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015" w:rsidRPr="00C961B6" w:rsidRDefault="003E6FF4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2.15</w:t>
      </w:r>
      <w:bookmarkStart w:id="0" w:name="_GoBack"/>
      <w:bookmarkEnd w:id="0"/>
      <w:r w:rsidR="00C961B6"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.</w:t>
      </w:r>
      <w:r w:rsidR="00C961B6"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ab/>
        <w:t xml:space="preserve">Разговоры о </w:t>
      </w:r>
      <w:proofErr w:type="gramStart"/>
      <w:r w:rsidR="00C961B6"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важном</w:t>
      </w:r>
      <w:proofErr w:type="gramEnd"/>
      <w:r w:rsidR="00165BDC"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</w:p>
    <w:p w:rsidR="00C961B6" w:rsidRPr="00C961B6" w:rsidRDefault="00C961B6" w:rsidP="00C961B6">
      <w:pPr>
        <w:rPr>
          <w:rFonts w:hAnsi="Times New Roman" w:cs="Times New Roman"/>
          <w:b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b/>
          <w:color w:val="000000"/>
          <w:sz w:val="24"/>
          <w:szCs w:val="24"/>
          <w:lang w:val="ru-RU"/>
        </w:rPr>
        <w:t>Пояснительная записка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Рабочая программа данного учебного курса внеурочной деятельности</w:t>
      </w:r>
      <w:r w:rsidRPr="00C961B6">
        <w:rPr>
          <w:rFonts w:hAnsi="Times New Roman" w:cs="Times New Roman"/>
          <w:color w:val="000000"/>
          <w:sz w:val="24"/>
          <w:szCs w:val="24"/>
        </w:rPr>
        <w:t> 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разработана в соответствии с требованиями: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Федерального закона от 29.12.2012 № 273 «Об образовании в Российской Федерации»;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приказа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от 31.05.2021 № 287 «Об утверждении федерального государственного образовательного стандарта основного общего образования»;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Минпросвещения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от 15.04.2022 № СК-295/06;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Минобрнауки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от 18.08.2017 № 09-1672;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Стратегии развития воспитания в Российской Федерации на период до 2025 года, утвержденной распоряжением Правительства от 29.05.2015 № 996-р;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СП 2.4.3648-20;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СанПиН 1.2.3685-21;</w:t>
      </w:r>
    </w:p>
    <w:p w:rsidR="00467015" w:rsidRPr="00C961B6" w:rsidRDefault="007218BA" w:rsidP="00C961B6">
      <w:pPr>
        <w:numPr>
          <w:ilvl w:val="0"/>
          <w:numId w:val="1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основной</w:t>
      </w:r>
      <w:r w:rsidRPr="00C961B6">
        <w:rPr>
          <w:rFonts w:hAnsi="Times New Roman" w:cs="Times New Roman"/>
          <w:color w:val="000000"/>
          <w:sz w:val="24"/>
          <w:szCs w:val="24"/>
        </w:rPr>
        <w:t> 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образовательной</w:t>
      </w:r>
      <w:r w:rsidRPr="00C961B6">
        <w:rPr>
          <w:rFonts w:hAnsi="Times New Roman" w:cs="Times New Roman"/>
          <w:color w:val="000000"/>
          <w:sz w:val="24"/>
          <w:szCs w:val="24"/>
        </w:rPr>
        <w:t> 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программ</w:t>
      </w:r>
      <w:proofErr w:type="gram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ы ООО</w:t>
      </w:r>
      <w:proofErr w:type="gram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МБОУ </w:t>
      </w:r>
      <w:r w:rsidR="00165BDC" w:rsidRPr="00C961B6">
        <w:rPr>
          <w:rFonts w:hAnsi="Times New Roman" w:cs="Times New Roman"/>
          <w:color w:val="000000"/>
          <w:sz w:val="24"/>
          <w:szCs w:val="24"/>
          <w:lang w:val="ru-RU"/>
        </w:rPr>
        <w:t>гимназия 44,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Цель курса: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формирование взглядов школьников на основе национальных ценностей через изучение центральных тем – патриотизм, гражданственность, историческое просвещение, нравственность, экология.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Место курса в плане внеурочной деятельности МБОУ </w:t>
      </w:r>
      <w:r w:rsidR="00165BDC"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гимназия 44</w:t>
      </w:r>
      <w:r w:rsidRPr="00C961B6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: 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учебный курс предназначен для </w:t>
      </w:r>
      <w:r w:rsidR="00141CCA" w:rsidRPr="00C961B6">
        <w:rPr>
          <w:rFonts w:hAnsi="Times New Roman" w:cs="Times New Roman"/>
          <w:color w:val="000000"/>
          <w:sz w:val="24"/>
          <w:szCs w:val="24"/>
          <w:lang w:val="ru-RU"/>
        </w:rPr>
        <w:t>уча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щихся 5–9-х классов; рассчитан на 1 час в неделю/35</w:t>
      </w:r>
      <w:r w:rsidRPr="00C961B6">
        <w:rPr>
          <w:rFonts w:hAnsi="Times New Roman" w:cs="Times New Roman"/>
          <w:color w:val="000000"/>
          <w:sz w:val="24"/>
          <w:szCs w:val="24"/>
        </w:rPr>
        <w:t> 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часов</w:t>
      </w:r>
      <w:r w:rsidRPr="00C961B6">
        <w:rPr>
          <w:rFonts w:hAnsi="Times New Roman" w:cs="Times New Roman"/>
          <w:color w:val="000000"/>
          <w:sz w:val="24"/>
          <w:szCs w:val="24"/>
        </w:rPr>
        <w:t> </w:t>
      </w: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 год в каждом классе.</w:t>
      </w:r>
    </w:p>
    <w:p w:rsidR="00467015" w:rsidRPr="00C961B6" w:rsidRDefault="007218BA" w:rsidP="00C961B6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C961B6">
        <w:rPr>
          <w:b/>
          <w:bCs/>
          <w:color w:val="252525"/>
          <w:spacing w:val="-2"/>
          <w:sz w:val="24"/>
          <w:szCs w:val="24"/>
          <w:lang w:val="ru-RU"/>
        </w:rPr>
        <w:t>Содержание курса внеурочной деятельности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Содержание курса «Разговоры о важном» направлено на формирование у обучающихся ценностных установок, в числе которых – созидание, патриотизм и стремление к межнациональному единству. Темы занятий приурочены к государственным праздникам, знаменательным датам, традиционным праздникам, годовщинам со дня рождения известных людей – ученых, писателей, государственных деятелей и деятелей культуры: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знаний</w:t>
      </w:r>
      <w:proofErr w:type="spellEnd"/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Наша страна – Россия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165 лет со дня рождения К.Э. Циолковского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музыки</w:t>
      </w:r>
      <w:proofErr w:type="spellEnd"/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пожилого человека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учителя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отца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lastRenderedPageBreak/>
        <w:t>Традиционные семейные ценности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народного единства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Мы разные, мы вместе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матери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Символы России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Волонтеры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Героев Отечества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Конституции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Тема нового года. Семейные праздники и мечты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Рождество</w:t>
      </w:r>
      <w:proofErr w:type="spellEnd"/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Цифровая безопасность и гигиена школьника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снятия блокады Ленинграда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160 лет со дня рождения К.С. Станиславского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российской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науки</w:t>
      </w:r>
      <w:proofErr w:type="spellEnd"/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Россия и мир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защитника Отечества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Забота о каждом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Международный женский день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110 лет со дня рождения советского писателя и поэта, автора слов гимнов РФ и СССР С.В. Михалкова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воссоединения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Крыма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с Россией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Всемирный день театра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космонавтики. Мы – первые!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Память о геноциде советского народа нацистами и их пособниками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День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Земли</w:t>
      </w:r>
      <w:proofErr w:type="spellEnd"/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Труда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Победы. Бессмертный полк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День детских общественных организаций</w:t>
      </w:r>
    </w:p>
    <w:p w:rsidR="00467015" w:rsidRPr="00C961B6" w:rsidRDefault="007218BA" w:rsidP="00C961B6">
      <w:pPr>
        <w:numPr>
          <w:ilvl w:val="0"/>
          <w:numId w:val="2"/>
        </w:numPr>
        <w:ind w:left="0" w:right="180" w:firstLine="0"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«Россия-страна возможностей»</w:t>
      </w:r>
    </w:p>
    <w:p w:rsidR="00467015" w:rsidRPr="00C961B6" w:rsidRDefault="007218BA" w:rsidP="00C961B6">
      <w:pPr>
        <w:spacing w:line="600" w:lineRule="atLeast"/>
        <w:rPr>
          <w:b/>
          <w:bCs/>
          <w:color w:val="252525"/>
          <w:spacing w:val="-2"/>
          <w:sz w:val="24"/>
          <w:szCs w:val="24"/>
          <w:lang w:val="ru-RU"/>
        </w:rPr>
      </w:pPr>
      <w:r w:rsidRPr="00C961B6">
        <w:rPr>
          <w:b/>
          <w:bCs/>
          <w:color w:val="252525"/>
          <w:spacing w:val="-2"/>
          <w:sz w:val="24"/>
          <w:szCs w:val="24"/>
          <w:lang w:val="ru-RU"/>
        </w:rPr>
        <w:t>Планируемые результаты освоения курса внеурочной деятельности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Личностные</w:t>
      </w:r>
      <w:proofErr w:type="spellEnd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активное участие в жизни семьи, школы, местного сообщества, родного края, страны;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понимание роли различных социальных институтов в жизни человека;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представление о способах противодействия коррупции;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волонтерство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, помощь людям, нуждающимся в ней);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готовность оценивать свое поведение и поступки, поведение и поступки других людей с позиции нравственных и правовых норм с учетом осознания последствий поступков;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среде;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осознание своей роли как гражданина и потребителя в условиях взаимосвязи природной, технологической и социальной сред;</w:t>
      </w:r>
    </w:p>
    <w:p w:rsidR="00467015" w:rsidRPr="00C961B6" w:rsidRDefault="007218BA" w:rsidP="00C961B6">
      <w:pPr>
        <w:numPr>
          <w:ilvl w:val="0"/>
          <w:numId w:val="3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готовность к участию в практической деятельности экологической направленности.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4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логические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объектов (явлений);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 учетом предложенной задачи выявлять закономерности и противоречия в рассматриваемых фактах, данных и наблюдениях;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предлагать критерии для выявления закономерностей и противоречий;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выявлять дефициты информации, данных, необходимых для решения поставленной задачи;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явлений и процессов;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67015" w:rsidRPr="00C961B6" w:rsidRDefault="007218BA" w:rsidP="00C961B6">
      <w:pPr>
        <w:numPr>
          <w:ilvl w:val="0"/>
          <w:numId w:val="5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базовые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исследовательские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действия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использовать вопросы как исследовательский инструмент познания;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опыт, несложный эксперимент, небольшое исследование по установлению особенностей объекта изучения, причинно-следственных связей и зависимостей объектов между собой;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исследования (эксперимента);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проведенного наблюдения, опыта, исследования, владеть инструментами оценки достоверности полученных выводов и обобщений;</w:t>
      </w:r>
    </w:p>
    <w:p w:rsidR="00467015" w:rsidRPr="00C961B6" w:rsidRDefault="007218BA" w:rsidP="00C961B6">
      <w:pPr>
        <w:numPr>
          <w:ilvl w:val="0"/>
          <w:numId w:val="6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работа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с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информацией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учетом предложенной учебной задачи и заданных критериев;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оценивать надежность информации по критериям, предложенным педагогическим работником или сформулированным самостоятельно;</w:t>
      </w:r>
    </w:p>
    <w:p w:rsidR="00467015" w:rsidRPr="00C961B6" w:rsidRDefault="007218BA" w:rsidP="00C961B6">
      <w:pPr>
        <w:numPr>
          <w:ilvl w:val="0"/>
          <w:numId w:val="7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познавательных действий обеспечивает сформированность когнитивных навыков у обучающихся.</w:t>
      </w:r>
    </w:p>
    <w:p w:rsidR="00467015" w:rsidRPr="00C961B6" w:rsidRDefault="007218BA" w:rsidP="00C961B6">
      <w:pPr>
        <w:numPr>
          <w:ilvl w:val="0"/>
          <w:numId w:val="8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коммуникативными действиями: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общение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целями и условиями общения;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выражать себя (свою точку зрения) в устных и письменных текстах;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467015" w:rsidRPr="00C961B6" w:rsidRDefault="007218BA" w:rsidP="00C961B6">
      <w:pPr>
        <w:numPr>
          <w:ilvl w:val="0"/>
          <w:numId w:val="9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учетом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совместная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деятельность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учетом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467015" w:rsidRPr="00C961B6" w:rsidRDefault="007218BA" w:rsidP="00C961B6">
      <w:pPr>
        <w:numPr>
          <w:ilvl w:val="0"/>
          <w:numId w:val="10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:rsidR="00467015" w:rsidRPr="00C961B6" w:rsidRDefault="007218BA" w:rsidP="00C961B6">
      <w:pPr>
        <w:numPr>
          <w:ilvl w:val="0"/>
          <w:numId w:val="11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универсальными учебными регулятивными действиями: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1)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самоорганизация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выявлять проблемы для решения в жизненных и учебных ситуациях;</w:t>
      </w:r>
    </w:p>
    <w:p w:rsidR="00467015" w:rsidRPr="00C961B6" w:rsidRDefault="007218BA" w:rsidP="00C961B6">
      <w:pPr>
        <w:numPr>
          <w:ilvl w:val="0"/>
          <w:numId w:val="1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467015" w:rsidRPr="00C961B6" w:rsidRDefault="007218BA" w:rsidP="00C961B6">
      <w:pPr>
        <w:numPr>
          <w:ilvl w:val="0"/>
          <w:numId w:val="1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467015" w:rsidRPr="00C961B6" w:rsidRDefault="007218BA" w:rsidP="00C961B6">
      <w:pPr>
        <w:numPr>
          <w:ilvl w:val="0"/>
          <w:numId w:val="12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467015" w:rsidRPr="00C961B6" w:rsidRDefault="007218BA" w:rsidP="00C961B6">
      <w:pPr>
        <w:numPr>
          <w:ilvl w:val="0"/>
          <w:numId w:val="12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делать выбор и брать ответственность за решение;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2)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самоконтроль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владеть способами самоконтроля,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самомотивации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 xml:space="preserve"> и рефлексии;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давать адекватную оценку ситуации и предлагать план ее изменения;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объяснять причины достижения (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недостижения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) результатов деятельности, давать оценку приобретенному опыту, уметь находить позитивное в произошедшей ситуации;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67015" w:rsidRPr="00C961B6" w:rsidRDefault="007218BA" w:rsidP="00C961B6">
      <w:pPr>
        <w:numPr>
          <w:ilvl w:val="0"/>
          <w:numId w:val="13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оценивать соответствие результата цели и условиям;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 xml:space="preserve">3)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эмоциональный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интеллект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4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различать, называть и управлять собственными эмоциями и эмоциями других;</w:t>
      </w:r>
    </w:p>
    <w:p w:rsidR="00467015" w:rsidRPr="00C961B6" w:rsidRDefault="007218BA" w:rsidP="00C961B6">
      <w:pPr>
        <w:numPr>
          <w:ilvl w:val="0"/>
          <w:numId w:val="14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</w:t>
      </w:r>
    </w:p>
    <w:p w:rsidR="00467015" w:rsidRPr="00C961B6" w:rsidRDefault="007218BA" w:rsidP="00C961B6">
      <w:pPr>
        <w:numPr>
          <w:ilvl w:val="0"/>
          <w:numId w:val="14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ставить себя на место другого человека, понимать мотивы и намерения другого;</w:t>
      </w:r>
    </w:p>
    <w:p w:rsidR="00467015" w:rsidRPr="00C961B6" w:rsidRDefault="007218BA" w:rsidP="00C961B6">
      <w:pPr>
        <w:numPr>
          <w:ilvl w:val="0"/>
          <w:numId w:val="14"/>
        </w:numPr>
        <w:ind w:left="0" w:right="180" w:firstLine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регулировать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способ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выражения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эмоций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;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4) принятие себя и других:</w:t>
      </w:r>
    </w:p>
    <w:p w:rsidR="00467015" w:rsidRPr="00C961B6" w:rsidRDefault="007218BA" w:rsidP="00C961B6">
      <w:pPr>
        <w:numPr>
          <w:ilvl w:val="0"/>
          <w:numId w:val="1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человеку, его мнению;</w:t>
      </w:r>
    </w:p>
    <w:p w:rsidR="00467015" w:rsidRPr="00C961B6" w:rsidRDefault="007218BA" w:rsidP="00C961B6">
      <w:pPr>
        <w:numPr>
          <w:ilvl w:val="0"/>
          <w:numId w:val="1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признавать свое право на ошибку и такое же право другого;</w:t>
      </w:r>
    </w:p>
    <w:p w:rsidR="00467015" w:rsidRPr="00C961B6" w:rsidRDefault="007218BA" w:rsidP="00C961B6">
      <w:pPr>
        <w:numPr>
          <w:ilvl w:val="0"/>
          <w:numId w:val="1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:rsidR="00467015" w:rsidRPr="00C961B6" w:rsidRDefault="007218BA" w:rsidP="00C961B6">
      <w:pPr>
        <w:numPr>
          <w:ilvl w:val="0"/>
          <w:numId w:val="15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открытость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себе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другим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;</w:t>
      </w:r>
    </w:p>
    <w:p w:rsidR="00467015" w:rsidRPr="00C961B6" w:rsidRDefault="007218BA" w:rsidP="00C961B6">
      <w:pPr>
        <w:numPr>
          <w:ilvl w:val="0"/>
          <w:numId w:val="15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все вокруг.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Предметные</w:t>
      </w:r>
      <w:proofErr w:type="spellEnd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b/>
          <w:bCs/>
          <w:color w:val="000000"/>
          <w:sz w:val="24"/>
          <w:szCs w:val="24"/>
        </w:rPr>
        <w:t>результаты</w:t>
      </w:r>
      <w:proofErr w:type="spellEnd"/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Сформировано представление: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 политическом устройстве Российского государства, его институтах, их роли в жизни общества, о его важнейших законах; о базовых национальных российских ценностях;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символах государства — Флаге, Гербе России, о флаге и гербе субъекта Российской Федерации, в котором находится образовательное учреждение;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институтах гражданского общества, о возможностях участия граждан в общественном управлении; правах и обязанностях гражданина России;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народах России, об их общей исторической судьбе, о единстве народов нашей страны; национальных героях и важнейших событиях истории России и ее народов;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lastRenderedPageBreak/>
        <w:t>религиозной картине мира, роли традиционных религий в развитии Российского государства, в истории и культуре нашей страны;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возможном негативном влиянии на морально-психологическое состояние человека компьютерных игр, кино, телевизионных передач, рекламы;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нравственных основах учебы, ведущей роли образования, труда и значении творчества в жизни человека и общества;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роли знаний, науки, современного производства в жизни человека и общества;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единстве и взаимовлиянии различных видов здоровья человека: физического, нравственного (душевного), социально-психологического (здоровья семьи и школьного коллектива);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влиянии нравственности человека на состояние его здоровья и здоровья окружающих его людей; душевной и физической красоте человека;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важности физической культуры и спорта для здоровья человека, его образования, труда и творчества;</w:t>
      </w:r>
    </w:p>
    <w:p w:rsidR="00467015" w:rsidRPr="00C961B6" w:rsidRDefault="007218BA" w:rsidP="00C961B6">
      <w:pPr>
        <w:numPr>
          <w:ilvl w:val="0"/>
          <w:numId w:val="16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активной роли человека в природе.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Сформировано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ценностное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отношение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к русскому языку как государственному, языку межнационального общения; своему национальному языку и культуре;</w:t>
      </w:r>
    </w:p>
    <w:p w:rsidR="00467015" w:rsidRPr="00C961B6" w:rsidRDefault="007218BA" w:rsidP="00C961B6">
      <w:pPr>
        <w:numPr>
          <w:ilvl w:val="0"/>
          <w:numId w:val="1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семье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семейным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традициям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;</w:t>
      </w:r>
    </w:p>
    <w:p w:rsidR="00467015" w:rsidRPr="00C961B6" w:rsidRDefault="007218BA" w:rsidP="00C961B6">
      <w:pPr>
        <w:numPr>
          <w:ilvl w:val="0"/>
          <w:numId w:val="1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учебе, труду и творчеству;</w:t>
      </w:r>
    </w:p>
    <w:p w:rsidR="00467015" w:rsidRPr="00C961B6" w:rsidRDefault="007218BA" w:rsidP="00C961B6">
      <w:pPr>
        <w:numPr>
          <w:ilvl w:val="0"/>
          <w:numId w:val="17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своему здоровью, здоровью родителей (законных представителей), членов своей семьи, педагогов, сверстников;</w:t>
      </w:r>
    </w:p>
    <w:p w:rsidR="00467015" w:rsidRPr="00C961B6" w:rsidRDefault="007218BA" w:rsidP="00C961B6">
      <w:pPr>
        <w:numPr>
          <w:ilvl w:val="0"/>
          <w:numId w:val="17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природе и всем формам жизни.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Сформирован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интерес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:</w:t>
      </w:r>
    </w:p>
    <w:p w:rsidR="00467015" w:rsidRPr="00C961B6" w:rsidRDefault="007218BA" w:rsidP="00C961B6">
      <w:pPr>
        <w:numPr>
          <w:ilvl w:val="0"/>
          <w:numId w:val="18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к чтению, произведениям искусства, театру, музыке, выставкам и т. п.;</w:t>
      </w:r>
    </w:p>
    <w:p w:rsidR="00467015" w:rsidRPr="00C961B6" w:rsidRDefault="007218BA" w:rsidP="00C961B6">
      <w:pPr>
        <w:numPr>
          <w:ilvl w:val="0"/>
          <w:numId w:val="18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общественным явлениям, понимать активную роль человека в обществе;</w:t>
      </w:r>
    </w:p>
    <w:p w:rsidR="00467015" w:rsidRPr="00C961B6" w:rsidRDefault="007218BA" w:rsidP="00C961B6">
      <w:pPr>
        <w:numPr>
          <w:ilvl w:val="0"/>
          <w:numId w:val="18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государственным праздникам и важнейшим событиям в жизни России, в жизни родного города;</w:t>
      </w:r>
    </w:p>
    <w:p w:rsidR="00467015" w:rsidRPr="00C961B6" w:rsidRDefault="007218BA" w:rsidP="00C961B6">
      <w:pPr>
        <w:numPr>
          <w:ilvl w:val="0"/>
          <w:numId w:val="18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природе, природным явлениям и формам жизни;</w:t>
      </w:r>
    </w:p>
    <w:p w:rsidR="00467015" w:rsidRPr="00C961B6" w:rsidRDefault="007218BA" w:rsidP="00C961B6">
      <w:pPr>
        <w:numPr>
          <w:ilvl w:val="0"/>
          <w:numId w:val="18"/>
        </w:numPr>
        <w:ind w:left="0" w:right="180" w:firstLine="0"/>
        <w:rPr>
          <w:rFonts w:hAnsi="Times New Roman" w:cs="Times New Roman"/>
          <w:color w:val="000000"/>
          <w:sz w:val="24"/>
          <w:szCs w:val="24"/>
        </w:rPr>
      </w:pP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художественному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961B6">
        <w:rPr>
          <w:rFonts w:hAnsi="Times New Roman" w:cs="Times New Roman"/>
          <w:color w:val="000000"/>
          <w:sz w:val="24"/>
          <w:szCs w:val="24"/>
        </w:rPr>
        <w:t>творчеству</w:t>
      </w:r>
      <w:proofErr w:type="spellEnd"/>
      <w:r w:rsidRPr="00C961B6">
        <w:rPr>
          <w:rFonts w:hAnsi="Times New Roman" w:cs="Times New Roman"/>
          <w:color w:val="000000"/>
          <w:sz w:val="24"/>
          <w:szCs w:val="24"/>
        </w:rPr>
        <w:t>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Сформированы умения:</w:t>
      </w:r>
    </w:p>
    <w:p w:rsidR="00467015" w:rsidRPr="00C961B6" w:rsidRDefault="007218BA" w:rsidP="00C961B6">
      <w:pPr>
        <w:numPr>
          <w:ilvl w:val="0"/>
          <w:numId w:val="1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устанавливать дружеские взаимоотношения в коллективе, основанные на взаимопомощи и взаимной поддержке;</w:t>
      </w:r>
    </w:p>
    <w:p w:rsidR="00467015" w:rsidRPr="00C961B6" w:rsidRDefault="007218BA" w:rsidP="00C961B6">
      <w:pPr>
        <w:numPr>
          <w:ilvl w:val="0"/>
          <w:numId w:val="1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проявлять бережное, гуманное отношение ко всему живому;</w:t>
      </w:r>
    </w:p>
    <w:p w:rsidR="00467015" w:rsidRPr="00C961B6" w:rsidRDefault="007218BA" w:rsidP="00C961B6">
      <w:pPr>
        <w:numPr>
          <w:ilvl w:val="0"/>
          <w:numId w:val="19"/>
        </w:numPr>
        <w:ind w:left="0" w:right="180" w:firstLine="0"/>
        <w:contextualSpacing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соблюдать общепринятые нормы поведения в обществе;</w:t>
      </w:r>
    </w:p>
    <w:p w:rsidR="00467015" w:rsidRPr="00C961B6" w:rsidRDefault="007218BA" w:rsidP="00C961B6">
      <w:pPr>
        <w:numPr>
          <w:ilvl w:val="0"/>
          <w:numId w:val="19"/>
        </w:numPr>
        <w:ind w:left="0" w:right="180" w:firstLine="0"/>
        <w:rPr>
          <w:rFonts w:hAnsi="Times New Roman" w:cs="Times New Roman"/>
          <w:color w:val="000000"/>
          <w:sz w:val="24"/>
          <w:szCs w:val="24"/>
          <w:lang w:val="ru-RU"/>
        </w:rPr>
      </w:pPr>
      <w:r w:rsidRPr="00C961B6">
        <w:rPr>
          <w:rFonts w:hAnsi="Times New Roman" w:cs="Times New Roman"/>
          <w:color w:val="000000"/>
          <w:sz w:val="24"/>
          <w:szCs w:val="24"/>
          <w:lang w:val="ru-RU"/>
        </w:rPr>
        <w:t>распознавать асоциальные поступки, уметь противостоять им; проявлять отрицательное отношение к аморальным поступкам, грубости, оскорбительным словам и действиям.</w:t>
      </w:r>
    </w:p>
    <w:p w:rsidR="00467015" w:rsidRPr="00C961B6" w:rsidRDefault="007218BA" w:rsidP="00C961B6">
      <w:pPr>
        <w:rPr>
          <w:rFonts w:hAnsi="Times New Roman" w:cs="Times New Roman"/>
          <w:color w:val="000000"/>
          <w:sz w:val="24"/>
          <w:szCs w:val="24"/>
        </w:rPr>
      </w:pPr>
      <w:r w:rsidRPr="00C961B6">
        <w:rPr>
          <w:rFonts w:hAnsi="Times New Roman" w:cs="Times New Roman"/>
          <w:color w:val="000000"/>
          <w:sz w:val="24"/>
          <w:szCs w:val="24"/>
        </w:rPr>
        <w:t>&lt;...&gt;</w:t>
      </w:r>
    </w:p>
    <w:p w:rsidR="00467015" w:rsidRPr="00C961B6" w:rsidRDefault="007218BA" w:rsidP="00C961B6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C961B6">
        <w:rPr>
          <w:b/>
          <w:bCs/>
          <w:color w:val="252525"/>
          <w:spacing w:val="-2"/>
          <w:sz w:val="24"/>
          <w:szCs w:val="24"/>
        </w:rPr>
        <w:t>Тематическое планирование</w:t>
      </w:r>
    </w:p>
    <w:p w:rsidR="00467015" w:rsidRPr="00C961B6" w:rsidRDefault="007218BA" w:rsidP="00C961B6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C961B6">
        <w:rPr>
          <w:b/>
          <w:bCs/>
          <w:color w:val="252525"/>
          <w:spacing w:val="-2"/>
          <w:sz w:val="24"/>
          <w:szCs w:val="24"/>
        </w:rPr>
        <w:lastRenderedPageBreak/>
        <w:t>5–7-е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5"/>
        <w:gridCol w:w="2897"/>
        <w:gridCol w:w="1880"/>
        <w:gridCol w:w="1982"/>
        <w:gridCol w:w="1883"/>
      </w:tblGrid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Что мы Родиной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бы я был учителем…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Шапку надень!..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Гордо реет над Россией флаг ее судьбы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Декабрь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 действовать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В жизни всегда есть место подвигу?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Настоящая ответственность бывает </w:t>
            </w: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только личной (Ф. Искандер)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Зачем мечтать?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не попасть в цифровые ловушки?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Ленинградский ломтик хлеба…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Хроника научных открытий, которые перевернули мир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За что мне могут сказать «спасибо» (ко Дню защитника Отечества)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Включайся!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Мамина карьера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Путешествие по Крыму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построить диалог с искусством?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Апрель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Трудно ли быть великим?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Пока жива история, жива память…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«Зеленые» привычки» – сохраним природу вместе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 проявить себя и свои способности 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Подвиг остается </w:t>
            </w: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подвигом, даже если его некому воспеть…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Может ли быть Тимур и его команда в 2022 году?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Что человеку нужно для счастья?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467015" w:rsidRPr="00C961B6" w:rsidRDefault="007218BA" w:rsidP="00C961B6">
      <w:pPr>
        <w:spacing w:line="600" w:lineRule="atLeast"/>
        <w:rPr>
          <w:b/>
          <w:bCs/>
          <w:color w:val="252525"/>
          <w:spacing w:val="-2"/>
          <w:sz w:val="24"/>
          <w:szCs w:val="24"/>
        </w:rPr>
      </w:pPr>
      <w:r w:rsidRPr="00C961B6">
        <w:rPr>
          <w:b/>
          <w:bCs/>
          <w:color w:val="252525"/>
          <w:spacing w:val="-2"/>
          <w:sz w:val="24"/>
          <w:szCs w:val="24"/>
        </w:rPr>
        <w:t>8–9-е классы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532"/>
        <w:gridCol w:w="2967"/>
        <w:gridCol w:w="1862"/>
        <w:gridCol w:w="1933"/>
        <w:gridCol w:w="1883"/>
      </w:tblGrid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Форма проведения занятия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Количество часов, отводимых на освоение темы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ЦОР/ЭОР</w:t>
            </w: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Сентябрь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– Россия. Возможности – будущее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Эвристическая 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– жители большой страны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Невозможное сегодня станет возможным завтра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Обычаи и традиции моего народа: как прошлое соединяется с настоящим?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Октябрь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Какие качества необходимы учителю?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Отчество – от слова «отец»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Что мы музыкой зовем?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Счастлив тот, кто счастлив у себя дома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Ноябрь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— одна страна!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Языки и культура народов России: единство в разнообразии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Позвони маме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Флаг — не только </w:t>
            </w: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воплощение истории, но и отражение чувств народов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Декабрь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Жить – значит действовать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Россия начинается с меня?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Повзрослеть – это значит, чувствовать ответственность за других (Г. Купер)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Светлый праздник Рождества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Январь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Полет мечты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Правила продвинутого пользователя интернета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Люди писали дневники и верили, что им удастся прожить и еще один день (Д. Лихачев)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С чего начинается театр?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Февраль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Научные прорывы моей страны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Россия в мире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Тот, кто не может благодарить, не может и получать благодарность (Эзоп 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Мы все можем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Март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Мужских и женских профессий больше нет?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Гимн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Крым на карте России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– одно из средств различения доброго от злого (Л. </w:t>
            </w: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Толстой)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Апрель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Истории великих людей, которые меня впечатлили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Есть такие вещи, которые нельзя простить?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Сохраним планету для будущих поколений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Если ты не умеешь использовать минуту, ты зря проведешь и час, и день, и всю жизнь (А. Солженицын)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b/>
                <w:bCs/>
                <w:color w:val="000000"/>
                <w:sz w:val="24"/>
                <w:szCs w:val="24"/>
              </w:rPr>
              <w:t>Май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Словом можно убить, словом можно спасти, словом можно полки за собой повести…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proofErr w:type="spellStart"/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Беседа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razgovor.edsoo.ru</w:t>
            </w: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Какие существуют детские общественные организации?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67015" w:rsidRPr="00C961B6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  <w:lang w:val="ru-RU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  <w:t>Дай каждому дню шанс стать самым лучшим в твоей жизни (Пифагор)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7218BA" w:rsidP="00C961B6">
            <w:pPr>
              <w:rPr>
                <w:sz w:val="24"/>
                <w:szCs w:val="24"/>
              </w:rPr>
            </w:pPr>
            <w:r w:rsidRPr="00C961B6">
              <w:rPr>
                <w:rFonts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467015" w:rsidRPr="00C961B6" w:rsidRDefault="00467015" w:rsidP="00C961B6">
            <w:pPr>
              <w:ind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7218BA" w:rsidRPr="00C961B6" w:rsidRDefault="007218BA" w:rsidP="00C961B6">
      <w:pPr>
        <w:rPr>
          <w:sz w:val="24"/>
          <w:szCs w:val="24"/>
        </w:rPr>
      </w:pPr>
    </w:p>
    <w:sectPr w:rsidR="007218BA" w:rsidRPr="00C961B6">
      <w:pgSz w:w="11907" w:h="1683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E7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156D7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26644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CF0A8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0AF014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091BE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2D265BD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AEE0A6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21A13C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DE871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7FA672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B60797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1BE7B5E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2455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843F3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DAF11F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BED013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E9C6F2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F0F49C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11"/>
  </w:num>
  <w:num w:numId="3">
    <w:abstractNumId w:val="17"/>
  </w:num>
  <w:num w:numId="4">
    <w:abstractNumId w:val="12"/>
  </w:num>
  <w:num w:numId="5">
    <w:abstractNumId w:val="10"/>
  </w:num>
  <w:num w:numId="6">
    <w:abstractNumId w:val="3"/>
  </w:num>
  <w:num w:numId="7">
    <w:abstractNumId w:val="13"/>
  </w:num>
  <w:num w:numId="8">
    <w:abstractNumId w:val="6"/>
  </w:num>
  <w:num w:numId="9">
    <w:abstractNumId w:val="2"/>
  </w:num>
  <w:num w:numId="10">
    <w:abstractNumId w:val="7"/>
  </w:num>
  <w:num w:numId="11">
    <w:abstractNumId w:val="5"/>
  </w:num>
  <w:num w:numId="12">
    <w:abstractNumId w:val="8"/>
  </w:num>
  <w:num w:numId="13">
    <w:abstractNumId w:val="1"/>
  </w:num>
  <w:num w:numId="14">
    <w:abstractNumId w:val="0"/>
  </w:num>
  <w:num w:numId="15">
    <w:abstractNumId w:val="4"/>
  </w:num>
  <w:num w:numId="16">
    <w:abstractNumId w:val="16"/>
  </w:num>
  <w:num w:numId="17">
    <w:abstractNumId w:val="18"/>
  </w:num>
  <w:num w:numId="18">
    <w:abstractNumId w:val="9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0D4F96"/>
    <w:rsid w:val="00141CCA"/>
    <w:rsid w:val="00165BDC"/>
    <w:rsid w:val="002D33B1"/>
    <w:rsid w:val="002D3591"/>
    <w:rsid w:val="003514A0"/>
    <w:rsid w:val="003E6FF4"/>
    <w:rsid w:val="00467015"/>
    <w:rsid w:val="004F7E17"/>
    <w:rsid w:val="005A05CE"/>
    <w:rsid w:val="005B358B"/>
    <w:rsid w:val="00653AF6"/>
    <w:rsid w:val="007218BA"/>
    <w:rsid w:val="00B73A5A"/>
    <w:rsid w:val="00C961B6"/>
    <w:rsid w:val="00E438A1"/>
    <w:rsid w:val="00F0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E17"/>
  </w:style>
  <w:style w:type="paragraph" w:styleId="1">
    <w:name w:val="heading 1"/>
    <w:basedOn w:val="a"/>
    <w:next w:val="a"/>
    <w:link w:val="10"/>
    <w:uiPriority w:val="9"/>
    <w:qFormat/>
    <w:rsid w:val="00B73A5A"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3A5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2861</Words>
  <Characters>16310</Characters>
  <Application>Microsoft Office Word</Application>
  <DocSecurity>0</DocSecurity>
  <Lines>135</Lines>
  <Paragraphs>38</Paragraphs>
  <ScaleCrop>false</ScaleCrop>
  <Company/>
  <LinksUpToDate>false</LinksUpToDate>
  <CharactersWithSpaces>19133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:description>Подготовлено экспертами Актион-МЦФЭР</dc:description>
  <cp:lastModifiedBy>Учитель</cp:lastModifiedBy>
  <cp:revision>10</cp:revision>
  <dcterms:created xsi:type="dcterms:W3CDTF">2022-08-27T06:45:00Z</dcterms:created>
  <dcterms:modified xsi:type="dcterms:W3CDTF">2023-06-05T10:59:00Z</dcterms:modified>
</cp:coreProperties>
</file>