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E1C" w:rsidRPr="0000724C" w:rsidRDefault="00CC3E1C" w:rsidP="00CC3E1C">
      <w:pPr>
        <w:pStyle w:val="2"/>
        <w:jc w:val="right"/>
        <w:divId w:val="1367684073"/>
        <w:rPr>
          <w:rFonts w:eastAsia="Times New Roman"/>
          <w:b w:val="0"/>
          <w:sz w:val="24"/>
          <w:szCs w:val="24"/>
        </w:rPr>
      </w:pPr>
      <w:r w:rsidRPr="0000724C">
        <w:rPr>
          <w:rFonts w:eastAsia="Times New Roman"/>
          <w:b w:val="0"/>
          <w:sz w:val="24"/>
          <w:szCs w:val="24"/>
        </w:rPr>
        <w:t>Приложение №</w:t>
      </w:r>
      <w:r>
        <w:rPr>
          <w:rFonts w:eastAsia="Times New Roman"/>
          <w:b w:val="0"/>
          <w:sz w:val="24"/>
          <w:szCs w:val="24"/>
        </w:rPr>
        <w:t>22</w:t>
      </w:r>
      <w:bookmarkStart w:id="0" w:name="_GoBack"/>
      <w:bookmarkEnd w:id="0"/>
    </w:p>
    <w:p w:rsidR="00526337" w:rsidRDefault="00D60000">
      <w:pPr>
        <w:pStyle w:val="2"/>
        <w:divId w:val="1367684073"/>
        <w:rPr>
          <w:rFonts w:eastAsia="Times New Roman"/>
        </w:rPr>
      </w:pPr>
      <w:r>
        <w:rPr>
          <w:rFonts w:eastAsia="Times New Roman"/>
        </w:rPr>
        <w:t>Чек-лист: контроль условий и сроков хранения продуктов</w:t>
      </w:r>
    </w:p>
    <w:p w:rsidR="00526337" w:rsidRDefault="00D60000">
      <w:pPr>
        <w:divId w:val="867642592"/>
        <w:rPr>
          <w:rFonts w:eastAsia="Times New Roman"/>
        </w:rPr>
      </w:pPr>
      <w:r>
        <w:rPr>
          <w:rFonts w:eastAsia="Times New Roman"/>
        </w:rPr>
        <w:t>Чек-ли</w:t>
      </w:r>
      <w:proofErr w:type="gramStart"/>
      <w:r>
        <w:rPr>
          <w:rFonts w:eastAsia="Times New Roman"/>
        </w:rPr>
        <w:t>ст вкл</w:t>
      </w:r>
      <w:proofErr w:type="gramEnd"/>
      <w:r>
        <w:rPr>
          <w:rFonts w:eastAsia="Times New Roman"/>
        </w:rPr>
        <w:t xml:space="preserve">ючает только основные вопросы по требованиям СанПиН 2.3/2.4.3590-20. Содержание вопросов может уточняться в зависимости от критических контрольных точек образовательной организации и способа организации питания детей, питьевого режима.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845"/>
        <w:gridCol w:w="2434"/>
        <w:gridCol w:w="2051"/>
        <w:gridCol w:w="2274"/>
        <w:gridCol w:w="2051"/>
      </w:tblGrid>
      <w:tr w:rsidR="00526337" w:rsidTr="004B19CE">
        <w:trPr>
          <w:divId w:val="1346325457"/>
        </w:trPr>
        <w:tc>
          <w:tcPr>
            <w:tcW w:w="320" w:type="pct"/>
            <w:hideMark/>
          </w:tcPr>
          <w:p w:rsidR="00526337" w:rsidRDefault="00D60000">
            <w:pPr>
              <w:pStyle w:val="a3"/>
              <w:jc w:val="center"/>
            </w:pPr>
            <w:r>
              <w:rPr>
                <w:rStyle w:val="a4"/>
              </w:rPr>
              <w:t xml:space="preserve">№ </w:t>
            </w:r>
            <w:proofErr w:type="gramStart"/>
            <w:r>
              <w:rPr>
                <w:rStyle w:val="a4"/>
              </w:rPr>
              <w:t>п</w:t>
            </w:r>
            <w:proofErr w:type="gramEnd"/>
            <w:r>
              <w:rPr>
                <w:rStyle w:val="a4"/>
              </w:rPr>
              <w:t>/п</w:t>
            </w:r>
          </w:p>
        </w:tc>
        <w:tc>
          <w:tcPr>
            <w:tcW w:w="920" w:type="pct"/>
            <w:hideMark/>
          </w:tcPr>
          <w:p w:rsidR="00526337" w:rsidRDefault="00D60000">
            <w:pPr>
              <w:pStyle w:val="a3"/>
              <w:jc w:val="center"/>
            </w:pPr>
            <w:r>
              <w:rPr>
                <w:rStyle w:val="a4"/>
              </w:rPr>
              <w:t>Вопрос</w:t>
            </w:r>
          </w:p>
        </w:tc>
        <w:tc>
          <w:tcPr>
            <w:tcW w:w="775" w:type="pct"/>
            <w:hideMark/>
          </w:tcPr>
          <w:p w:rsidR="00526337" w:rsidRDefault="00D60000">
            <w:pPr>
              <w:pStyle w:val="a3"/>
              <w:jc w:val="center"/>
            </w:pPr>
            <w:r>
              <w:rPr>
                <w:rStyle w:val="a4"/>
              </w:rPr>
              <w:t>Основание</w:t>
            </w:r>
          </w:p>
        </w:tc>
        <w:tc>
          <w:tcPr>
            <w:tcW w:w="855" w:type="pct"/>
            <w:hideMark/>
          </w:tcPr>
          <w:p w:rsidR="00526337" w:rsidRDefault="00D60000">
            <w:pPr>
              <w:pStyle w:val="a3"/>
              <w:jc w:val="center"/>
            </w:pPr>
            <w:r>
              <w:rPr>
                <w:rStyle w:val="a4"/>
              </w:rPr>
              <w:t>Периодичность</w:t>
            </w:r>
          </w:p>
        </w:tc>
        <w:tc>
          <w:tcPr>
            <w:tcW w:w="775" w:type="pct"/>
            <w:hideMark/>
          </w:tcPr>
          <w:p w:rsidR="00526337" w:rsidRDefault="00D60000">
            <w:pPr>
              <w:pStyle w:val="a3"/>
              <w:jc w:val="center"/>
            </w:pPr>
            <w:r>
              <w:rPr>
                <w:rStyle w:val="a4"/>
              </w:rPr>
              <w:t>Выполнено</w:t>
            </w:r>
            <w:r>
              <w:br/>
            </w:r>
            <w:r>
              <w:rPr>
                <w:rStyle w:val="a4"/>
              </w:rPr>
              <w:t>«да»/«нет»</w:t>
            </w:r>
          </w:p>
        </w:tc>
      </w:tr>
      <w:tr w:rsidR="00526337" w:rsidTr="004B19CE">
        <w:trPr>
          <w:divId w:val="1346325457"/>
        </w:trPr>
        <w:tc>
          <w:tcPr>
            <w:tcW w:w="320" w:type="pct"/>
            <w:vAlign w:val="center"/>
            <w:hideMark/>
          </w:tcPr>
          <w:p w:rsidR="00526337" w:rsidRDefault="00D60000">
            <w:pPr>
              <w:pStyle w:val="a3"/>
            </w:pPr>
            <w:r>
              <w:t>1</w:t>
            </w:r>
          </w:p>
        </w:tc>
        <w:tc>
          <w:tcPr>
            <w:tcW w:w="920" w:type="pct"/>
            <w:vAlign w:val="center"/>
            <w:hideMark/>
          </w:tcPr>
          <w:p w:rsidR="00526337" w:rsidRDefault="00D60000">
            <w:pPr>
              <w:pStyle w:val="a3"/>
            </w:pPr>
            <w:r>
              <w:t>Склады оснащены исправными приборами для измерения относительной влажности и температуры воздуха</w:t>
            </w:r>
          </w:p>
        </w:tc>
        <w:tc>
          <w:tcPr>
            <w:tcW w:w="775" w:type="pct"/>
            <w:vAlign w:val="center"/>
            <w:hideMark/>
          </w:tcPr>
          <w:p w:rsidR="00526337" w:rsidRDefault="00CC3E1C">
            <w:pPr>
              <w:pStyle w:val="a3"/>
            </w:pPr>
            <w:hyperlink r:id="rId5" w:anchor="/document/99/566276706/XA00MB02NA/" w:history="1">
              <w:r w:rsidR="00D60000">
                <w:rPr>
                  <w:rStyle w:val="a5"/>
                </w:rPr>
                <w:t>Пункт 3.13</w:t>
              </w:r>
            </w:hyperlink>
            <w:r w:rsidR="00D60000">
              <w:t xml:space="preserve"> СанПиН 2.3/2.4.3590-20</w:t>
            </w:r>
          </w:p>
        </w:tc>
        <w:tc>
          <w:tcPr>
            <w:tcW w:w="855" w:type="pct"/>
            <w:vMerge w:val="restart"/>
            <w:hideMark/>
          </w:tcPr>
          <w:p w:rsidR="00526337" w:rsidRDefault="00D60000">
            <w:pPr>
              <w:pStyle w:val="a3"/>
            </w:pPr>
            <w:r>
              <w:t>В срок, который указан в паспорте или инструкции на прибор (термометр)</w:t>
            </w:r>
          </w:p>
        </w:tc>
        <w:tc>
          <w:tcPr>
            <w:tcW w:w="775" w:type="pct"/>
            <w:hideMark/>
          </w:tcPr>
          <w:p w:rsidR="00526337" w:rsidRDefault="00526337">
            <w:pPr>
              <w:rPr>
                <w:rFonts w:eastAsia="Times New Roman"/>
              </w:rPr>
            </w:pPr>
          </w:p>
        </w:tc>
      </w:tr>
      <w:tr w:rsidR="00526337" w:rsidTr="004B19CE">
        <w:trPr>
          <w:divId w:val="1346325457"/>
        </w:trPr>
        <w:tc>
          <w:tcPr>
            <w:tcW w:w="320" w:type="pct"/>
            <w:vAlign w:val="center"/>
            <w:hideMark/>
          </w:tcPr>
          <w:p w:rsidR="00526337" w:rsidRDefault="00D60000">
            <w:pPr>
              <w:pStyle w:val="a3"/>
            </w:pPr>
            <w:r>
              <w:t>2</w:t>
            </w:r>
          </w:p>
        </w:tc>
        <w:tc>
          <w:tcPr>
            <w:tcW w:w="920" w:type="pct"/>
            <w:vAlign w:val="center"/>
            <w:hideMark/>
          </w:tcPr>
          <w:p w:rsidR="00526337" w:rsidRDefault="00D60000">
            <w:pPr>
              <w:pStyle w:val="a3"/>
            </w:pPr>
            <w:r>
              <w:t>Холодильники оснащены исправными контрольными термометрами</w:t>
            </w:r>
          </w:p>
        </w:tc>
        <w:tc>
          <w:tcPr>
            <w:tcW w:w="775" w:type="pct"/>
            <w:vAlign w:val="center"/>
            <w:hideMark/>
          </w:tcPr>
          <w:p w:rsidR="00526337" w:rsidRDefault="00CC3E1C">
            <w:pPr>
              <w:pStyle w:val="a3"/>
            </w:pPr>
            <w:hyperlink r:id="rId6" w:anchor="/document/99/566276706/XA00M8U2MR/" w:history="1">
              <w:r w:rsidR="00D60000">
                <w:rPr>
                  <w:rStyle w:val="a5"/>
                </w:rPr>
                <w:t>Пункт 3.8</w:t>
              </w:r>
            </w:hyperlink>
            <w:r w:rsidR="00D60000">
              <w:t xml:space="preserve"> СанПиН 2.3/2.4.3590-20</w:t>
            </w:r>
          </w:p>
        </w:tc>
        <w:tc>
          <w:tcPr>
            <w:tcW w:w="0" w:type="auto"/>
            <w:vMerge/>
            <w:vAlign w:val="center"/>
            <w:hideMark/>
          </w:tcPr>
          <w:p w:rsidR="00526337" w:rsidRDefault="00526337"/>
        </w:tc>
        <w:tc>
          <w:tcPr>
            <w:tcW w:w="775" w:type="pct"/>
            <w:hideMark/>
          </w:tcPr>
          <w:p w:rsidR="00526337" w:rsidRDefault="00526337">
            <w:pPr>
              <w:rPr>
                <w:rFonts w:eastAsia="Times New Roman"/>
              </w:rPr>
            </w:pPr>
          </w:p>
        </w:tc>
      </w:tr>
      <w:tr w:rsidR="00526337" w:rsidTr="004B19CE">
        <w:trPr>
          <w:divId w:val="1346325457"/>
          <w:trHeight w:val="12"/>
        </w:trPr>
        <w:tc>
          <w:tcPr>
            <w:tcW w:w="320" w:type="pct"/>
            <w:vAlign w:val="center"/>
            <w:hideMark/>
          </w:tcPr>
          <w:p w:rsidR="00526337" w:rsidRDefault="00D60000">
            <w:pPr>
              <w:pStyle w:val="a3"/>
              <w:spacing w:line="12" w:lineRule="atLeast"/>
            </w:pPr>
            <w:r>
              <w:t>3</w:t>
            </w:r>
          </w:p>
        </w:tc>
        <w:tc>
          <w:tcPr>
            <w:tcW w:w="920" w:type="pct"/>
            <w:vAlign w:val="center"/>
            <w:hideMark/>
          </w:tcPr>
          <w:p w:rsidR="00526337" w:rsidRDefault="00D60000">
            <w:pPr>
              <w:pStyle w:val="a3"/>
            </w:pPr>
            <w:r>
              <w:t>Ответственные работники ежедневно:</w:t>
            </w:r>
          </w:p>
          <w:p w:rsidR="00526337" w:rsidRDefault="00D60000">
            <w:pPr>
              <w:pStyle w:val="a3"/>
              <w:spacing w:line="12" w:lineRule="atLeast"/>
            </w:pPr>
            <w:r>
              <w:t>– снимают показания приборов измерения температуры и влажности в складских помещениях</w:t>
            </w:r>
          </w:p>
        </w:tc>
        <w:tc>
          <w:tcPr>
            <w:tcW w:w="775" w:type="pct"/>
            <w:vMerge w:val="restart"/>
            <w:vAlign w:val="center"/>
            <w:hideMark/>
          </w:tcPr>
          <w:p w:rsidR="00526337" w:rsidRDefault="00CC3E1C">
            <w:pPr>
              <w:pStyle w:val="a3"/>
              <w:spacing w:line="12" w:lineRule="atLeast"/>
            </w:pPr>
            <w:hyperlink r:id="rId7" w:anchor="/document/99/566276706/XA00MB02NA/" w:history="1">
              <w:r w:rsidR="00D60000">
                <w:rPr>
                  <w:rStyle w:val="a5"/>
                </w:rPr>
                <w:t>Пункт 3.13</w:t>
              </w:r>
            </w:hyperlink>
            <w:r w:rsidR="00D60000">
              <w:t> СанПиН 2.3/2.4.3590-20</w:t>
            </w:r>
          </w:p>
        </w:tc>
        <w:tc>
          <w:tcPr>
            <w:tcW w:w="855" w:type="pct"/>
            <w:vMerge w:val="restart"/>
            <w:hideMark/>
          </w:tcPr>
          <w:p w:rsidR="00526337" w:rsidRDefault="00D60000">
            <w:pPr>
              <w:pStyle w:val="a3"/>
              <w:spacing w:line="12" w:lineRule="atLeast"/>
            </w:pPr>
            <w:r>
              <w:t>Ежедневно</w:t>
            </w:r>
          </w:p>
        </w:tc>
        <w:tc>
          <w:tcPr>
            <w:tcW w:w="775" w:type="pct"/>
            <w:hideMark/>
          </w:tcPr>
          <w:p w:rsidR="00526337" w:rsidRDefault="00526337">
            <w:pPr>
              <w:rPr>
                <w:rFonts w:eastAsia="Times New Roman"/>
                <w:sz w:val="2"/>
              </w:rPr>
            </w:pPr>
          </w:p>
        </w:tc>
      </w:tr>
      <w:tr w:rsidR="00526337" w:rsidTr="004B19CE">
        <w:trPr>
          <w:divId w:val="1346325457"/>
        </w:trPr>
        <w:tc>
          <w:tcPr>
            <w:tcW w:w="320" w:type="pct"/>
            <w:vAlign w:val="center"/>
            <w:hideMark/>
          </w:tcPr>
          <w:p w:rsidR="00526337" w:rsidRDefault="00D60000">
            <w:pPr>
              <w:pStyle w:val="a3"/>
            </w:pPr>
            <w:r>
              <w:t>4</w:t>
            </w:r>
          </w:p>
        </w:tc>
        <w:tc>
          <w:tcPr>
            <w:tcW w:w="920" w:type="pct"/>
            <w:vAlign w:val="center"/>
            <w:hideMark/>
          </w:tcPr>
          <w:p w:rsidR="00526337" w:rsidRDefault="00D60000">
            <w:pPr>
              <w:pStyle w:val="a3"/>
            </w:pPr>
            <w:r>
              <w:t>– заносят показания в журнал учета температуры и влажности в складских помещениях</w:t>
            </w:r>
          </w:p>
        </w:tc>
        <w:tc>
          <w:tcPr>
            <w:tcW w:w="0" w:type="auto"/>
            <w:vMerge/>
            <w:vAlign w:val="center"/>
            <w:hideMark/>
          </w:tcPr>
          <w:p w:rsidR="00526337" w:rsidRDefault="00526337"/>
        </w:tc>
        <w:tc>
          <w:tcPr>
            <w:tcW w:w="0" w:type="auto"/>
            <w:vMerge/>
            <w:vAlign w:val="center"/>
            <w:hideMark/>
          </w:tcPr>
          <w:p w:rsidR="00526337" w:rsidRDefault="00526337"/>
        </w:tc>
        <w:tc>
          <w:tcPr>
            <w:tcW w:w="775" w:type="pct"/>
            <w:hideMark/>
          </w:tcPr>
          <w:p w:rsidR="00526337" w:rsidRDefault="00526337">
            <w:pPr>
              <w:rPr>
                <w:rFonts w:eastAsia="Times New Roman"/>
              </w:rPr>
            </w:pPr>
          </w:p>
        </w:tc>
      </w:tr>
      <w:tr w:rsidR="00526337" w:rsidTr="004B19CE">
        <w:trPr>
          <w:divId w:val="1346325457"/>
        </w:trPr>
        <w:tc>
          <w:tcPr>
            <w:tcW w:w="320" w:type="pct"/>
            <w:vAlign w:val="center"/>
            <w:hideMark/>
          </w:tcPr>
          <w:p w:rsidR="00526337" w:rsidRDefault="00D60000">
            <w:pPr>
              <w:pStyle w:val="a3"/>
            </w:pPr>
            <w:r>
              <w:t>5</w:t>
            </w:r>
          </w:p>
        </w:tc>
        <w:tc>
          <w:tcPr>
            <w:tcW w:w="920" w:type="pct"/>
            <w:vAlign w:val="center"/>
            <w:hideMark/>
          </w:tcPr>
          <w:p w:rsidR="00526337" w:rsidRDefault="00D60000">
            <w:pPr>
              <w:pStyle w:val="a3"/>
            </w:pPr>
            <w:r>
              <w:t>Ответственные работники ежедневно:</w:t>
            </w:r>
          </w:p>
          <w:p w:rsidR="00526337" w:rsidRDefault="00D60000">
            <w:pPr>
              <w:pStyle w:val="a3"/>
            </w:pPr>
            <w:r>
              <w:t xml:space="preserve">– снимают </w:t>
            </w:r>
            <w:r>
              <w:lastRenderedPageBreak/>
              <w:t>показания контрольных термометров, которыми оснащены холодильники</w:t>
            </w:r>
          </w:p>
        </w:tc>
        <w:tc>
          <w:tcPr>
            <w:tcW w:w="775" w:type="pct"/>
            <w:vMerge w:val="restart"/>
            <w:vAlign w:val="center"/>
            <w:hideMark/>
          </w:tcPr>
          <w:p w:rsidR="00526337" w:rsidRDefault="00CC3E1C">
            <w:pPr>
              <w:pStyle w:val="a3"/>
            </w:pPr>
            <w:hyperlink r:id="rId8" w:anchor="/document/99/566276706/XA00M8U2MR/" w:history="1">
              <w:r w:rsidR="00D60000">
                <w:rPr>
                  <w:rStyle w:val="a5"/>
                </w:rPr>
                <w:t>Пункт 3.8</w:t>
              </w:r>
            </w:hyperlink>
            <w:r w:rsidR="00D60000">
              <w:t> СанПиН 2.3/2.4.3590-20</w:t>
            </w:r>
          </w:p>
        </w:tc>
        <w:tc>
          <w:tcPr>
            <w:tcW w:w="855" w:type="pct"/>
            <w:vMerge w:val="restart"/>
            <w:hideMark/>
          </w:tcPr>
          <w:p w:rsidR="00526337" w:rsidRDefault="00D60000">
            <w:pPr>
              <w:pStyle w:val="a3"/>
            </w:pPr>
            <w:r>
              <w:t>Ежедневно</w:t>
            </w:r>
          </w:p>
        </w:tc>
        <w:tc>
          <w:tcPr>
            <w:tcW w:w="775" w:type="pct"/>
            <w:hideMark/>
          </w:tcPr>
          <w:p w:rsidR="00526337" w:rsidRDefault="00526337">
            <w:pPr>
              <w:rPr>
                <w:rFonts w:eastAsia="Times New Roman"/>
              </w:rPr>
            </w:pPr>
          </w:p>
        </w:tc>
      </w:tr>
      <w:tr w:rsidR="00526337" w:rsidTr="004B19CE">
        <w:trPr>
          <w:divId w:val="1346325457"/>
        </w:trPr>
        <w:tc>
          <w:tcPr>
            <w:tcW w:w="320" w:type="pct"/>
            <w:vAlign w:val="center"/>
            <w:hideMark/>
          </w:tcPr>
          <w:p w:rsidR="00526337" w:rsidRDefault="00D60000">
            <w:pPr>
              <w:pStyle w:val="a3"/>
            </w:pPr>
            <w:r>
              <w:lastRenderedPageBreak/>
              <w:t>6</w:t>
            </w:r>
          </w:p>
        </w:tc>
        <w:tc>
          <w:tcPr>
            <w:tcW w:w="920" w:type="pct"/>
            <w:vAlign w:val="center"/>
            <w:hideMark/>
          </w:tcPr>
          <w:p w:rsidR="00526337" w:rsidRDefault="00D60000">
            <w:pPr>
              <w:pStyle w:val="a3"/>
            </w:pPr>
            <w:r>
              <w:t>– заносят показания в журнал учета температурного режима холодильного оборудования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526337" w:rsidRDefault="00526337"/>
        </w:tc>
        <w:tc>
          <w:tcPr>
            <w:tcW w:w="0" w:type="auto"/>
            <w:vMerge/>
            <w:vAlign w:val="center"/>
            <w:hideMark/>
          </w:tcPr>
          <w:p w:rsidR="00526337" w:rsidRDefault="00526337"/>
        </w:tc>
        <w:tc>
          <w:tcPr>
            <w:tcW w:w="775" w:type="pct"/>
            <w:hideMark/>
          </w:tcPr>
          <w:p w:rsidR="00526337" w:rsidRDefault="00526337">
            <w:pPr>
              <w:rPr>
                <w:rFonts w:eastAsia="Times New Roman"/>
              </w:rPr>
            </w:pPr>
          </w:p>
        </w:tc>
      </w:tr>
      <w:tr w:rsidR="00526337" w:rsidTr="004B19CE">
        <w:trPr>
          <w:divId w:val="1346325457"/>
        </w:trPr>
        <w:tc>
          <w:tcPr>
            <w:tcW w:w="320" w:type="pct"/>
            <w:vAlign w:val="center"/>
            <w:hideMark/>
          </w:tcPr>
          <w:p w:rsidR="00526337" w:rsidRDefault="00D60000">
            <w:pPr>
              <w:pStyle w:val="a3"/>
            </w:pPr>
            <w:r>
              <w:t>7</w:t>
            </w:r>
          </w:p>
        </w:tc>
        <w:tc>
          <w:tcPr>
            <w:tcW w:w="920" w:type="pct"/>
            <w:vAlign w:val="center"/>
            <w:hideMark/>
          </w:tcPr>
          <w:p w:rsidR="00526337" w:rsidRDefault="00D60000">
            <w:pPr>
              <w:pStyle w:val="a3"/>
            </w:pPr>
            <w:r>
              <w:t xml:space="preserve">Продовольственное сырье и готовая к употреблению пищевая продукция </w:t>
            </w:r>
            <w:proofErr w:type="gramStart"/>
            <w:r>
              <w:t>хранится</w:t>
            </w:r>
            <w:proofErr w:type="gramEnd"/>
            <w:r>
              <w:t xml:space="preserve"> в раздельных холодильниках</w:t>
            </w:r>
          </w:p>
        </w:tc>
        <w:tc>
          <w:tcPr>
            <w:tcW w:w="775" w:type="pct"/>
            <w:vAlign w:val="center"/>
            <w:hideMark/>
          </w:tcPr>
          <w:p w:rsidR="00526337" w:rsidRDefault="00CC3E1C">
            <w:pPr>
              <w:pStyle w:val="a3"/>
            </w:pPr>
            <w:hyperlink r:id="rId9" w:anchor="/document/99/566276706/XA00MAK2NA/" w:history="1">
              <w:r w:rsidR="00D60000">
                <w:rPr>
                  <w:rStyle w:val="a5"/>
                </w:rPr>
                <w:t>Пункт 3.2</w:t>
              </w:r>
            </w:hyperlink>
            <w:r w:rsidR="00D60000">
              <w:t xml:space="preserve"> СанПиН 2.3/2.4.3590-20</w:t>
            </w:r>
          </w:p>
        </w:tc>
        <w:tc>
          <w:tcPr>
            <w:tcW w:w="855" w:type="pct"/>
            <w:hideMark/>
          </w:tcPr>
          <w:p w:rsidR="00526337" w:rsidRDefault="00D60000">
            <w:pPr>
              <w:pStyle w:val="a3"/>
            </w:pPr>
            <w:r>
              <w:t>Ежедневно</w:t>
            </w:r>
          </w:p>
        </w:tc>
        <w:tc>
          <w:tcPr>
            <w:tcW w:w="775" w:type="pct"/>
            <w:hideMark/>
          </w:tcPr>
          <w:p w:rsidR="00526337" w:rsidRDefault="00526337">
            <w:pPr>
              <w:rPr>
                <w:rFonts w:eastAsia="Times New Roman"/>
              </w:rPr>
            </w:pPr>
          </w:p>
        </w:tc>
      </w:tr>
      <w:tr w:rsidR="00526337" w:rsidTr="004B19CE">
        <w:trPr>
          <w:divId w:val="1346325457"/>
          <w:trHeight w:val="4"/>
        </w:trPr>
        <w:tc>
          <w:tcPr>
            <w:tcW w:w="320" w:type="pct"/>
            <w:vAlign w:val="center"/>
            <w:hideMark/>
          </w:tcPr>
          <w:p w:rsidR="00526337" w:rsidRDefault="00D60000">
            <w:pPr>
              <w:pStyle w:val="a3"/>
              <w:spacing w:line="4" w:lineRule="atLeast"/>
            </w:pPr>
            <w:r>
              <w:t>8</w:t>
            </w:r>
          </w:p>
        </w:tc>
        <w:tc>
          <w:tcPr>
            <w:tcW w:w="920" w:type="pct"/>
            <w:vAlign w:val="center"/>
            <w:hideMark/>
          </w:tcPr>
          <w:p w:rsidR="00526337" w:rsidRDefault="00D60000">
            <w:pPr>
              <w:pStyle w:val="a3"/>
              <w:spacing w:line="4" w:lineRule="atLeast"/>
            </w:pPr>
            <w:r>
              <w:t>Пищевая продукция, срок годности которой истек, утилизируется</w:t>
            </w:r>
          </w:p>
        </w:tc>
        <w:tc>
          <w:tcPr>
            <w:tcW w:w="775" w:type="pct"/>
            <w:vAlign w:val="center"/>
            <w:hideMark/>
          </w:tcPr>
          <w:p w:rsidR="00526337" w:rsidRDefault="00CC3E1C">
            <w:pPr>
              <w:pStyle w:val="a3"/>
              <w:spacing w:line="4" w:lineRule="atLeast"/>
            </w:pPr>
            <w:hyperlink r:id="rId10" w:anchor="/document/99/566276706/XA00M5Q2MD/" w:history="1">
              <w:r w:rsidR="00D60000">
                <w:rPr>
                  <w:rStyle w:val="a5"/>
                </w:rPr>
                <w:t>Пункт 2.3</w:t>
              </w:r>
            </w:hyperlink>
            <w:r w:rsidR="00D60000">
              <w:t xml:space="preserve"> СанПиН 2.3/2.4.3590-20</w:t>
            </w:r>
          </w:p>
        </w:tc>
        <w:tc>
          <w:tcPr>
            <w:tcW w:w="855" w:type="pct"/>
            <w:hideMark/>
          </w:tcPr>
          <w:p w:rsidR="00526337" w:rsidRDefault="00D60000">
            <w:pPr>
              <w:pStyle w:val="a3"/>
              <w:spacing w:line="4" w:lineRule="atLeast"/>
            </w:pPr>
            <w:r>
              <w:t>В сроки, указанные в программе производственного контроля</w:t>
            </w:r>
          </w:p>
        </w:tc>
        <w:tc>
          <w:tcPr>
            <w:tcW w:w="775" w:type="pct"/>
            <w:hideMark/>
          </w:tcPr>
          <w:p w:rsidR="00526337" w:rsidRDefault="00526337">
            <w:pPr>
              <w:rPr>
                <w:rFonts w:eastAsia="Times New Roman"/>
                <w:sz w:val="1"/>
              </w:rPr>
            </w:pPr>
          </w:p>
        </w:tc>
      </w:tr>
      <w:tr w:rsidR="00526337" w:rsidTr="004B19CE">
        <w:trPr>
          <w:divId w:val="1346325457"/>
          <w:trHeight w:val="14"/>
        </w:trPr>
        <w:tc>
          <w:tcPr>
            <w:tcW w:w="320" w:type="pct"/>
            <w:vAlign w:val="center"/>
            <w:hideMark/>
          </w:tcPr>
          <w:p w:rsidR="00526337" w:rsidRDefault="00D60000">
            <w:pPr>
              <w:pStyle w:val="a3"/>
              <w:spacing w:line="14" w:lineRule="atLeast"/>
            </w:pPr>
            <w:r>
              <w:t>9</w:t>
            </w:r>
          </w:p>
        </w:tc>
        <w:tc>
          <w:tcPr>
            <w:tcW w:w="920" w:type="pct"/>
            <w:vAlign w:val="center"/>
            <w:hideMark/>
          </w:tcPr>
          <w:p w:rsidR="00526337" w:rsidRDefault="00D60000">
            <w:pPr>
              <w:pStyle w:val="a3"/>
              <w:spacing w:line="14" w:lineRule="atLeast"/>
            </w:pPr>
            <w:r>
              <w:t xml:space="preserve">Замена </w:t>
            </w:r>
            <w:proofErr w:type="gramStart"/>
            <w:r>
              <w:t>кипяченной</w:t>
            </w:r>
            <w:proofErr w:type="gramEnd"/>
            <w:r>
              <w:t xml:space="preserve"> воды в емкостях на местах раздачи производится не реже чем через 3 часа (при использовании такого способа организации питьевого режима)</w:t>
            </w:r>
          </w:p>
        </w:tc>
        <w:tc>
          <w:tcPr>
            <w:tcW w:w="775" w:type="pct"/>
            <w:vMerge w:val="restart"/>
            <w:vAlign w:val="center"/>
            <w:hideMark/>
          </w:tcPr>
          <w:p w:rsidR="00526337" w:rsidRDefault="00CC3E1C">
            <w:pPr>
              <w:pStyle w:val="a3"/>
              <w:spacing w:line="14" w:lineRule="atLeast"/>
            </w:pPr>
            <w:hyperlink r:id="rId11" w:anchor="/document/99/566276706/XA00MC02NQ/" w:history="1">
              <w:r w:rsidR="00D60000">
                <w:rPr>
                  <w:rStyle w:val="a5"/>
                </w:rPr>
                <w:t>Подпункт 8.4.5</w:t>
              </w:r>
            </w:hyperlink>
            <w:r w:rsidR="00D60000">
              <w:t xml:space="preserve"> пункта 8.4 СанПиН 2.3/2.4.3590-20</w:t>
            </w:r>
          </w:p>
        </w:tc>
        <w:tc>
          <w:tcPr>
            <w:tcW w:w="855" w:type="pct"/>
            <w:vMerge w:val="restart"/>
            <w:hideMark/>
          </w:tcPr>
          <w:p w:rsidR="00526337" w:rsidRDefault="00D60000">
            <w:pPr>
              <w:pStyle w:val="a3"/>
              <w:spacing w:line="14" w:lineRule="atLeast"/>
            </w:pPr>
            <w:r>
              <w:t>Ежедневно по графику</w:t>
            </w:r>
          </w:p>
        </w:tc>
        <w:tc>
          <w:tcPr>
            <w:tcW w:w="775" w:type="pct"/>
            <w:hideMark/>
          </w:tcPr>
          <w:p w:rsidR="00526337" w:rsidRDefault="00526337">
            <w:pPr>
              <w:rPr>
                <w:rFonts w:eastAsia="Times New Roman"/>
                <w:sz w:val="2"/>
              </w:rPr>
            </w:pPr>
          </w:p>
        </w:tc>
      </w:tr>
      <w:tr w:rsidR="00526337" w:rsidTr="004B19CE">
        <w:trPr>
          <w:divId w:val="1346325457"/>
        </w:trPr>
        <w:tc>
          <w:tcPr>
            <w:tcW w:w="320" w:type="pct"/>
            <w:vAlign w:val="center"/>
            <w:hideMark/>
          </w:tcPr>
          <w:p w:rsidR="00526337" w:rsidRDefault="00D60000">
            <w:pPr>
              <w:pStyle w:val="a3"/>
            </w:pPr>
            <w:r>
              <w:t>10</w:t>
            </w:r>
          </w:p>
        </w:tc>
        <w:tc>
          <w:tcPr>
            <w:tcW w:w="920" w:type="pct"/>
            <w:vAlign w:val="center"/>
            <w:hideMark/>
          </w:tcPr>
          <w:p w:rsidR="00526337" w:rsidRDefault="00D60000">
            <w:pPr>
              <w:pStyle w:val="a3"/>
            </w:pPr>
            <w:r>
              <w:t xml:space="preserve">Смена </w:t>
            </w:r>
            <w:proofErr w:type="gramStart"/>
            <w:r>
              <w:t>кипяченной</w:t>
            </w:r>
            <w:proofErr w:type="gramEnd"/>
            <w:r>
              <w:t xml:space="preserve"> воды фиксируется в графике</w:t>
            </w:r>
          </w:p>
        </w:tc>
        <w:tc>
          <w:tcPr>
            <w:tcW w:w="0" w:type="auto"/>
            <w:vMerge/>
            <w:vAlign w:val="center"/>
            <w:hideMark/>
          </w:tcPr>
          <w:p w:rsidR="00526337" w:rsidRDefault="00526337"/>
        </w:tc>
        <w:tc>
          <w:tcPr>
            <w:tcW w:w="0" w:type="auto"/>
            <w:vMerge/>
            <w:vAlign w:val="center"/>
            <w:hideMark/>
          </w:tcPr>
          <w:p w:rsidR="00526337" w:rsidRDefault="00526337"/>
        </w:tc>
        <w:tc>
          <w:tcPr>
            <w:tcW w:w="775" w:type="pct"/>
            <w:hideMark/>
          </w:tcPr>
          <w:p w:rsidR="00526337" w:rsidRDefault="00526337">
            <w:pPr>
              <w:rPr>
                <w:rFonts w:eastAsia="Times New Roman"/>
              </w:rPr>
            </w:pPr>
          </w:p>
        </w:tc>
      </w:tr>
      <w:tr w:rsidR="00526337" w:rsidTr="004B19CE">
        <w:trPr>
          <w:divId w:val="1346325457"/>
        </w:trPr>
        <w:tc>
          <w:tcPr>
            <w:tcW w:w="320" w:type="pct"/>
            <w:vAlign w:val="center"/>
            <w:hideMark/>
          </w:tcPr>
          <w:p w:rsidR="00526337" w:rsidRDefault="00D60000">
            <w:pPr>
              <w:pStyle w:val="a3"/>
            </w:pPr>
            <w:r>
              <w:t>11</w:t>
            </w:r>
          </w:p>
        </w:tc>
        <w:tc>
          <w:tcPr>
            <w:tcW w:w="920" w:type="pct"/>
            <w:vAlign w:val="center"/>
            <w:hideMark/>
          </w:tcPr>
          <w:p w:rsidR="00526337" w:rsidRDefault="00D60000">
            <w:pPr>
              <w:pStyle w:val="a3"/>
            </w:pPr>
            <w:r>
              <w:t xml:space="preserve">Соблюдается запрет </w:t>
            </w:r>
            <w:proofErr w:type="gramStart"/>
            <w:r>
              <w:t>на хранение в помещении продуктов во время проведения в них мероприятий по дератизации</w:t>
            </w:r>
            <w:proofErr w:type="gramEnd"/>
            <w:r>
              <w:t xml:space="preserve"> и дезинсекции</w:t>
            </w:r>
          </w:p>
        </w:tc>
        <w:tc>
          <w:tcPr>
            <w:tcW w:w="775" w:type="pct"/>
            <w:vAlign w:val="center"/>
            <w:hideMark/>
          </w:tcPr>
          <w:p w:rsidR="00526337" w:rsidRDefault="00CC3E1C">
            <w:pPr>
              <w:pStyle w:val="a3"/>
            </w:pPr>
            <w:hyperlink r:id="rId12" w:anchor="/document/99/566276706/XA00M4U2MM/" w:history="1">
              <w:r w:rsidR="00D60000">
                <w:rPr>
                  <w:rStyle w:val="a5"/>
                </w:rPr>
                <w:t>Пункт 4.4</w:t>
              </w:r>
            </w:hyperlink>
            <w:r w:rsidR="00D60000">
              <w:t> СанПиН 2.3/2.4.3590-20</w:t>
            </w:r>
          </w:p>
        </w:tc>
        <w:tc>
          <w:tcPr>
            <w:tcW w:w="855" w:type="pct"/>
            <w:hideMark/>
          </w:tcPr>
          <w:p w:rsidR="00526337" w:rsidRDefault="00D60000">
            <w:pPr>
              <w:pStyle w:val="a3"/>
            </w:pPr>
            <w:r>
              <w:t>В дни обработки</w:t>
            </w:r>
          </w:p>
        </w:tc>
        <w:tc>
          <w:tcPr>
            <w:tcW w:w="775" w:type="pct"/>
            <w:hideMark/>
          </w:tcPr>
          <w:p w:rsidR="00526337" w:rsidRDefault="00526337">
            <w:pPr>
              <w:rPr>
                <w:rFonts w:eastAsia="Times New Roman"/>
              </w:rPr>
            </w:pPr>
          </w:p>
        </w:tc>
      </w:tr>
    </w:tbl>
    <w:p w:rsidR="00D60000" w:rsidRDefault="00D60000" w:rsidP="004B19CE">
      <w:pPr>
        <w:divId w:val="439835707"/>
        <w:rPr>
          <w:rFonts w:ascii="Arial" w:eastAsia="Times New Roman" w:hAnsi="Arial" w:cs="Arial"/>
          <w:sz w:val="20"/>
          <w:szCs w:val="20"/>
        </w:rPr>
      </w:pPr>
    </w:p>
    <w:sectPr w:rsidR="00D6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B19CE"/>
    <w:rsid w:val="004B19CE"/>
    <w:rsid w:val="00526337"/>
    <w:rsid w:val="00CC3E1C"/>
    <w:rsid w:val="00D6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35707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4073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64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6597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03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32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ip.1obraz.ru/" TargetMode="External"/><Relationship Id="rId12" Type="http://schemas.openxmlformats.org/officeDocument/2006/relationships/hyperlink" Target="https://vip.1obraz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p.1obraz.ru/" TargetMode="External"/><Relationship Id="rId11" Type="http://schemas.openxmlformats.org/officeDocument/2006/relationships/hyperlink" Target="https://vip.1obraz.ru/" TargetMode="External"/><Relationship Id="rId5" Type="http://schemas.openxmlformats.org/officeDocument/2006/relationships/hyperlink" Target="https://vip.1obraz.ru/" TargetMode="External"/><Relationship Id="rId10" Type="http://schemas.openxmlformats.org/officeDocument/2006/relationships/hyperlink" Target="https://vip.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obraz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cp:lastModifiedBy>МайоровАВ</cp:lastModifiedBy>
  <cp:revision>3</cp:revision>
  <dcterms:created xsi:type="dcterms:W3CDTF">2021-02-15T08:02:00Z</dcterms:created>
  <dcterms:modified xsi:type="dcterms:W3CDTF">2021-02-19T08:55:00Z</dcterms:modified>
</cp:coreProperties>
</file>