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1A" w:rsidRPr="00583C1A" w:rsidRDefault="00583C1A" w:rsidP="00583C1A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583C1A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Обязательные экзамены</w:t>
      </w:r>
    </w:p>
    <w:p w:rsidR="00583C1A" w:rsidRPr="00583C1A" w:rsidRDefault="00583C1A" w:rsidP="00583C1A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83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 по образовательным программам основного общего образования (ГИА-9) проводится по обязательным учебным предметам (русский язык и математика) и двум учебным предметам по выбору (физика,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ИКТ).</w:t>
      </w:r>
      <w:proofErr w:type="gramEnd"/>
    </w:p>
    <w:p w:rsidR="00583C1A" w:rsidRPr="00583C1A" w:rsidRDefault="00583C1A" w:rsidP="00583C1A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83C1A" w:rsidRPr="00583C1A" w:rsidRDefault="00583C1A" w:rsidP="00583C1A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83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Результаты основного государственного экзамена по предмету признаются </w:t>
      </w:r>
      <w:proofErr w:type="gramStart"/>
      <w:r w:rsidRPr="00583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удовлетворительными</w:t>
      </w:r>
      <w:proofErr w:type="gramEnd"/>
      <w:r w:rsidRPr="00583C1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случае, если обучающийся набрал минимальное количество баллов, определенное Департаментом образования Ивановской области.</w:t>
      </w:r>
    </w:p>
    <w:p w:rsidR="009E0B8A" w:rsidRDefault="00583C1A">
      <w:bookmarkStart w:id="0" w:name="_GoBack"/>
      <w:bookmarkEnd w:id="0"/>
    </w:p>
    <w:sectPr w:rsidR="009E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1A"/>
    <w:rsid w:val="00143B40"/>
    <w:rsid w:val="00583C1A"/>
    <w:rsid w:val="00B2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Вера Юрьевна</dc:creator>
  <cp:lastModifiedBy>Данилова Вера Юрьевна</cp:lastModifiedBy>
  <cp:revision>1</cp:revision>
  <dcterms:created xsi:type="dcterms:W3CDTF">2024-05-06T07:11:00Z</dcterms:created>
  <dcterms:modified xsi:type="dcterms:W3CDTF">2024-05-06T07:11:00Z</dcterms:modified>
</cp:coreProperties>
</file>