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8EC1" w14:textId="015CFD3B" w:rsidR="00FF19C7" w:rsidRPr="0080144D" w:rsidRDefault="00FF19C7" w:rsidP="00FF19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144D">
        <w:rPr>
          <w:rFonts w:ascii="Times New Roman" w:hAnsi="Times New Roman" w:cs="Times New Roman"/>
          <w:sz w:val="28"/>
          <w:szCs w:val="28"/>
        </w:rPr>
        <w:t xml:space="preserve">Об утверждении Порядка приема на </w:t>
      </w:r>
      <w:proofErr w:type="gramStart"/>
      <w:r w:rsidRPr="0080144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0144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80144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0144D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80144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0144D">
        <w:rPr>
          <w:rFonts w:ascii="Times New Roman" w:hAnsi="Times New Roman" w:cs="Times New Roman"/>
          <w:sz w:val="28"/>
          <w:szCs w:val="28"/>
        </w:rPr>
        <w:t>, программам магистратуры</w:t>
      </w:r>
    </w:p>
    <w:p w14:paraId="2AB55E13" w14:textId="77777777" w:rsidR="00FF19C7" w:rsidRPr="0080144D" w:rsidRDefault="00FF19C7" w:rsidP="00FF19C7">
      <w:pPr>
        <w:pStyle w:val="ConsPlusNormal"/>
        <w:jc w:val="both"/>
        <w:rPr>
          <w:sz w:val="28"/>
          <w:szCs w:val="28"/>
        </w:rPr>
      </w:pPr>
    </w:p>
    <w:p w14:paraId="0AE6CFE7" w14:textId="764573F1" w:rsidR="00FF19C7" w:rsidRPr="0080144D" w:rsidRDefault="00FF19C7" w:rsidP="00FF19C7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соответствии с частью 8 статьи 55 Федерального закона от 29 декабря 2012 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80144D">
        <w:rPr>
          <w:sz w:val="28"/>
          <w:szCs w:val="28"/>
        </w:rPr>
        <w:t>2023, № 16, ст. 2761) и подпунктом 4.2.31 пункта 4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№ 682 (Собрание законодательства Российской Федерации, 2018, № 26, ст. 3851; 2024, № 27, ст. 3837), приказываю:</w:t>
      </w:r>
      <w:r w:rsidR="00F82A4E" w:rsidRPr="0080144D">
        <w:rPr>
          <w:sz w:val="28"/>
          <w:szCs w:val="28"/>
        </w:rPr>
        <w:t xml:space="preserve"> </w:t>
      </w:r>
      <w:proofErr w:type="gramEnd"/>
    </w:p>
    <w:p w14:paraId="4BAA9885" w14:textId="2EAB17D9" w:rsidR="00FF19C7" w:rsidRPr="0080144D" w:rsidRDefault="00FF19C7">
      <w:pPr>
        <w:pStyle w:val="ConsPlusNormal"/>
        <w:numPr>
          <w:ilvl w:val="0"/>
          <w:numId w:val="2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Утвердить прилагаемый Порядок приема на </w:t>
      </w:r>
      <w:proofErr w:type="gramStart"/>
      <w:r w:rsidRPr="0080144D">
        <w:rPr>
          <w:sz w:val="28"/>
          <w:szCs w:val="28"/>
        </w:rPr>
        <w:t>обучение по</w:t>
      </w:r>
      <w:proofErr w:type="gramEnd"/>
      <w:r w:rsidRPr="0080144D">
        <w:rPr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>, программам магистратуры</w:t>
      </w:r>
      <w:r w:rsidR="00B92A38" w:rsidRPr="0080144D">
        <w:rPr>
          <w:sz w:val="28"/>
          <w:szCs w:val="28"/>
        </w:rPr>
        <w:t>.</w:t>
      </w:r>
    </w:p>
    <w:p w14:paraId="395E59CE" w14:textId="2435F0FE" w:rsidR="00FF19C7" w:rsidRPr="0080144D" w:rsidRDefault="00FF19C7">
      <w:pPr>
        <w:pStyle w:val="ConsPlusNormal"/>
        <w:numPr>
          <w:ilvl w:val="0"/>
          <w:numId w:val="2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Признать утратившими силу приказы Министерства науки и высшего образования Российской Федерации от 21 августа 2020 г. № 1076 </w:t>
      </w:r>
      <w:r w:rsidR="000A6C42" w:rsidRPr="0080144D">
        <w:rPr>
          <w:sz w:val="28"/>
          <w:szCs w:val="28"/>
        </w:rPr>
        <w:t xml:space="preserve">«Об утверждении Порядка приема на обучение по образовательным программам высшего образования – программам </w:t>
      </w:r>
      <w:proofErr w:type="spellStart"/>
      <w:r w:rsidR="000A6C42" w:rsidRPr="0080144D">
        <w:rPr>
          <w:sz w:val="28"/>
          <w:szCs w:val="28"/>
        </w:rPr>
        <w:t>бакалавриата</w:t>
      </w:r>
      <w:proofErr w:type="spellEnd"/>
      <w:r w:rsidR="000A6C42" w:rsidRPr="0080144D">
        <w:rPr>
          <w:sz w:val="28"/>
          <w:szCs w:val="28"/>
        </w:rPr>
        <w:t xml:space="preserve">, программам </w:t>
      </w:r>
      <w:proofErr w:type="spellStart"/>
      <w:r w:rsidR="000A6C42" w:rsidRPr="0080144D">
        <w:rPr>
          <w:sz w:val="28"/>
          <w:szCs w:val="28"/>
        </w:rPr>
        <w:t>специалитета</w:t>
      </w:r>
      <w:proofErr w:type="spellEnd"/>
      <w:r w:rsidR="000A6C42" w:rsidRPr="0080144D">
        <w:rPr>
          <w:sz w:val="28"/>
          <w:szCs w:val="28"/>
        </w:rPr>
        <w:t xml:space="preserve">, программам магистратуры» </w:t>
      </w:r>
      <w:r w:rsidRPr="0080144D">
        <w:rPr>
          <w:sz w:val="28"/>
          <w:szCs w:val="28"/>
        </w:rPr>
        <w:t>(зарегистрирован Министерством юстиции Российской Федерации 14 сентября 2020 г., регистрационный № 59805), от 25</w:t>
      </w:r>
      <w:r w:rsidR="000A6C42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 xml:space="preserve">января 2021 г. № 38 </w:t>
      </w:r>
      <w:r w:rsidR="000A6C42" w:rsidRPr="0080144D">
        <w:rPr>
          <w:sz w:val="28"/>
          <w:szCs w:val="28"/>
        </w:rPr>
        <w:t>«О внесении изменений в Порядок приема на обучение по</w:t>
      </w:r>
      <w:proofErr w:type="gramEnd"/>
      <w:r w:rsidR="000A6C42" w:rsidRPr="0080144D">
        <w:rPr>
          <w:sz w:val="28"/>
          <w:szCs w:val="28"/>
        </w:rPr>
        <w:t xml:space="preserve"> </w:t>
      </w:r>
      <w:proofErr w:type="gramStart"/>
      <w:r w:rsidR="000A6C42" w:rsidRPr="0080144D">
        <w:rPr>
          <w:sz w:val="28"/>
          <w:szCs w:val="28"/>
        </w:rPr>
        <w:t xml:space="preserve">образовательным программам высшего образования – программам </w:t>
      </w:r>
      <w:proofErr w:type="spellStart"/>
      <w:r w:rsidR="000A6C42" w:rsidRPr="0080144D">
        <w:rPr>
          <w:sz w:val="28"/>
          <w:szCs w:val="28"/>
        </w:rPr>
        <w:t>бакалавриата</w:t>
      </w:r>
      <w:proofErr w:type="spellEnd"/>
      <w:r w:rsidR="000A6C42" w:rsidRPr="0080144D">
        <w:rPr>
          <w:sz w:val="28"/>
          <w:szCs w:val="28"/>
        </w:rPr>
        <w:t xml:space="preserve">, программам </w:t>
      </w:r>
      <w:proofErr w:type="spellStart"/>
      <w:r w:rsidR="000A6C42" w:rsidRPr="0080144D">
        <w:rPr>
          <w:sz w:val="28"/>
          <w:szCs w:val="28"/>
        </w:rPr>
        <w:t>специалитета</w:t>
      </w:r>
      <w:proofErr w:type="spellEnd"/>
      <w:r w:rsidR="000A6C42" w:rsidRPr="0080144D">
        <w:rPr>
          <w:sz w:val="28"/>
          <w:szCs w:val="28"/>
        </w:rPr>
        <w:t xml:space="preserve">, программам магистратуры, утвержденный приказом Министерства науки и высшего образования Российской Федерации от 21 августа 2020 г. № 1076» </w:t>
      </w:r>
      <w:r w:rsidRPr="0080144D">
        <w:rPr>
          <w:sz w:val="28"/>
          <w:szCs w:val="28"/>
        </w:rPr>
        <w:t>(зарегистрирован Министерством юстиции Российской Федерации 16</w:t>
      </w:r>
      <w:r w:rsidR="000A6C42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 xml:space="preserve">марта 2021 г., регистрационный № 62761), от 13 августа 2021 г. № 753 </w:t>
      </w:r>
      <w:r w:rsidR="000A6C42" w:rsidRPr="0080144D">
        <w:rPr>
          <w:sz w:val="28"/>
          <w:szCs w:val="28"/>
        </w:rPr>
        <w:t xml:space="preserve">«О внесении изменений в Порядок приема на обучение по образовательным программам высшего образования – программам </w:t>
      </w:r>
      <w:proofErr w:type="spellStart"/>
      <w:r w:rsidR="000A6C42" w:rsidRPr="0080144D">
        <w:rPr>
          <w:sz w:val="28"/>
          <w:szCs w:val="28"/>
        </w:rPr>
        <w:t>бакалавриата</w:t>
      </w:r>
      <w:proofErr w:type="spellEnd"/>
      <w:r w:rsidR="000A6C42" w:rsidRPr="0080144D">
        <w:rPr>
          <w:sz w:val="28"/>
          <w:szCs w:val="28"/>
        </w:rPr>
        <w:t xml:space="preserve">, программам </w:t>
      </w:r>
      <w:proofErr w:type="spellStart"/>
      <w:r w:rsidR="000A6C42" w:rsidRPr="0080144D">
        <w:rPr>
          <w:sz w:val="28"/>
          <w:szCs w:val="28"/>
        </w:rPr>
        <w:t>специалитета</w:t>
      </w:r>
      <w:proofErr w:type="spellEnd"/>
      <w:r w:rsidR="000A6C42" w:rsidRPr="0080144D">
        <w:rPr>
          <w:sz w:val="28"/>
          <w:szCs w:val="28"/>
        </w:rPr>
        <w:t>, программам</w:t>
      </w:r>
      <w:proofErr w:type="gramEnd"/>
      <w:r w:rsidR="000A6C42" w:rsidRPr="0080144D">
        <w:rPr>
          <w:sz w:val="28"/>
          <w:szCs w:val="28"/>
        </w:rPr>
        <w:t xml:space="preserve"> </w:t>
      </w:r>
      <w:proofErr w:type="gramStart"/>
      <w:r w:rsidR="000A6C42" w:rsidRPr="0080144D">
        <w:rPr>
          <w:sz w:val="28"/>
          <w:szCs w:val="28"/>
        </w:rPr>
        <w:t xml:space="preserve">магистратуры, утвержденный приказом Министерства науки и высшего образования Российской Федерации от 21 августа 2020 г. № 1076» </w:t>
      </w:r>
      <w:r w:rsidRPr="0080144D">
        <w:rPr>
          <w:sz w:val="28"/>
          <w:szCs w:val="28"/>
        </w:rPr>
        <w:t>(зарегистрирован Министерством юстиции Российской Федерации 14</w:t>
      </w:r>
      <w:r w:rsidR="000A6C42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 xml:space="preserve">сентября 2021 г., регистрационный № 64981), от 26 августа 2022 г. № 814 </w:t>
      </w:r>
      <w:r w:rsidR="000A6C42" w:rsidRPr="0080144D">
        <w:rPr>
          <w:sz w:val="28"/>
          <w:szCs w:val="28"/>
        </w:rPr>
        <w:t xml:space="preserve">«О внесении изменений в Порядок приема на обучение по образовательным программам высшего образования – программам </w:t>
      </w:r>
      <w:proofErr w:type="spellStart"/>
      <w:r w:rsidR="000A6C42" w:rsidRPr="0080144D">
        <w:rPr>
          <w:sz w:val="28"/>
          <w:szCs w:val="28"/>
        </w:rPr>
        <w:t>бакалавриата</w:t>
      </w:r>
      <w:proofErr w:type="spellEnd"/>
      <w:r w:rsidR="000A6C42" w:rsidRPr="0080144D">
        <w:rPr>
          <w:sz w:val="28"/>
          <w:szCs w:val="28"/>
        </w:rPr>
        <w:t xml:space="preserve">, программам </w:t>
      </w:r>
      <w:proofErr w:type="spellStart"/>
      <w:r w:rsidR="000A6C42" w:rsidRPr="0080144D">
        <w:rPr>
          <w:sz w:val="28"/>
          <w:szCs w:val="28"/>
        </w:rPr>
        <w:t>специалитета</w:t>
      </w:r>
      <w:proofErr w:type="spellEnd"/>
      <w:r w:rsidR="000A6C42" w:rsidRPr="0080144D">
        <w:rPr>
          <w:sz w:val="28"/>
          <w:szCs w:val="28"/>
        </w:rPr>
        <w:t>, программам магистратуры, утвержденный приказом Министерства науки и высшего образования Российской</w:t>
      </w:r>
      <w:proofErr w:type="gramEnd"/>
      <w:r w:rsidR="000A6C42" w:rsidRPr="0080144D">
        <w:rPr>
          <w:sz w:val="28"/>
          <w:szCs w:val="28"/>
        </w:rPr>
        <w:t xml:space="preserve"> </w:t>
      </w:r>
      <w:proofErr w:type="gramStart"/>
      <w:r w:rsidR="000A6C42" w:rsidRPr="0080144D">
        <w:rPr>
          <w:sz w:val="28"/>
          <w:szCs w:val="28"/>
        </w:rPr>
        <w:t xml:space="preserve">Федерации от 21 августа 2020 г. № 1076» </w:t>
      </w:r>
      <w:r w:rsidRPr="0080144D">
        <w:rPr>
          <w:sz w:val="28"/>
          <w:szCs w:val="28"/>
        </w:rPr>
        <w:t>(зарегистрирован Министерством юстиции Российской Федерации 26 сентября 2022 г., регистрационный № 70211)</w:t>
      </w:r>
      <w:r w:rsidR="000A6C42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от 10</w:t>
      </w:r>
      <w:r w:rsidR="000A6C42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 xml:space="preserve">февраля 2023 г. № 143 </w:t>
      </w:r>
      <w:r w:rsidR="000A6C42" w:rsidRPr="0080144D">
        <w:rPr>
          <w:sz w:val="28"/>
          <w:szCs w:val="28"/>
        </w:rPr>
        <w:t xml:space="preserve">«О внесении изменений в Порядок приема на обучение по образовательным программам высшего образования – программам </w:t>
      </w:r>
      <w:proofErr w:type="spellStart"/>
      <w:r w:rsidR="000A6C42" w:rsidRPr="0080144D">
        <w:rPr>
          <w:sz w:val="28"/>
          <w:szCs w:val="28"/>
        </w:rPr>
        <w:t>бакалавриата</w:t>
      </w:r>
      <w:proofErr w:type="spellEnd"/>
      <w:r w:rsidR="000A6C42" w:rsidRPr="0080144D">
        <w:rPr>
          <w:sz w:val="28"/>
          <w:szCs w:val="28"/>
        </w:rPr>
        <w:t xml:space="preserve">, программам </w:t>
      </w:r>
      <w:proofErr w:type="spellStart"/>
      <w:r w:rsidR="000A6C42" w:rsidRPr="0080144D">
        <w:rPr>
          <w:sz w:val="28"/>
          <w:szCs w:val="28"/>
        </w:rPr>
        <w:t>специалитета</w:t>
      </w:r>
      <w:proofErr w:type="spellEnd"/>
      <w:r w:rsidR="000A6C42" w:rsidRPr="0080144D">
        <w:rPr>
          <w:sz w:val="28"/>
          <w:szCs w:val="28"/>
        </w:rPr>
        <w:t xml:space="preserve">, программам магистратуры, утвержденный приказом Министерства науки и высшего образования Российской Федерации от 21 августа 2020 г. № 1076» </w:t>
      </w:r>
      <w:r w:rsidRPr="0080144D">
        <w:rPr>
          <w:sz w:val="28"/>
          <w:szCs w:val="28"/>
        </w:rPr>
        <w:lastRenderedPageBreak/>
        <w:t>(зарегистрирован Министерством</w:t>
      </w:r>
      <w:proofErr w:type="gramEnd"/>
      <w:r w:rsidRPr="0080144D">
        <w:rPr>
          <w:sz w:val="28"/>
          <w:szCs w:val="28"/>
        </w:rPr>
        <w:t xml:space="preserve"> </w:t>
      </w:r>
      <w:proofErr w:type="gramStart"/>
      <w:r w:rsidRPr="0080144D">
        <w:rPr>
          <w:sz w:val="28"/>
          <w:szCs w:val="28"/>
        </w:rPr>
        <w:t>юстиции Российской Федерации 20</w:t>
      </w:r>
      <w:r w:rsidR="000A6C42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 xml:space="preserve">марта 2023 г. № 72631) </w:t>
      </w:r>
      <w:r w:rsidR="000A6C42" w:rsidRPr="0080144D">
        <w:rPr>
          <w:sz w:val="28"/>
          <w:szCs w:val="28"/>
        </w:rPr>
        <w:t xml:space="preserve">и от 16 ноября 2023 г. № 1081 «О внесении изменений в Порядок приема на обучение по образовательным программам высшего образования – программам </w:t>
      </w:r>
      <w:proofErr w:type="spellStart"/>
      <w:r w:rsidR="000A6C42" w:rsidRPr="0080144D">
        <w:rPr>
          <w:sz w:val="28"/>
          <w:szCs w:val="28"/>
        </w:rPr>
        <w:t>бакалавриата</w:t>
      </w:r>
      <w:proofErr w:type="spellEnd"/>
      <w:r w:rsidR="000A6C42" w:rsidRPr="0080144D">
        <w:rPr>
          <w:sz w:val="28"/>
          <w:szCs w:val="28"/>
        </w:rPr>
        <w:t xml:space="preserve">, программам </w:t>
      </w:r>
      <w:proofErr w:type="spellStart"/>
      <w:r w:rsidR="000A6C42" w:rsidRPr="0080144D">
        <w:rPr>
          <w:sz w:val="28"/>
          <w:szCs w:val="28"/>
        </w:rPr>
        <w:t>специалитета</w:t>
      </w:r>
      <w:proofErr w:type="spellEnd"/>
      <w:r w:rsidR="000A6C42" w:rsidRPr="0080144D">
        <w:rPr>
          <w:sz w:val="28"/>
          <w:szCs w:val="28"/>
        </w:rPr>
        <w:t xml:space="preserve">, программам магистратуры, утвержденный приказом Министерства науки и высшего образования Российской Федерации от 21 августа 2020 г. № 1076» (зарегистрирован Министерством юстиции Российской Федерации 27 ноября 2023 г. № 76114). </w:t>
      </w:r>
      <w:proofErr w:type="gramEnd"/>
    </w:p>
    <w:p w14:paraId="209C6E47" w14:textId="77777777" w:rsidR="00FF19C7" w:rsidRPr="0080144D" w:rsidRDefault="00FF19C7" w:rsidP="00FF19C7">
      <w:pPr>
        <w:rPr>
          <w:sz w:val="28"/>
          <w:szCs w:val="28"/>
        </w:rPr>
      </w:pPr>
    </w:p>
    <w:p w14:paraId="2C3F4E05" w14:textId="77777777" w:rsidR="00FF19C7" w:rsidRPr="0080144D" w:rsidRDefault="00FF19C7" w:rsidP="00FF19C7">
      <w:pPr>
        <w:pStyle w:val="ConsPlusNormal"/>
        <w:rPr>
          <w:sz w:val="28"/>
          <w:szCs w:val="28"/>
        </w:rPr>
      </w:pPr>
    </w:p>
    <w:p w14:paraId="13A0E073" w14:textId="38CD40EA" w:rsidR="00FF19C7" w:rsidRPr="0080144D" w:rsidRDefault="00FF19C7" w:rsidP="00FF19C7">
      <w:pPr>
        <w:pStyle w:val="ConsPlusNormal"/>
        <w:rPr>
          <w:sz w:val="28"/>
          <w:szCs w:val="28"/>
        </w:rPr>
      </w:pPr>
      <w:r w:rsidRPr="0080144D">
        <w:rPr>
          <w:sz w:val="28"/>
          <w:szCs w:val="28"/>
        </w:rPr>
        <w:t xml:space="preserve">Министр </w:t>
      </w:r>
      <w:r w:rsidRPr="0080144D">
        <w:rPr>
          <w:sz w:val="28"/>
          <w:szCs w:val="28"/>
        </w:rPr>
        <w:tab/>
      </w:r>
      <w:r w:rsidRPr="0080144D">
        <w:rPr>
          <w:sz w:val="28"/>
          <w:szCs w:val="28"/>
        </w:rPr>
        <w:tab/>
      </w:r>
      <w:r w:rsidRPr="0080144D">
        <w:rPr>
          <w:sz w:val="28"/>
          <w:szCs w:val="28"/>
        </w:rPr>
        <w:tab/>
      </w:r>
      <w:r w:rsidRPr="0080144D">
        <w:rPr>
          <w:sz w:val="28"/>
          <w:szCs w:val="28"/>
        </w:rPr>
        <w:tab/>
        <w:t xml:space="preserve">   </w:t>
      </w:r>
      <w:r w:rsidRPr="0080144D">
        <w:rPr>
          <w:sz w:val="28"/>
          <w:szCs w:val="28"/>
        </w:rPr>
        <w:tab/>
      </w:r>
      <w:r w:rsidRPr="0080144D">
        <w:rPr>
          <w:sz w:val="28"/>
          <w:szCs w:val="28"/>
        </w:rPr>
        <w:tab/>
      </w:r>
      <w:r w:rsidRPr="0080144D">
        <w:rPr>
          <w:sz w:val="28"/>
          <w:szCs w:val="28"/>
        </w:rPr>
        <w:tab/>
        <w:t xml:space="preserve">                             В.Н. Фальков</w:t>
      </w:r>
    </w:p>
    <w:p w14:paraId="098EC9B2" w14:textId="77777777" w:rsidR="00C37AA3" w:rsidRPr="0080144D" w:rsidRDefault="00C37AA3">
      <w:pPr>
        <w:rPr>
          <w:sz w:val="28"/>
          <w:szCs w:val="28"/>
        </w:rPr>
      </w:pPr>
    </w:p>
    <w:p w14:paraId="56DB1A05" w14:textId="7A32CA7B" w:rsidR="00FF19C7" w:rsidRPr="0080144D" w:rsidRDefault="00FF19C7">
      <w:pPr>
        <w:rPr>
          <w:sz w:val="28"/>
          <w:szCs w:val="28"/>
        </w:rPr>
        <w:sectPr w:rsidR="00FF19C7" w:rsidRPr="0080144D" w:rsidSect="00C2788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0144D">
        <w:rPr>
          <w:sz w:val="28"/>
          <w:szCs w:val="28"/>
        </w:rPr>
        <w:br w:type="page"/>
      </w:r>
    </w:p>
    <w:p w14:paraId="3D1228D1" w14:textId="312348DB" w:rsidR="00911348" w:rsidRPr="0080144D" w:rsidRDefault="00D503D5" w:rsidP="004511CF">
      <w:pPr>
        <w:pStyle w:val="ConsPlusNormal"/>
        <w:ind w:left="4253"/>
        <w:jc w:val="center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>УТВЕРЖДЕН</w:t>
      </w:r>
    </w:p>
    <w:p w14:paraId="2F0BA5CD" w14:textId="66A688E0" w:rsidR="00911348" w:rsidRPr="0080144D" w:rsidRDefault="00911348" w:rsidP="004511CF">
      <w:pPr>
        <w:pStyle w:val="ConsPlusNormal"/>
        <w:ind w:left="4253"/>
        <w:jc w:val="center"/>
        <w:rPr>
          <w:sz w:val="28"/>
          <w:szCs w:val="28"/>
        </w:rPr>
      </w:pPr>
      <w:r w:rsidRPr="0080144D">
        <w:rPr>
          <w:sz w:val="28"/>
          <w:szCs w:val="28"/>
        </w:rPr>
        <w:t>приказом Министерства науки</w:t>
      </w:r>
      <w:r w:rsidR="004511CF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и высшего образования</w:t>
      </w:r>
      <w:r w:rsidR="004511CF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Российской Федерации</w:t>
      </w:r>
    </w:p>
    <w:p w14:paraId="6CE46FC1" w14:textId="7CAFD306" w:rsidR="00911348" w:rsidRPr="0080144D" w:rsidRDefault="00911348" w:rsidP="004511CF">
      <w:pPr>
        <w:pStyle w:val="ConsPlusNormal"/>
        <w:ind w:left="4253"/>
        <w:jc w:val="center"/>
        <w:rPr>
          <w:sz w:val="28"/>
          <w:szCs w:val="28"/>
        </w:rPr>
      </w:pPr>
      <w:r w:rsidRPr="0080144D">
        <w:rPr>
          <w:sz w:val="28"/>
          <w:szCs w:val="28"/>
        </w:rPr>
        <w:t xml:space="preserve">от </w:t>
      </w:r>
      <w:r w:rsidR="00D503D5" w:rsidRPr="0080144D">
        <w:rPr>
          <w:sz w:val="28"/>
          <w:szCs w:val="28"/>
        </w:rPr>
        <w:t>___________________</w:t>
      </w:r>
      <w:r w:rsidRPr="0080144D">
        <w:rPr>
          <w:sz w:val="28"/>
          <w:szCs w:val="28"/>
        </w:rPr>
        <w:t xml:space="preserve"> 202</w:t>
      </w:r>
      <w:r w:rsidR="00D503D5" w:rsidRPr="0080144D">
        <w:rPr>
          <w:sz w:val="28"/>
          <w:szCs w:val="28"/>
        </w:rPr>
        <w:t>__</w:t>
      </w:r>
      <w:r w:rsidRPr="0080144D">
        <w:rPr>
          <w:sz w:val="28"/>
          <w:szCs w:val="28"/>
        </w:rPr>
        <w:t xml:space="preserve"> г. </w:t>
      </w:r>
      <w:r w:rsidR="00D503D5" w:rsidRPr="0080144D">
        <w:rPr>
          <w:sz w:val="28"/>
          <w:szCs w:val="28"/>
        </w:rPr>
        <w:t>№ ____</w:t>
      </w:r>
    </w:p>
    <w:p w14:paraId="67BC746F" w14:textId="77777777" w:rsidR="004511CF" w:rsidRPr="0080144D" w:rsidRDefault="004511CF" w:rsidP="00D503D5">
      <w:pPr>
        <w:pStyle w:val="ConsPlusNormal"/>
        <w:jc w:val="both"/>
        <w:rPr>
          <w:sz w:val="28"/>
          <w:szCs w:val="28"/>
        </w:rPr>
      </w:pPr>
    </w:p>
    <w:p w14:paraId="2517C14D" w14:textId="2B882359" w:rsidR="00911348" w:rsidRPr="0080144D" w:rsidRDefault="00D503D5" w:rsidP="00D50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80144D">
        <w:rPr>
          <w:rFonts w:ascii="Times New Roman" w:hAnsi="Times New Roman" w:cs="Times New Roman"/>
          <w:sz w:val="28"/>
          <w:szCs w:val="28"/>
        </w:rPr>
        <w:t>ПОРЯДОК</w:t>
      </w:r>
    </w:p>
    <w:p w14:paraId="1B5F671D" w14:textId="207796EE" w:rsidR="00911348" w:rsidRPr="0080144D" w:rsidRDefault="00D503D5" w:rsidP="00D50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приема на </w:t>
      </w:r>
      <w:proofErr w:type="gramStart"/>
      <w:r w:rsidRPr="0080144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0144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</w:t>
      </w:r>
    </w:p>
    <w:p w14:paraId="36038998" w14:textId="7B7ABB7D" w:rsidR="00911348" w:rsidRPr="0080144D" w:rsidRDefault="00D503D5" w:rsidP="00D50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511CF" w:rsidRPr="0080144D">
        <w:rPr>
          <w:rFonts w:ascii="Times New Roman" w:hAnsi="Times New Roman" w:cs="Times New Roman"/>
          <w:sz w:val="28"/>
          <w:szCs w:val="28"/>
        </w:rPr>
        <w:t>–</w:t>
      </w:r>
      <w:r w:rsidRPr="0080144D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Pr="0080144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0144D">
        <w:rPr>
          <w:rFonts w:ascii="Times New Roman" w:hAnsi="Times New Roman" w:cs="Times New Roman"/>
          <w:sz w:val="28"/>
          <w:szCs w:val="28"/>
        </w:rPr>
        <w:t>, программам</w:t>
      </w:r>
    </w:p>
    <w:p w14:paraId="40C25FB0" w14:textId="33C30689" w:rsidR="00911348" w:rsidRPr="0080144D" w:rsidRDefault="00D503D5" w:rsidP="00D50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144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0144D">
        <w:rPr>
          <w:rFonts w:ascii="Times New Roman" w:hAnsi="Times New Roman" w:cs="Times New Roman"/>
          <w:sz w:val="28"/>
          <w:szCs w:val="28"/>
        </w:rPr>
        <w:t>, программам магистратуры</w:t>
      </w:r>
    </w:p>
    <w:p w14:paraId="411AD678" w14:textId="77777777" w:rsidR="00911348" w:rsidRPr="0080144D" w:rsidRDefault="00911348" w:rsidP="00D503D5">
      <w:pPr>
        <w:pStyle w:val="ConsPlusNormal"/>
        <w:jc w:val="both"/>
        <w:rPr>
          <w:sz w:val="28"/>
          <w:szCs w:val="28"/>
        </w:rPr>
      </w:pPr>
    </w:p>
    <w:p w14:paraId="3DA2808D" w14:textId="0ECE0349" w:rsidR="00911348" w:rsidRPr="0080144D" w:rsidRDefault="00911348">
      <w:pPr>
        <w:pStyle w:val="ConsPlusTitle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E2A7B97" w14:textId="77777777" w:rsidR="00911348" w:rsidRPr="0080144D" w:rsidRDefault="00911348" w:rsidP="00D503D5">
      <w:pPr>
        <w:pStyle w:val="ConsPlusNormal"/>
        <w:jc w:val="both"/>
        <w:rPr>
          <w:sz w:val="28"/>
          <w:szCs w:val="28"/>
        </w:rPr>
      </w:pPr>
    </w:p>
    <w:p w14:paraId="3F30CCD4" w14:textId="709A27F0" w:rsidR="00D503D5" w:rsidRPr="0080144D" w:rsidRDefault="00911348" w:rsidP="00227B72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Настоящий Порядок приема на обучение по образовательным программам высшего образования </w:t>
      </w:r>
      <w:r w:rsidR="00D503D5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, программам магистратуры (далее </w:t>
      </w:r>
      <w:r w:rsidR="00D503D5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Порядок) регламентирует прием граждан Российской Федерации, иностранных граждан и лиц без гражданства (далее </w:t>
      </w:r>
      <w:r w:rsidR="00D503D5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поступающие) на обучение по образовательным программам высшего образования </w:t>
      </w:r>
      <w:r w:rsidR="00D503D5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="00D503D5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="001C338E" w:rsidRPr="0080144D">
        <w:rPr>
          <w:rStyle w:val="a9"/>
          <w:sz w:val="28"/>
          <w:szCs w:val="28"/>
        </w:rPr>
        <w:footnoteReference w:id="1"/>
      </w:r>
      <w:r w:rsidRPr="0080144D">
        <w:rPr>
          <w:sz w:val="28"/>
          <w:szCs w:val="28"/>
        </w:rPr>
        <w:t xml:space="preserve"> </w:t>
      </w:r>
      <w:r w:rsidR="00D503D5" w:rsidRPr="0080144D">
        <w:rPr>
          <w:sz w:val="28"/>
          <w:szCs w:val="28"/>
        </w:rPr>
        <w:t>и программам магистратуры</w:t>
      </w:r>
      <w:r w:rsidR="001C338E" w:rsidRPr="0080144D">
        <w:rPr>
          <w:rStyle w:val="a9"/>
          <w:sz w:val="28"/>
          <w:szCs w:val="28"/>
        </w:rPr>
        <w:footnoteReference w:id="2"/>
      </w:r>
      <w:r w:rsidR="00D503D5" w:rsidRPr="0080144D">
        <w:rPr>
          <w:sz w:val="28"/>
          <w:szCs w:val="28"/>
        </w:rPr>
        <w:t xml:space="preserve"> (далее соответственно – программы </w:t>
      </w:r>
      <w:proofErr w:type="spellStart"/>
      <w:r w:rsidR="00D503D5" w:rsidRPr="0080144D">
        <w:rPr>
          <w:sz w:val="28"/>
          <w:szCs w:val="28"/>
        </w:rPr>
        <w:t>бакалавриата</w:t>
      </w:r>
      <w:proofErr w:type="spellEnd"/>
      <w:r w:rsidR="00D503D5" w:rsidRPr="0080144D">
        <w:rPr>
          <w:sz w:val="28"/>
          <w:szCs w:val="28"/>
        </w:rPr>
        <w:t xml:space="preserve">, программы </w:t>
      </w:r>
      <w:proofErr w:type="spellStart"/>
      <w:r w:rsidR="00D503D5" w:rsidRPr="0080144D">
        <w:rPr>
          <w:sz w:val="28"/>
          <w:szCs w:val="28"/>
        </w:rPr>
        <w:t>специалитета</w:t>
      </w:r>
      <w:proofErr w:type="spellEnd"/>
      <w:r w:rsidR="00D503D5" w:rsidRPr="0080144D">
        <w:rPr>
          <w:sz w:val="28"/>
          <w:szCs w:val="28"/>
        </w:rPr>
        <w:t xml:space="preserve">, </w:t>
      </w:r>
      <w:r w:rsidRPr="0080144D">
        <w:rPr>
          <w:sz w:val="28"/>
          <w:szCs w:val="28"/>
        </w:rPr>
        <w:t>программы магистратуры</w:t>
      </w:r>
      <w:r w:rsidR="00D503D5" w:rsidRPr="0080144D">
        <w:rPr>
          <w:sz w:val="28"/>
          <w:szCs w:val="28"/>
        </w:rPr>
        <w:t>, вместе – образовательные программы</w:t>
      </w:r>
      <w:r w:rsidRPr="0080144D">
        <w:rPr>
          <w:sz w:val="28"/>
          <w:szCs w:val="28"/>
        </w:rPr>
        <w:t xml:space="preserve">) </w:t>
      </w:r>
      <w:r w:rsidR="00D503D5" w:rsidRPr="0080144D">
        <w:rPr>
          <w:sz w:val="28"/>
          <w:szCs w:val="28"/>
        </w:rPr>
        <w:t>в организации, осуществляющие образовательную</w:t>
      </w:r>
      <w:proofErr w:type="gramEnd"/>
      <w:r w:rsidR="00D503D5" w:rsidRPr="0080144D">
        <w:rPr>
          <w:sz w:val="28"/>
          <w:szCs w:val="28"/>
        </w:rPr>
        <w:t xml:space="preserve"> деятельность (далее – организации)</w:t>
      </w:r>
      <w:r w:rsidRPr="0080144D">
        <w:rPr>
          <w:sz w:val="28"/>
          <w:szCs w:val="28"/>
        </w:rPr>
        <w:t>.</w:t>
      </w:r>
    </w:p>
    <w:p w14:paraId="6A236EF7" w14:textId="77777777" w:rsidR="00D503D5" w:rsidRPr="0080144D" w:rsidRDefault="00911348" w:rsidP="00D503D5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объявляет прием на </w:t>
      </w:r>
      <w:proofErr w:type="gramStart"/>
      <w:r w:rsidRPr="0080144D">
        <w:rPr>
          <w:sz w:val="28"/>
          <w:szCs w:val="28"/>
        </w:rPr>
        <w:t>обучение по</w:t>
      </w:r>
      <w:proofErr w:type="gramEnd"/>
      <w:r w:rsidRPr="0080144D">
        <w:rPr>
          <w:sz w:val="28"/>
          <w:szCs w:val="28"/>
        </w:rPr>
        <w:t xml:space="preserve"> </w:t>
      </w:r>
      <w:r w:rsidR="00D503D5" w:rsidRPr="0080144D">
        <w:rPr>
          <w:sz w:val="28"/>
          <w:szCs w:val="28"/>
        </w:rPr>
        <w:t xml:space="preserve">образовательным </w:t>
      </w:r>
      <w:r w:rsidRPr="0080144D">
        <w:rPr>
          <w:sz w:val="28"/>
          <w:szCs w:val="28"/>
        </w:rPr>
        <w:t xml:space="preserve">программам (далее </w:t>
      </w:r>
      <w:r w:rsidR="00D503D5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прием) при наличии лицензии на осуществление образовательной деятельности по соответствующим образовательным программам, если иное не установлено федеральными законами.</w:t>
      </w:r>
    </w:p>
    <w:p w14:paraId="39248D9C" w14:textId="6EDB6A37" w:rsidR="00D503D5" w:rsidRPr="0080144D" w:rsidRDefault="00911348" w:rsidP="00D503D5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Порядок и условия приема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части 1 статьи 81 Федерального закона от 29 декабря 2012 г. </w:t>
      </w:r>
      <w:r w:rsidR="00D503D5" w:rsidRPr="0080144D">
        <w:rPr>
          <w:sz w:val="28"/>
          <w:szCs w:val="28"/>
        </w:rPr>
        <w:t xml:space="preserve">№ </w:t>
      </w:r>
      <w:r w:rsidRPr="0080144D">
        <w:rPr>
          <w:sz w:val="28"/>
          <w:szCs w:val="28"/>
        </w:rPr>
        <w:t xml:space="preserve">273-ФЗ </w:t>
      </w:r>
      <w:r w:rsidR="00D503D5" w:rsidRPr="0080144D">
        <w:rPr>
          <w:sz w:val="28"/>
          <w:szCs w:val="28"/>
        </w:rPr>
        <w:t>«</w:t>
      </w:r>
      <w:r w:rsidRPr="0080144D">
        <w:rPr>
          <w:sz w:val="28"/>
          <w:szCs w:val="28"/>
        </w:rPr>
        <w:t>Об образовании в Российской Федерации</w:t>
      </w:r>
      <w:r w:rsidR="00D503D5" w:rsidRPr="0080144D">
        <w:rPr>
          <w:sz w:val="28"/>
          <w:szCs w:val="28"/>
        </w:rPr>
        <w:t>»</w:t>
      </w:r>
      <w:r w:rsidRPr="0080144D">
        <w:rPr>
          <w:sz w:val="28"/>
          <w:szCs w:val="28"/>
        </w:rPr>
        <w:t xml:space="preserve"> (далее </w:t>
      </w:r>
      <w:r w:rsidR="00D503D5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Федеральный закон </w:t>
      </w:r>
      <w:r w:rsidR="00D503D5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273-ФЗ), устанавливаются указанными федеральными государственными органами</w:t>
      </w:r>
      <w:r w:rsidR="001413A5" w:rsidRPr="0080144D">
        <w:rPr>
          <w:rStyle w:val="a9"/>
          <w:sz w:val="28"/>
          <w:szCs w:val="28"/>
        </w:rPr>
        <w:footnoteReference w:id="3"/>
      </w:r>
      <w:r w:rsidRPr="0080144D">
        <w:rPr>
          <w:sz w:val="28"/>
          <w:szCs w:val="28"/>
        </w:rPr>
        <w:t>.</w:t>
      </w:r>
      <w:bookmarkStart w:id="2" w:name="Par69"/>
      <w:bookmarkEnd w:id="2"/>
    </w:p>
    <w:p w14:paraId="77C26F2F" w14:textId="35631590" w:rsidR="00736603" w:rsidRPr="0080144D" w:rsidRDefault="00911348" w:rsidP="00D503D5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Прием осуществляется на первый курс.</w:t>
      </w:r>
      <w:bookmarkStart w:id="3" w:name="Par94"/>
      <w:bookmarkEnd w:id="3"/>
    </w:p>
    <w:p w14:paraId="1DE7F65C" w14:textId="084F0FB7" w:rsidR="001413A5" w:rsidRPr="0080144D" w:rsidRDefault="001C338E" w:rsidP="001413A5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Прием осуществляется</w:t>
      </w:r>
      <w:r w:rsidR="001413A5" w:rsidRPr="0080144D">
        <w:rPr>
          <w:sz w:val="28"/>
          <w:szCs w:val="28"/>
        </w:rPr>
        <w:t>:</w:t>
      </w:r>
    </w:p>
    <w:p w14:paraId="66E2DAF8" w14:textId="1B6E70D5" w:rsidR="001413A5" w:rsidRPr="0080144D" w:rsidRDefault="001413A5" w:rsidP="00296FD1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на обучение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– </w:t>
      </w:r>
      <w:r w:rsidR="001C338E" w:rsidRPr="0080144D">
        <w:rPr>
          <w:sz w:val="28"/>
          <w:szCs w:val="28"/>
        </w:rPr>
        <w:t xml:space="preserve">при наличии у </w:t>
      </w:r>
      <w:proofErr w:type="gramStart"/>
      <w:r w:rsidR="001C338E" w:rsidRPr="0080144D">
        <w:rPr>
          <w:sz w:val="28"/>
          <w:szCs w:val="28"/>
        </w:rPr>
        <w:t>поступающих</w:t>
      </w:r>
      <w:proofErr w:type="gramEnd"/>
      <w:r w:rsidR="001C338E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средне</w:t>
      </w:r>
      <w:bookmarkStart w:id="4" w:name="_Hlk178357820"/>
      <w:r w:rsidR="001C338E" w:rsidRPr="0080144D">
        <w:rPr>
          <w:sz w:val="28"/>
          <w:szCs w:val="28"/>
        </w:rPr>
        <w:t>го</w:t>
      </w:r>
      <w:bookmarkEnd w:id="4"/>
      <w:r w:rsidRPr="0080144D">
        <w:rPr>
          <w:sz w:val="28"/>
          <w:szCs w:val="28"/>
        </w:rPr>
        <w:t xml:space="preserve"> обще</w:t>
      </w:r>
      <w:r w:rsidR="001C338E" w:rsidRPr="0080144D">
        <w:rPr>
          <w:sz w:val="28"/>
          <w:szCs w:val="28"/>
        </w:rPr>
        <w:t>го</w:t>
      </w:r>
      <w:r w:rsidRPr="0080144D">
        <w:rPr>
          <w:sz w:val="28"/>
          <w:szCs w:val="28"/>
        </w:rPr>
        <w:t xml:space="preserve"> образовани</w:t>
      </w:r>
      <w:r w:rsidR="001C338E" w:rsidRPr="0080144D">
        <w:rPr>
          <w:sz w:val="28"/>
          <w:szCs w:val="28"/>
        </w:rPr>
        <w:t>я</w:t>
      </w:r>
      <w:r w:rsidRPr="0080144D">
        <w:rPr>
          <w:sz w:val="28"/>
          <w:szCs w:val="28"/>
        </w:rPr>
        <w:t>, или средне</w:t>
      </w:r>
      <w:r w:rsidR="001C338E" w:rsidRPr="0080144D">
        <w:rPr>
          <w:sz w:val="28"/>
          <w:szCs w:val="28"/>
        </w:rPr>
        <w:t>го</w:t>
      </w:r>
      <w:r w:rsidRPr="0080144D">
        <w:rPr>
          <w:sz w:val="28"/>
          <w:szCs w:val="28"/>
        </w:rPr>
        <w:t xml:space="preserve"> профессионально</w:t>
      </w:r>
      <w:r w:rsidR="001C338E" w:rsidRPr="0080144D">
        <w:rPr>
          <w:sz w:val="28"/>
          <w:szCs w:val="28"/>
        </w:rPr>
        <w:t>го</w:t>
      </w:r>
      <w:r w:rsidRPr="0080144D">
        <w:rPr>
          <w:sz w:val="28"/>
          <w:szCs w:val="28"/>
        </w:rPr>
        <w:t xml:space="preserve"> </w:t>
      </w:r>
      <w:r w:rsidR="001C338E" w:rsidRPr="0080144D">
        <w:rPr>
          <w:sz w:val="28"/>
          <w:szCs w:val="28"/>
        </w:rPr>
        <w:t>образования</w:t>
      </w:r>
      <w:r w:rsidRPr="0080144D">
        <w:rPr>
          <w:sz w:val="28"/>
          <w:szCs w:val="28"/>
        </w:rPr>
        <w:t>, или высше</w:t>
      </w:r>
      <w:r w:rsidR="001C338E" w:rsidRPr="0080144D">
        <w:rPr>
          <w:sz w:val="28"/>
          <w:szCs w:val="28"/>
        </w:rPr>
        <w:t>го</w:t>
      </w:r>
      <w:r w:rsidRPr="0080144D">
        <w:rPr>
          <w:sz w:val="28"/>
          <w:szCs w:val="28"/>
        </w:rPr>
        <w:t xml:space="preserve"> </w:t>
      </w:r>
      <w:r w:rsidR="001C338E" w:rsidRPr="0080144D">
        <w:rPr>
          <w:sz w:val="28"/>
          <w:szCs w:val="28"/>
        </w:rPr>
        <w:t>образования</w:t>
      </w:r>
      <w:r w:rsidRPr="0080144D">
        <w:rPr>
          <w:sz w:val="28"/>
          <w:szCs w:val="28"/>
        </w:rPr>
        <w:t>;</w:t>
      </w:r>
    </w:p>
    <w:p w14:paraId="27F75B19" w14:textId="60136C0C" w:rsidR="001413A5" w:rsidRPr="0080144D" w:rsidRDefault="001413A5" w:rsidP="001413A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обучение по программам магистратуры – </w:t>
      </w:r>
      <w:r w:rsidR="001C338E" w:rsidRPr="0080144D">
        <w:rPr>
          <w:sz w:val="28"/>
          <w:szCs w:val="28"/>
        </w:rPr>
        <w:t xml:space="preserve">при наличии у </w:t>
      </w:r>
      <w:proofErr w:type="gramStart"/>
      <w:r w:rsidR="001C338E" w:rsidRPr="0080144D">
        <w:rPr>
          <w:sz w:val="28"/>
          <w:szCs w:val="28"/>
        </w:rPr>
        <w:t>поступающих</w:t>
      </w:r>
      <w:proofErr w:type="gramEnd"/>
      <w:r w:rsidR="001C338E" w:rsidRPr="0080144D">
        <w:rPr>
          <w:sz w:val="28"/>
          <w:szCs w:val="28"/>
        </w:rPr>
        <w:t xml:space="preserve"> высшего образования</w:t>
      </w:r>
      <w:r w:rsidRPr="0080144D">
        <w:rPr>
          <w:sz w:val="28"/>
          <w:szCs w:val="28"/>
        </w:rPr>
        <w:t>.</w:t>
      </w:r>
    </w:p>
    <w:p w14:paraId="576EA359" w14:textId="36EE3ACF" w:rsidR="001413A5" w:rsidRPr="0080144D" w:rsidRDefault="001413A5" w:rsidP="006721BD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Указанное образование подтверждается документами об образовании или об образовании и о квалификации, выдаваемыми лицам, успешно прошедшим государственную итоговую аттестацию либо итоговую аттестацию (далее – документы об образовании).</w:t>
      </w:r>
    </w:p>
    <w:p w14:paraId="2D1CCA9A" w14:textId="278DEF1D" w:rsidR="00C732F6" w:rsidRPr="0080144D" w:rsidRDefault="00C732F6" w:rsidP="00C732F6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Поступающим необходимо иметь:</w:t>
      </w:r>
    </w:p>
    <w:p w14:paraId="4A7D824B" w14:textId="48487DB7" w:rsidR="001413A5" w:rsidRPr="0080144D" w:rsidRDefault="00C732F6" w:rsidP="00C732F6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1) для </w:t>
      </w:r>
      <w:r w:rsidR="001413A5" w:rsidRPr="0080144D">
        <w:rPr>
          <w:sz w:val="28"/>
          <w:szCs w:val="28"/>
        </w:rPr>
        <w:t xml:space="preserve">поступления на </w:t>
      </w:r>
      <w:proofErr w:type="gramStart"/>
      <w:r w:rsidR="001413A5" w:rsidRPr="0080144D">
        <w:rPr>
          <w:sz w:val="28"/>
          <w:szCs w:val="28"/>
        </w:rPr>
        <w:t>обучение по</w:t>
      </w:r>
      <w:proofErr w:type="gramEnd"/>
      <w:r w:rsidR="001413A5" w:rsidRPr="0080144D">
        <w:rPr>
          <w:sz w:val="28"/>
          <w:szCs w:val="28"/>
        </w:rPr>
        <w:t xml:space="preserve"> образовательным программам, имеющим государственную аккредитацию, </w:t>
      </w:r>
      <w:r w:rsidRPr="0080144D">
        <w:rPr>
          <w:sz w:val="28"/>
          <w:szCs w:val="28"/>
        </w:rPr>
        <w:t>–</w:t>
      </w:r>
      <w:r w:rsidR="001413A5" w:rsidRPr="0080144D">
        <w:rPr>
          <w:sz w:val="28"/>
          <w:szCs w:val="28"/>
        </w:rPr>
        <w:t xml:space="preserve"> </w:t>
      </w:r>
      <w:r w:rsidR="00797DDB" w:rsidRPr="0080144D">
        <w:rPr>
          <w:sz w:val="28"/>
          <w:szCs w:val="28"/>
        </w:rPr>
        <w:t xml:space="preserve">образование, </w:t>
      </w:r>
      <w:r w:rsidR="001413A5" w:rsidRPr="0080144D">
        <w:rPr>
          <w:sz w:val="28"/>
          <w:szCs w:val="28"/>
        </w:rPr>
        <w:t>подтвержденное документами об образовании, выданным</w:t>
      </w:r>
      <w:r w:rsidR="005E5998" w:rsidRPr="0080144D">
        <w:rPr>
          <w:sz w:val="28"/>
          <w:szCs w:val="28"/>
        </w:rPr>
        <w:t>и</w:t>
      </w:r>
      <w:r w:rsidR="001413A5" w:rsidRPr="0080144D">
        <w:rPr>
          <w:sz w:val="28"/>
          <w:szCs w:val="28"/>
        </w:rPr>
        <w:t xml:space="preserve"> лицам, успешно прошедшим государственную итоговую аттестацию:</w:t>
      </w:r>
    </w:p>
    <w:p w14:paraId="4BFC65D7" w14:textId="4C11A7DA" w:rsidR="001413A5" w:rsidRPr="0080144D" w:rsidRDefault="001413A5" w:rsidP="001413A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документом об образовании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</w:t>
      </w:r>
      <w:proofErr w:type="gramEnd"/>
      <w:r w:rsidRPr="0080144D">
        <w:rPr>
          <w:sz w:val="28"/>
          <w:szCs w:val="28"/>
        </w:rPr>
        <w:t xml:space="preserve"> исполнительной власти, </w:t>
      </w:r>
      <w:proofErr w:type="gramStart"/>
      <w:r w:rsidRPr="0080144D">
        <w:rPr>
          <w:sz w:val="28"/>
          <w:szCs w:val="28"/>
        </w:rPr>
        <w:t>осуществляющим</w:t>
      </w:r>
      <w:proofErr w:type="gramEnd"/>
      <w:r w:rsidRPr="0080144D">
        <w:rPr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культуры</w:t>
      </w:r>
      <w:r w:rsidR="00A262A3" w:rsidRPr="0080144D">
        <w:rPr>
          <w:rStyle w:val="a9"/>
          <w:sz w:val="28"/>
          <w:szCs w:val="28"/>
        </w:rPr>
        <w:footnoteReference w:id="4"/>
      </w:r>
      <w:r w:rsidRPr="0080144D">
        <w:rPr>
          <w:sz w:val="28"/>
          <w:szCs w:val="28"/>
        </w:rPr>
        <w:t xml:space="preserve">; </w:t>
      </w:r>
    </w:p>
    <w:p w14:paraId="2CDBC6D8" w14:textId="34AEA41C" w:rsidR="001413A5" w:rsidRPr="0080144D" w:rsidRDefault="001413A5" w:rsidP="001413A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документом государственного образца об уровне образования или об уровне образования и о квалификации, полученный до 1 января 2014 г. (документ о начальном профессиональном образовании, подтверждающий получение среднего (полного) общего образования, и документ о начальном профессиональном образовании, полученном на базе среднего (полного) общего образования, приравниваются к документу о среднем профессиональном образовании и о квалификации</w:t>
      </w:r>
      <w:r w:rsidR="001B737B" w:rsidRPr="0080144D">
        <w:rPr>
          <w:rStyle w:val="a9"/>
          <w:sz w:val="28"/>
          <w:szCs w:val="28"/>
        </w:rPr>
        <w:footnoteReference w:id="5"/>
      </w:r>
      <w:r w:rsidRPr="0080144D">
        <w:rPr>
          <w:sz w:val="28"/>
          <w:szCs w:val="28"/>
        </w:rPr>
        <w:t xml:space="preserve">); </w:t>
      </w:r>
      <w:proofErr w:type="gramEnd"/>
    </w:p>
    <w:p w14:paraId="066808DD" w14:textId="35659C9E" w:rsidR="001413A5" w:rsidRPr="0080144D" w:rsidRDefault="001413A5" w:rsidP="001413A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документом об образовании образца, установленного федеральным государственным бюджетным образовательным учреждением высшего образования «Московский государственный университет имени М.В. Ломоносова», федеральным государственным бюджетным образовательным учреждением высшего образования «Санкт-Петербургский государственный университет», </w:t>
      </w:r>
      <w:r w:rsidR="005E5998" w:rsidRPr="0080144D">
        <w:rPr>
          <w:sz w:val="28"/>
          <w:szCs w:val="28"/>
        </w:rPr>
        <w:t xml:space="preserve">документом </w:t>
      </w:r>
      <w:r w:rsidRPr="0080144D">
        <w:rPr>
          <w:sz w:val="28"/>
          <w:szCs w:val="28"/>
        </w:rPr>
        <w:t xml:space="preserve">об образовании и о </w:t>
      </w:r>
      <w:r w:rsidRPr="0080144D">
        <w:rPr>
          <w:sz w:val="28"/>
          <w:szCs w:val="28"/>
        </w:rPr>
        <w:lastRenderedPageBreak/>
        <w:t>квалификации образца, установленного по решению коллегиального органа управления организации, если указанный документ выдан лицу, успешно прошедшему государственную итоговую аттестацию</w:t>
      </w:r>
      <w:r w:rsidR="00A262A3" w:rsidRPr="0080144D">
        <w:rPr>
          <w:rStyle w:val="a9"/>
          <w:sz w:val="28"/>
          <w:szCs w:val="28"/>
        </w:rPr>
        <w:footnoteReference w:id="6"/>
      </w:r>
      <w:r w:rsidRPr="0080144D">
        <w:rPr>
          <w:sz w:val="28"/>
          <w:szCs w:val="28"/>
        </w:rPr>
        <w:t xml:space="preserve">; </w:t>
      </w:r>
      <w:proofErr w:type="gramEnd"/>
    </w:p>
    <w:p w14:paraId="67468463" w14:textId="77777777" w:rsidR="00F76AE4" w:rsidRPr="0080144D" w:rsidRDefault="001413A5" w:rsidP="00F76AE4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документом об образовании, выданным частной организацией, осуществляющей образовательную деятельность на территории инновационного центра «</w:t>
      </w:r>
      <w:proofErr w:type="spellStart"/>
      <w:r w:rsidRPr="0080144D">
        <w:rPr>
          <w:sz w:val="28"/>
          <w:szCs w:val="28"/>
        </w:rPr>
        <w:t>Сколково</w:t>
      </w:r>
      <w:proofErr w:type="spellEnd"/>
      <w:r w:rsidRPr="0080144D">
        <w:rPr>
          <w:sz w:val="28"/>
          <w:szCs w:val="28"/>
        </w:rPr>
        <w:t>», или организацией, осуществляющей образовательную деятельность на территории инновационного научно-технологического центра</w:t>
      </w:r>
      <w:r w:rsidR="00A262A3" w:rsidRPr="0080144D">
        <w:rPr>
          <w:rStyle w:val="a9"/>
          <w:sz w:val="28"/>
          <w:szCs w:val="28"/>
        </w:rPr>
        <w:footnoteReference w:id="7"/>
      </w:r>
      <w:r w:rsidRPr="0080144D">
        <w:rPr>
          <w:sz w:val="28"/>
          <w:szCs w:val="28"/>
        </w:rPr>
        <w:t xml:space="preserve">; </w:t>
      </w:r>
    </w:p>
    <w:p w14:paraId="3FEF126A" w14:textId="77777777" w:rsidR="00C732F6" w:rsidRPr="0080144D" w:rsidRDefault="001413A5" w:rsidP="001413A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документом (документами) об образовании, полученным в иностранном государстве, если указанное в нем образование признается в Российской Федерации на уровне соответствующего образования (далее – документ иностранного государства об образовании)</w:t>
      </w:r>
      <w:r w:rsidR="00C732F6" w:rsidRPr="0080144D">
        <w:rPr>
          <w:sz w:val="28"/>
          <w:szCs w:val="28"/>
        </w:rPr>
        <w:t>;</w:t>
      </w:r>
    </w:p>
    <w:p w14:paraId="5460BF0B" w14:textId="3CD53D0C" w:rsidR="008A08BC" w:rsidRPr="0080144D" w:rsidRDefault="00C732F6" w:rsidP="00C732F6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2) для </w:t>
      </w:r>
      <w:r w:rsidR="00096EE3" w:rsidRPr="0080144D">
        <w:rPr>
          <w:sz w:val="28"/>
          <w:szCs w:val="28"/>
        </w:rPr>
        <w:t xml:space="preserve">поступления на </w:t>
      </w:r>
      <w:proofErr w:type="gramStart"/>
      <w:r w:rsidR="00096EE3" w:rsidRPr="0080144D">
        <w:rPr>
          <w:sz w:val="28"/>
          <w:szCs w:val="28"/>
        </w:rPr>
        <w:t>обучение по</w:t>
      </w:r>
      <w:proofErr w:type="gramEnd"/>
      <w:r w:rsidR="00096EE3" w:rsidRPr="0080144D">
        <w:rPr>
          <w:sz w:val="28"/>
          <w:szCs w:val="28"/>
        </w:rPr>
        <w:t xml:space="preserve"> образовательным программам, не имеющим государственной аккредитации, </w:t>
      </w:r>
      <w:r w:rsidRPr="0080144D">
        <w:rPr>
          <w:sz w:val="28"/>
          <w:szCs w:val="28"/>
        </w:rPr>
        <w:t>–</w:t>
      </w:r>
      <w:r w:rsidR="00096EE3" w:rsidRPr="0080144D">
        <w:rPr>
          <w:sz w:val="28"/>
          <w:szCs w:val="28"/>
        </w:rPr>
        <w:t xml:space="preserve"> </w:t>
      </w:r>
      <w:r w:rsidR="00797DDB" w:rsidRPr="0080144D">
        <w:rPr>
          <w:sz w:val="28"/>
          <w:szCs w:val="28"/>
        </w:rPr>
        <w:t xml:space="preserve">образование, </w:t>
      </w:r>
      <w:r w:rsidR="00096EE3" w:rsidRPr="0080144D">
        <w:rPr>
          <w:sz w:val="28"/>
          <w:szCs w:val="28"/>
        </w:rPr>
        <w:t xml:space="preserve">подтвержденное </w:t>
      </w:r>
      <w:r w:rsidR="001C338E" w:rsidRPr="0080144D">
        <w:rPr>
          <w:sz w:val="28"/>
          <w:szCs w:val="28"/>
        </w:rPr>
        <w:t>документами об образовании, указанными в подпункте 1 настоящего пункта</w:t>
      </w:r>
      <w:r w:rsidR="00096EE3" w:rsidRPr="0080144D">
        <w:rPr>
          <w:sz w:val="28"/>
          <w:szCs w:val="28"/>
        </w:rPr>
        <w:t xml:space="preserve">, </w:t>
      </w:r>
      <w:r w:rsidR="001C338E" w:rsidRPr="0080144D">
        <w:rPr>
          <w:sz w:val="28"/>
          <w:szCs w:val="28"/>
        </w:rPr>
        <w:t>или документами об образовании</w:t>
      </w:r>
      <w:r w:rsidR="001E35D5" w:rsidRPr="0080144D">
        <w:rPr>
          <w:sz w:val="28"/>
          <w:szCs w:val="28"/>
        </w:rPr>
        <w:t xml:space="preserve"> образца, установленного организацией, выданными лицам, успешно прошедшим итоговую аттестацию</w:t>
      </w:r>
      <w:r w:rsidR="00096EE3" w:rsidRPr="0080144D">
        <w:rPr>
          <w:sz w:val="28"/>
          <w:szCs w:val="28"/>
        </w:rPr>
        <w:t xml:space="preserve">. </w:t>
      </w:r>
    </w:p>
    <w:p w14:paraId="51C5242A" w14:textId="48C63149" w:rsidR="00911348" w:rsidRPr="0080144D" w:rsidRDefault="00911348" w:rsidP="00A74805">
      <w:pPr>
        <w:pStyle w:val="ConsPlusNormal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Прием проводится:</w:t>
      </w:r>
    </w:p>
    <w:p w14:paraId="2A41286A" w14:textId="305E13A7" w:rsidR="00EE0A50" w:rsidRPr="0080144D" w:rsidRDefault="007D1A69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места </w:t>
      </w:r>
      <w:r w:rsidR="00911348" w:rsidRPr="0080144D">
        <w:rPr>
          <w:sz w:val="28"/>
          <w:szCs w:val="28"/>
        </w:rPr>
        <w:t xml:space="preserve">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</w:t>
      </w:r>
      <w:r w:rsidR="00736603" w:rsidRPr="0080144D">
        <w:rPr>
          <w:sz w:val="28"/>
          <w:szCs w:val="28"/>
        </w:rPr>
        <w:t>–</w:t>
      </w:r>
      <w:r w:rsidR="00911348" w:rsidRPr="0080144D">
        <w:rPr>
          <w:sz w:val="28"/>
          <w:szCs w:val="28"/>
        </w:rPr>
        <w:t xml:space="preserve"> контрольные цифры</w:t>
      </w:r>
      <w:r w:rsidRPr="0080144D">
        <w:rPr>
          <w:sz w:val="28"/>
          <w:szCs w:val="28"/>
        </w:rPr>
        <w:t xml:space="preserve"> приема</w:t>
      </w:r>
      <w:r w:rsidR="00911348" w:rsidRPr="0080144D">
        <w:rPr>
          <w:sz w:val="28"/>
          <w:szCs w:val="28"/>
        </w:rPr>
        <w:t>, бюджетные ассигнования)</w:t>
      </w:r>
      <w:bookmarkStart w:id="5" w:name="Par98"/>
      <w:bookmarkStart w:id="6" w:name="Par102"/>
      <w:bookmarkEnd w:id="5"/>
      <w:bookmarkEnd w:id="6"/>
      <w:r w:rsidR="00AF393C" w:rsidRPr="0080144D">
        <w:rPr>
          <w:sz w:val="28"/>
          <w:szCs w:val="28"/>
        </w:rPr>
        <w:t>:</w:t>
      </w:r>
    </w:p>
    <w:p w14:paraId="2028380B" w14:textId="53637C49" w:rsidR="00AF393C" w:rsidRPr="0080144D" w:rsidRDefault="00AF393C" w:rsidP="00AF393C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а) на места в пределах </w:t>
      </w:r>
      <w:r w:rsidR="00693395" w:rsidRPr="0080144D">
        <w:rPr>
          <w:sz w:val="28"/>
          <w:szCs w:val="28"/>
        </w:rPr>
        <w:t xml:space="preserve">следующих </w:t>
      </w:r>
      <w:r w:rsidRPr="0080144D">
        <w:rPr>
          <w:sz w:val="28"/>
          <w:szCs w:val="28"/>
        </w:rPr>
        <w:t>квот:</w:t>
      </w:r>
    </w:p>
    <w:p w14:paraId="41FAD271" w14:textId="24A5513F" w:rsidR="00AF393C" w:rsidRPr="0080144D" w:rsidRDefault="00AF393C" w:rsidP="00AF393C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квот</w:t>
      </w:r>
      <w:r w:rsidR="00F76AE4" w:rsidRPr="0080144D">
        <w:rPr>
          <w:sz w:val="28"/>
          <w:szCs w:val="28"/>
        </w:rPr>
        <w:t>а</w:t>
      </w:r>
      <w:r w:rsidRPr="0080144D">
        <w:rPr>
          <w:sz w:val="28"/>
          <w:szCs w:val="28"/>
        </w:rPr>
        <w:t xml:space="preserve"> приема на целевое обучение (далее – целевая квота);</w:t>
      </w:r>
    </w:p>
    <w:p w14:paraId="4E6807BA" w14:textId="017E3BC4" w:rsidR="00AF393C" w:rsidRPr="0080144D" w:rsidRDefault="00AF393C" w:rsidP="00AF393C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квот</w:t>
      </w:r>
      <w:r w:rsidR="00F76AE4" w:rsidRPr="0080144D">
        <w:rPr>
          <w:sz w:val="28"/>
          <w:szCs w:val="28"/>
        </w:rPr>
        <w:t>а</w:t>
      </w:r>
      <w:r w:rsidRPr="0080144D">
        <w:rPr>
          <w:sz w:val="28"/>
          <w:szCs w:val="28"/>
        </w:rPr>
        <w:t xml:space="preserve"> приема на обучение за счет бюджетных ассигнований лиц, имеющих особое право на прием в пределах квоты, которая устанавливается организацией в размере не менее 10% от объема контрольных цифр </w:t>
      </w:r>
      <w:r w:rsidR="001568C0" w:rsidRPr="0080144D">
        <w:rPr>
          <w:sz w:val="28"/>
          <w:szCs w:val="28"/>
        </w:rPr>
        <w:t xml:space="preserve">приема </w:t>
      </w:r>
      <w:r w:rsidRPr="0080144D">
        <w:rPr>
          <w:sz w:val="28"/>
          <w:szCs w:val="28"/>
        </w:rPr>
        <w:t>по каждой специальности или направлению подготовки (далее – особая квота)</w:t>
      </w:r>
      <w:r w:rsidR="004811DA" w:rsidRPr="0080144D">
        <w:rPr>
          <w:sz w:val="28"/>
          <w:szCs w:val="28"/>
        </w:rPr>
        <w:t xml:space="preserve"> (по программам </w:t>
      </w:r>
      <w:proofErr w:type="spellStart"/>
      <w:r w:rsidR="004811DA" w:rsidRPr="0080144D">
        <w:rPr>
          <w:sz w:val="28"/>
          <w:szCs w:val="28"/>
        </w:rPr>
        <w:t>бакалавриата</w:t>
      </w:r>
      <w:proofErr w:type="spellEnd"/>
      <w:r w:rsidR="004811DA" w:rsidRPr="0080144D">
        <w:rPr>
          <w:sz w:val="28"/>
          <w:szCs w:val="28"/>
        </w:rPr>
        <w:t xml:space="preserve"> и программам </w:t>
      </w:r>
      <w:proofErr w:type="spellStart"/>
      <w:r w:rsidR="004811DA" w:rsidRPr="0080144D">
        <w:rPr>
          <w:sz w:val="28"/>
          <w:szCs w:val="28"/>
        </w:rPr>
        <w:t>специалитета</w:t>
      </w:r>
      <w:proofErr w:type="spellEnd"/>
      <w:r w:rsidR="004811DA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>;</w:t>
      </w:r>
    </w:p>
    <w:p w14:paraId="07FD39C6" w14:textId="4184FEF6" w:rsidR="00AF393C" w:rsidRPr="0080144D" w:rsidRDefault="00AF393C" w:rsidP="00AF393C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отдельн</w:t>
      </w:r>
      <w:r w:rsidR="00F76AE4" w:rsidRPr="0080144D">
        <w:rPr>
          <w:sz w:val="28"/>
          <w:szCs w:val="28"/>
        </w:rPr>
        <w:t>ая</w:t>
      </w:r>
      <w:r w:rsidRPr="0080144D">
        <w:rPr>
          <w:sz w:val="28"/>
          <w:szCs w:val="28"/>
        </w:rPr>
        <w:t xml:space="preserve"> квот</w:t>
      </w:r>
      <w:r w:rsidR="00F76AE4" w:rsidRPr="0080144D">
        <w:rPr>
          <w:sz w:val="28"/>
          <w:szCs w:val="28"/>
        </w:rPr>
        <w:t>а</w:t>
      </w:r>
      <w:r w:rsidRPr="0080144D">
        <w:rPr>
          <w:sz w:val="28"/>
          <w:szCs w:val="28"/>
        </w:rPr>
        <w:t xml:space="preserve"> приема на обучение за счет бюджетных ассигнований, которая устанавливается организацией в размере не менее 10% от объема контрольных цифр </w:t>
      </w:r>
      <w:r w:rsidR="001568C0" w:rsidRPr="0080144D">
        <w:rPr>
          <w:sz w:val="28"/>
          <w:szCs w:val="28"/>
        </w:rPr>
        <w:t xml:space="preserve">приема </w:t>
      </w:r>
      <w:r w:rsidRPr="0080144D">
        <w:rPr>
          <w:sz w:val="28"/>
          <w:szCs w:val="28"/>
        </w:rPr>
        <w:t>по каждой специальности или направлению подготовки (далее – отдельная квота)</w:t>
      </w:r>
      <w:r w:rsidR="004811DA" w:rsidRPr="0080144D">
        <w:rPr>
          <w:sz w:val="28"/>
          <w:szCs w:val="28"/>
        </w:rPr>
        <w:t xml:space="preserve"> (по программам </w:t>
      </w:r>
      <w:proofErr w:type="spellStart"/>
      <w:r w:rsidR="004811DA" w:rsidRPr="0080144D">
        <w:rPr>
          <w:sz w:val="28"/>
          <w:szCs w:val="28"/>
        </w:rPr>
        <w:t>бакалавриата</w:t>
      </w:r>
      <w:proofErr w:type="spellEnd"/>
      <w:r w:rsidR="004811DA" w:rsidRPr="0080144D">
        <w:rPr>
          <w:sz w:val="28"/>
          <w:szCs w:val="28"/>
        </w:rPr>
        <w:t xml:space="preserve"> и программам </w:t>
      </w:r>
      <w:proofErr w:type="spellStart"/>
      <w:r w:rsidR="004811DA" w:rsidRPr="0080144D">
        <w:rPr>
          <w:sz w:val="28"/>
          <w:szCs w:val="28"/>
        </w:rPr>
        <w:t>специалитета</w:t>
      </w:r>
      <w:proofErr w:type="spellEnd"/>
      <w:r w:rsidR="004811DA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>;</w:t>
      </w:r>
    </w:p>
    <w:p w14:paraId="189E142F" w14:textId="12FFC8CE" w:rsidR="00AF393C" w:rsidRPr="0080144D" w:rsidRDefault="00AF393C" w:rsidP="00AF393C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б) на места в рамках контрольных цифр приема за вычетом квот (далее – основные бюджетные места);</w:t>
      </w:r>
    </w:p>
    <w:p w14:paraId="7CEB2197" w14:textId="54F4F6E6" w:rsidR="00824EB3" w:rsidRPr="0080144D" w:rsidRDefault="00911348" w:rsidP="001E35D5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места для </w:t>
      </w:r>
      <w:proofErr w:type="gramStart"/>
      <w:r w:rsidRPr="0080144D">
        <w:rPr>
          <w:sz w:val="28"/>
          <w:szCs w:val="28"/>
        </w:rPr>
        <w:t>обучения по договорам</w:t>
      </w:r>
      <w:proofErr w:type="gramEnd"/>
      <w:r w:rsidRPr="0080144D">
        <w:rPr>
          <w:sz w:val="28"/>
          <w:szCs w:val="28"/>
        </w:rPr>
        <w:t xml:space="preserve"> об образовании, заключаемым при приеме на обучение за счет средств физических и (или) юридических </w:t>
      </w:r>
      <w:r w:rsidRPr="0080144D">
        <w:rPr>
          <w:sz w:val="28"/>
          <w:szCs w:val="28"/>
        </w:rPr>
        <w:lastRenderedPageBreak/>
        <w:t>лиц</w:t>
      </w:r>
      <w:r w:rsidR="00F90B7A" w:rsidRPr="0080144D">
        <w:rPr>
          <w:sz w:val="28"/>
          <w:szCs w:val="28"/>
        </w:rPr>
        <w:t>, и за счет собственных средств организации</w:t>
      </w:r>
      <w:r w:rsidRPr="0080144D">
        <w:rPr>
          <w:sz w:val="28"/>
          <w:szCs w:val="28"/>
        </w:rPr>
        <w:t xml:space="preserve"> (далее </w:t>
      </w:r>
      <w:r w:rsidR="004811DA" w:rsidRPr="0080144D">
        <w:rPr>
          <w:sz w:val="28"/>
          <w:szCs w:val="28"/>
        </w:rPr>
        <w:t xml:space="preserve">соответственно </w:t>
      </w:r>
      <w:r w:rsidR="007D1A69" w:rsidRPr="0080144D">
        <w:rPr>
          <w:sz w:val="28"/>
          <w:szCs w:val="28"/>
        </w:rPr>
        <w:t xml:space="preserve">– </w:t>
      </w:r>
      <w:r w:rsidR="00521836" w:rsidRPr="0080144D">
        <w:rPr>
          <w:sz w:val="28"/>
          <w:szCs w:val="28"/>
        </w:rPr>
        <w:t>платные места</w:t>
      </w:r>
      <w:r w:rsidR="0054418F" w:rsidRPr="0080144D">
        <w:rPr>
          <w:sz w:val="28"/>
          <w:szCs w:val="28"/>
        </w:rPr>
        <w:t xml:space="preserve">, договоры </w:t>
      </w:r>
      <w:r w:rsidR="00A73BB3" w:rsidRPr="0080144D">
        <w:rPr>
          <w:sz w:val="28"/>
          <w:szCs w:val="28"/>
        </w:rPr>
        <w:t>об образовании</w:t>
      </w:r>
      <w:r w:rsidR="00824EB3" w:rsidRPr="0080144D">
        <w:rPr>
          <w:sz w:val="28"/>
          <w:szCs w:val="28"/>
        </w:rPr>
        <w:t>).</w:t>
      </w:r>
    </w:p>
    <w:p w14:paraId="29A1F4C2" w14:textId="668FD663" w:rsidR="008D101E" w:rsidRPr="0080144D" w:rsidRDefault="008D101E" w:rsidP="00495534">
      <w:pPr>
        <w:pStyle w:val="ConsPlusNormal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При приеме на места в рамках контрольных цифр приема на обучение по программам</w:t>
      </w:r>
      <w:proofErr w:type="gramEnd"/>
      <w:r w:rsidRPr="0080144D">
        <w:rPr>
          <w:sz w:val="28"/>
          <w:szCs w:val="28"/>
        </w:rPr>
        <w:t xml:space="preserve">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выделение квот осуществляется в следующей последовательности:</w:t>
      </w:r>
    </w:p>
    <w:p w14:paraId="387475F1" w14:textId="2E732467" w:rsidR="00BF188A" w:rsidRPr="0080144D" w:rsidRDefault="00BF188A" w:rsidP="00BF188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выделяется отдельная квота; </w:t>
      </w:r>
    </w:p>
    <w:p w14:paraId="23BD8E46" w14:textId="0FB97920" w:rsidR="00BF188A" w:rsidRPr="0080144D" w:rsidRDefault="00BF188A" w:rsidP="00BF188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выделяется особая квота</w:t>
      </w:r>
      <w:r w:rsidR="00F61250" w:rsidRPr="0080144D">
        <w:rPr>
          <w:sz w:val="28"/>
          <w:szCs w:val="28"/>
        </w:rPr>
        <w:t xml:space="preserve"> в пределах оставшегося количества мест (при наличии);</w:t>
      </w:r>
    </w:p>
    <w:p w14:paraId="44F31229" w14:textId="6570F5CE" w:rsidR="00F61250" w:rsidRPr="0080144D" w:rsidRDefault="00BF188A" w:rsidP="00F61250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выделяется </w:t>
      </w:r>
      <w:r w:rsidR="008D101E" w:rsidRPr="0080144D">
        <w:rPr>
          <w:sz w:val="28"/>
          <w:szCs w:val="28"/>
        </w:rPr>
        <w:t>целев</w:t>
      </w:r>
      <w:r w:rsidRPr="0080144D">
        <w:rPr>
          <w:sz w:val="28"/>
          <w:szCs w:val="28"/>
        </w:rPr>
        <w:t>ая</w:t>
      </w:r>
      <w:r w:rsidR="008D101E" w:rsidRPr="0080144D">
        <w:rPr>
          <w:sz w:val="28"/>
          <w:szCs w:val="28"/>
        </w:rPr>
        <w:t xml:space="preserve"> квот</w:t>
      </w:r>
      <w:r w:rsidRPr="0080144D">
        <w:rPr>
          <w:sz w:val="28"/>
          <w:szCs w:val="28"/>
        </w:rPr>
        <w:t>а</w:t>
      </w:r>
      <w:r w:rsidR="00F61250" w:rsidRPr="0080144D">
        <w:rPr>
          <w:sz w:val="28"/>
          <w:szCs w:val="28"/>
        </w:rPr>
        <w:t xml:space="preserve"> в пределах оставшегося количества мест (при наличии)</w:t>
      </w:r>
      <w:r w:rsidR="005B409C" w:rsidRPr="0080144D">
        <w:rPr>
          <w:sz w:val="28"/>
          <w:szCs w:val="28"/>
        </w:rPr>
        <w:t xml:space="preserve"> (за исключением дополнительного приема)</w:t>
      </w:r>
      <w:r w:rsidR="00F61250" w:rsidRPr="0080144D">
        <w:rPr>
          <w:sz w:val="28"/>
          <w:szCs w:val="28"/>
        </w:rPr>
        <w:t>.</w:t>
      </w:r>
    </w:p>
    <w:p w14:paraId="6F70C66E" w14:textId="30583CDA" w:rsidR="007C1D7B" w:rsidRPr="0080144D" w:rsidRDefault="00C438FF" w:rsidP="00EA3954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bookmarkStart w:id="7" w:name="Par142"/>
      <w:bookmarkEnd w:id="7"/>
      <w:r w:rsidRPr="0080144D">
        <w:rPr>
          <w:sz w:val="28"/>
          <w:szCs w:val="28"/>
        </w:rPr>
        <w:t xml:space="preserve">В случае </w:t>
      </w:r>
      <w:r w:rsidR="00C732F6" w:rsidRPr="0080144D">
        <w:rPr>
          <w:sz w:val="28"/>
          <w:szCs w:val="28"/>
        </w:rPr>
        <w:t>если</w:t>
      </w:r>
      <w:r w:rsidR="00CB03B8" w:rsidRPr="0080144D">
        <w:rPr>
          <w:sz w:val="28"/>
          <w:szCs w:val="28"/>
        </w:rPr>
        <w:t xml:space="preserve"> </w:t>
      </w:r>
      <w:r w:rsidR="007C1D7B" w:rsidRPr="0080144D">
        <w:rPr>
          <w:sz w:val="28"/>
          <w:szCs w:val="28"/>
        </w:rPr>
        <w:t>особ</w:t>
      </w:r>
      <w:r w:rsidR="00C732F6" w:rsidRPr="0080144D">
        <w:rPr>
          <w:sz w:val="28"/>
          <w:szCs w:val="28"/>
        </w:rPr>
        <w:t>ая</w:t>
      </w:r>
      <w:r w:rsidR="007C1D7B" w:rsidRPr="0080144D">
        <w:rPr>
          <w:sz w:val="28"/>
          <w:szCs w:val="28"/>
        </w:rPr>
        <w:t xml:space="preserve"> квот</w:t>
      </w:r>
      <w:r w:rsidR="00C732F6" w:rsidRPr="0080144D">
        <w:rPr>
          <w:sz w:val="28"/>
          <w:szCs w:val="28"/>
        </w:rPr>
        <w:t>а не выделена,</w:t>
      </w:r>
      <w:r w:rsidR="007C1D7B" w:rsidRPr="0080144D">
        <w:rPr>
          <w:sz w:val="28"/>
          <w:szCs w:val="28"/>
        </w:rPr>
        <w:t xml:space="preserve"> </w:t>
      </w:r>
      <w:r w:rsidR="00CB03B8" w:rsidRPr="0080144D">
        <w:rPr>
          <w:sz w:val="28"/>
          <w:szCs w:val="28"/>
        </w:rPr>
        <w:t>организация объявляет прием на места в пределах</w:t>
      </w:r>
      <w:r w:rsidR="007C1D7B" w:rsidRPr="0080144D">
        <w:rPr>
          <w:sz w:val="28"/>
          <w:szCs w:val="28"/>
        </w:rPr>
        <w:t xml:space="preserve"> особой квоты</w:t>
      </w:r>
      <w:r w:rsidR="00CB03B8" w:rsidRPr="0080144D">
        <w:rPr>
          <w:sz w:val="28"/>
          <w:szCs w:val="28"/>
        </w:rPr>
        <w:t xml:space="preserve"> с указанием количества мест, равного нулю.</w:t>
      </w:r>
      <w:r w:rsidR="002B1608" w:rsidRPr="0080144D">
        <w:rPr>
          <w:sz w:val="28"/>
          <w:szCs w:val="28"/>
        </w:rPr>
        <w:t xml:space="preserve"> </w:t>
      </w:r>
      <w:r w:rsidR="00CB03B8" w:rsidRPr="0080144D">
        <w:rPr>
          <w:sz w:val="28"/>
          <w:szCs w:val="28"/>
        </w:rPr>
        <w:t xml:space="preserve">В </w:t>
      </w:r>
      <w:r w:rsidR="002B1608" w:rsidRPr="0080144D">
        <w:rPr>
          <w:sz w:val="28"/>
          <w:szCs w:val="28"/>
        </w:rPr>
        <w:t>случае если после выделения квот</w:t>
      </w:r>
      <w:r w:rsidR="00D43D8F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основны</w:t>
      </w:r>
      <w:r w:rsidR="00CB03B8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 xml:space="preserve"> бюджетны</w:t>
      </w:r>
      <w:r w:rsidR="007C1D7B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 xml:space="preserve"> мест</w:t>
      </w:r>
      <w:r w:rsidR="007C1D7B" w:rsidRPr="0080144D">
        <w:rPr>
          <w:sz w:val="28"/>
          <w:szCs w:val="28"/>
        </w:rPr>
        <w:t>а отсутствуют</w:t>
      </w:r>
      <w:r w:rsidRPr="0080144D">
        <w:rPr>
          <w:sz w:val="28"/>
          <w:szCs w:val="28"/>
        </w:rPr>
        <w:t xml:space="preserve">, </w:t>
      </w:r>
      <w:r w:rsidR="00CB03B8" w:rsidRPr="0080144D">
        <w:rPr>
          <w:sz w:val="28"/>
          <w:szCs w:val="28"/>
        </w:rPr>
        <w:t xml:space="preserve">организация объявляет прием на </w:t>
      </w:r>
      <w:r w:rsidR="007C1D7B" w:rsidRPr="0080144D">
        <w:rPr>
          <w:sz w:val="28"/>
          <w:szCs w:val="28"/>
        </w:rPr>
        <w:t xml:space="preserve">основные бюджетные места </w:t>
      </w:r>
      <w:r w:rsidR="00CB03B8" w:rsidRPr="0080144D">
        <w:rPr>
          <w:sz w:val="28"/>
          <w:szCs w:val="28"/>
        </w:rPr>
        <w:t xml:space="preserve">с указанием количества мест, равного нулю. </w:t>
      </w:r>
    </w:p>
    <w:p w14:paraId="6AADF622" w14:textId="559CC66F" w:rsidR="00F76AE4" w:rsidRPr="0080144D" w:rsidRDefault="00F76AE4" w:rsidP="00F76AE4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 рамках подготовки к проведению и проведения приема организация:</w:t>
      </w:r>
    </w:p>
    <w:p w14:paraId="2EC86612" w14:textId="77777777" w:rsidR="00F76AE4" w:rsidRPr="0080144D" w:rsidRDefault="00F76AE4" w:rsidP="00F76AE4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размещает информацию о приеме на своем официальном сайте в информационно-телекоммуникационной сети «Интернет» (далее – официальный сайт);</w:t>
      </w:r>
    </w:p>
    <w:p w14:paraId="590093B5" w14:textId="325B513A" w:rsidR="00F76AE4" w:rsidRPr="0080144D" w:rsidRDefault="00F76AE4" w:rsidP="00F76AE4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проводит прием </w:t>
      </w:r>
      <w:r w:rsidR="00FA5BDA" w:rsidRPr="0080144D">
        <w:rPr>
          <w:sz w:val="28"/>
          <w:szCs w:val="28"/>
        </w:rPr>
        <w:t xml:space="preserve">от поступающих </w:t>
      </w:r>
      <w:r w:rsidRPr="0080144D">
        <w:rPr>
          <w:sz w:val="28"/>
          <w:szCs w:val="28"/>
        </w:rPr>
        <w:t>заявлени</w:t>
      </w:r>
      <w:r w:rsidR="00FD0E3F" w:rsidRPr="0080144D">
        <w:rPr>
          <w:sz w:val="28"/>
          <w:szCs w:val="28"/>
        </w:rPr>
        <w:t>й</w:t>
      </w:r>
      <w:r w:rsidRPr="0080144D">
        <w:rPr>
          <w:sz w:val="28"/>
          <w:szCs w:val="28"/>
        </w:rPr>
        <w:t xml:space="preserve"> о приеме на обучение и документов, необходимых для поступления и прилагаемых к заявлению о приеме на обучение (далее соответственно – прием </w:t>
      </w:r>
      <w:r w:rsidR="00FD0E3F" w:rsidRPr="0080144D">
        <w:rPr>
          <w:sz w:val="28"/>
          <w:szCs w:val="28"/>
        </w:rPr>
        <w:t xml:space="preserve">заявлений </w:t>
      </w:r>
      <w:r w:rsidR="00D00253" w:rsidRPr="0080144D">
        <w:rPr>
          <w:sz w:val="28"/>
          <w:szCs w:val="28"/>
        </w:rPr>
        <w:t>и документов</w:t>
      </w:r>
      <w:r w:rsidRPr="0080144D">
        <w:rPr>
          <w:sz w:val="28"/>
          <w:szCs w:val="28"/>
        </w:rPr>
        <w:t>, заявлени</w:t>
      </w:r>
      <w:r w:rsidR="00FA5BDA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 xml:space="preserve"> о приеме, документы, необходимые для поступления);</w:t>
      </w:r>
    </w:p>
    <w:p w14:paraId="062F786D" w14:textId="77777777" w:rsidR="00F76AE4" w:rsidRPr="0080144D" w:rsidRDefault="00F76AE4" w:rsidP="00F76AE4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проводит вступительные испытания (далее – внутренние вступительные испытания);</w:t>
      </w:r>
    </w:p>
    <w:p w14:paraId="30372573" w14:textId="77777777" w:rsidR="00F76AE4" w:rsidRPr="0080144D" w:rsidRDefault="00F76AE4" w:rsidP="00F76AE4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проводит зачисление на обучение (далее – зачисление).</w:t>
      </w:r>
    </w:p>
    <w:p w14:paraId="675BE371" w14:textId="44180BC1" w:rsidR="00367DA6" w:rsidRPr="0080144D" w:rsidRDefault="00367DA6" w:rsidP="00E15923">
      <w:pPr>
        <w:pStyle w:val="ConsPlusNormal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Прием проводится на конкурсной основе. Для проведения приема организация устанавливает:</w:t>
      </w:r>
    </w:p>
    <w:p w14:paraId="4B3145F5" w14:textId="77777777" w:rsidR="00367DA6" w:rsidRPr="0080144D" w:rsidRDefault="00367DA6" w:rsidP="00367DA6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перечень вступительных испытаний;</w:t>
      </w:r>
    </w:p>
    <w:p w14:paraId="3C55B506" w14:textId="77777777" w:rsidR="00367DA6" w:rsidRPr="0080144D" w:rsidRDefault="00367DA6" w:rsidP="00400EB4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каждому вступительному испытанию – максимальное количество баллов и минимальное количество баллов, подтверждающее успешное прохождение вступительного испытания (далее – минимальное количество баллов);</w:t>
      </w:r>
    </w:p>
    <w:p w14:paraId="3F9BFEE8" w14:textId="4CD57370" w:rsidR="007A3E59" w:rsidRPr="0080144D" w:rsidRDefault="00367DA6" w:rsidP="00367DA6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перечень индивидуальных достижений поступающих (далее – индивидуальные достижения) и порядок их </w:t>
      </w:r>
      <w:r w:rsidR="005B104E" w:rsidRPr="0080144D">
        <w:rPr>
          <w:sz w:val="28"/>
          <w:szCs w:val="28"/>
        </w:rPr>
        <w:t>начисления и учета</w:t>
      </w:r>
      <w:r w:rsidRPr="0080144D">
        <w:rPr>
          <w:sz w:val="28"/>
          <w:szCs w:val="28"/>
        </w:rPr>
        <w:t>;</w:t>
      </w:r>
    </w:p>
    <w:p w14:paraId="773EE7A7" w14:textId="2F4D8CCD" w:rsidR="00FA5BDA" w:rsidRPr="0080144D" w:rsidRDefault="00367DA6" w:rsidP="007C1D7B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порядок предоставления особых прав</w:t>
      </w:r>
      <w:r w:rsidR="007A3E59" w:rsidRPr="0080144D">
        <w:rPr>
          <w:sz w:val="28"/>
          <w:szCs w:val="28"/>
        </w:rPr>
        <w:t>, предусмотренных частями 4 и 12 статьи 71 Федерального закона № 273-ФЗ</w:t>
      </w:r>
      <w:bookmarkStart w:id="8" w:name="_Hlk173161372"/>
      <w:r w:rsidR="00FA5BDA" w:rsidRPr="0080144D">
        <w:rPr>
          <w:rStyle w:val="a9"/>
          <w:sz w:val="28"/>
          <w:szCs w:val="28"/>
        </w:rPr>
        <w:footnoteReference w:id="8"/>
      </w:r>
      <w:bookmarkEnd w:id="8"/>
      <w:r w:rsidR="007A3E59" w:rsidRPr="0080144D">
        <w:rPr>
          <w:sz w:val="28"/>
          <w:szCs w:val="28"/>
        </w:rPr>
        <w:t xml:space="preserve">, и особого преимущества </w:t>
      </w:r>
      <w:r w:rsidRPr="0080144D">
        <w:rPr>
          <w:sz w:val="28"/>
          <w:szCs w:val="28"/>
        </w:rPr>
        <w:t xml:space="preserve">в соответствии с главой </w:t>
      </w:r>
      <w:r w:rsidR="002F017A" w:rsidRPr="0080144D">
        <w:rPr>
          <w:sz w:val="28"/>
          <w:szCs w:val="28"/>
          <w:lang w:val="en-US"/>
        </w:rPr>
        <w:t>VI</w:t>
      </w:r>
      <w:r w:rsidR="002F017A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Порядка</w:t>
      </w:r>
      <w:r w:rsidR="00400EB4" w:rsidRPr="0080144D">
        <w:rPr>
          <w:sz w:val="28"/>
          <w:szCs w:val="28"/>
        </w:rPr>
        <w:t xml:space="preserve"> (по программам </w:t>
      </w:r>
      <w:proofErr w:type="spellStart"/>
      <w:r w:rsidR="00400EB4" w:rsidRPr="0080144D">
        <w:rPr>
          <w:sz w:val="28"/>
          <w:szCs w:val="28"/>
        </w:rPr>
        <w:t>бакалавриата</w:t>
      </w:r>
      <w:proofErr w:type="spellEnd"/>
      <w:r w:rsidR="00400EB4" w:rsidRPr="0080144D">
        <w:rPr>
          <w:sz w:val="28"/>
          <w:szCs w:val="28"/>
        </w:rPr>
        <w:t xml:space="preserve">, программам </w:t>
      </w:r>
      <w:proofErr w:type="spellStart"/>
      <w:r w:rsidR="00400EB4" w:rsidRPr="0080144D">
        <w:rPr>
          <w:sz w:val="28"/>
          <w:szCs w:val="28"/>
        </w:rPr>
        <w:t>специалитета</w:t>
      </w:r>
      <w:proofErr w:type="spellEnd"/>
      <w:r w:rsidR="00400EB4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 xml:space="preserve">. </w:t>
      </w:r>
    </w:p>
    <w:p w14:paraId="279E60DB" w14:textId="564C6AAF" w:rsidR="001C4EA8" w:rsidRPr="0080144D" w:rsidRDefault="001C4EA8" w:rsidP="001C4EA8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Сумма конкурсных баллов исчисляется как сумма баллов за вступительные испытания и за индивидуальные достижения.</w:t>
      </w:r>
    </w:p>
    <w:p w14:paraId="16B1463F" w14:textId="57ED9E7B" w:rsidR="00911348" w:rsidRPr="0080144D" w:rsidRDefault="00911348" w:rsidP="00586CC9">
      <w:pPr>
        <w:pStyle w:val="ConsPlusNormal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проводит </w:t>
      </w:r>
      <w:r w:rsidR="00367DA6" w:rsidRPr="0080144D">
        <w:rPr>
          <w:sz w:val="28"/>
          <w:szCs w:val="28"/>
        </w:rPr>
        <w:t xml:space="preserve">отдельный </w:t>
      </w:r>
      <w:r w:rsidRPr="0080144D">
        <w:rPr>
          <w:sz w:val="28"/>
          <w:szCs w:val="28"/>
        </w:rPr>
        <w:t xml:space="preserve">конкурс по </w:t>
      </w:r>
      <w:r w:rsidR="00367DA6" w:rsidRPr="0080144D">
        <w:rPr>
          <w:sz w:val="28"/>
          <w:szCs w:val="28"/>
        </w:rPr>
        <w:t xml:space="preserve">каждой совокупности </w:t>
      </w:r>
      <w:r w:rsidR="00367DA6" w:rsidRPr="0080144D">
        <w:rPr>
          <w:sz w:val="28"/>
          <w:szCs w:val="28"/>
        </w:rPr>
        <w:lastRenderedPageBreak/>
        <w:t xml:space="preserve">условий поступления </w:t>
      </w:r>
      <w:r w:rsidRPr="0080144D">
        <w:rPr>
          <w:sz w:val="28"/>
          <w:szCs w:val="28"/>
        </w:rPr>
        <w:t xml:space="preserve">на обучение (далее </w:t>
      </w:r>
      <w:r w:rsidR="00096EE3" w:rsidRPr="0080144D">
        <w:rPr>
          <w:sz w:val="28"/>
          <w:szCs w:val="28"/>
        </w:rPr>
        <w:t xml:space="preserve">соответственно </w:t>
      </w:r>
      <w:r w:rsidR="001A51E7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</w:t>
      </w:r>
      <w:r w:rsidR="00096EE3" w:rsidRPr="0080144D">
        <w:rPr>
          <w:sz w:val="28"/>
          <w:szCs w:val="28"/>
        </w:rPr>
        <w:t xml:space="preserve">конкурсная группа, </w:t>
      </w:r>
      <w:r w:rsidRPr="0080144D">
        <w:rPr>
          <w:sz w:val="28"/>
          <w:szCs w:val="28"/>
        </w:rPr>
        <w:t>условия поступления):</w:t>
      </w:r>
    </w:p>
    <w:p w14:paraId="7F137057" w14:textId="63E826B5" w:rsidR="0089711D" w:rsidRPr="0080144D" w:rsidRDefault="00911348" w:rsidP="00044FD2">
      <w:pPr>
        <w:pStyle w:val="ConsPlusNormal"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bookmarkStart w:id="10" w:name="Par120"/>
      <w:bookmarkEnd w:id="10"/>
      <w:r w:rsidRPr="0080144D">
        <w:rPr>
          <w:sz w:val="28"/>
          <w:szCs w:val="28"/>
        </w:rPr>
        <w:t>по организац</w:t>
      </w:r>
      <w:proofErr w:type="gramStart"/>
      <w:r w:rsidRPr="0080144D">
        <w:rPr>
          <w:sz w:val="28"/>
          <w:szCs w:val="28"/>
        </w:rPr>
        <w:t xml:space="preserve">ии </w:t>
      </w:r>
      <w:r w:rsidR="00F90B7A" w:rsidRPr="0080144D">
        <w:rPr>
          <w:sz w:val="28"/>
          <w:szCs w:val="28"/>
        </w:rPr>
        <w:t>и ее</w:t>
      </w:r>
      <w:proofErr w:type="gramEnd"/>
      <w:r w:rsidR="00F90B7A" w:rsidRPr="0080144D">
        <w:rPr>
          <w:sz w:val="28"/>
          <w:szCs w:val="28"/>
        </w:rPr>
        <w:t xml:space="preserve"> филиалам</w:t>
      </w:r>
      <w:r w:rsidR="0089711D" w:rsidRPr="0080144D">
        <w:rPr>
          <w:sz w:val="28"/>
          <w:szCs w:val="28"/>
        </w:rPr>
        <w:t xml:space="preserve"> – следующими способами</w:t>
      </w:r>
      <w:r w:rsidR="00F90B7A" w:rsidRPr="0080144D">
        <w:rPr>
          <w:sz w:val="28"/>
          <w:szCs w:val="28"/>
        </w:rPr>
        <w:t xml:space="preserve">: </w:t>
      </w:r>
    </w:p>
    <w:p w14:paraId="797BE761" w14:textId="77777777" w:rsidR="002928FA" w:rsidRPr="0080144D" w:rsidRDefault="00F90B7A" w:rsidP="00044FD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организации </w:t>
      </w:r>
      <w:r w:rsidR="00911348" w:rsidRPr="0080144D">
        <w:rPr>
          <w:sz w:val="28"/>
          <w:szCs w:val="28"/>
        </w:rPr>
        <w:t>в целом, включая все ее филиалы</w:t>
      </w:r>
      <w:r w:rsidR="0089711D" w:rsidRPr="0080144D">
        <w:rPr>
          <w:sz w:val="28"/>
          <w:szCs w:val="28"/>
        </w:rPr>
        <w:t>;</w:t>
      </w:r>
      <w:r w:rsidR="00BD3285" w:rsidRPr="0080144D">
        <w:rPr>
          <w:sz w:val="28"/>
          <w:szCs w:val="28"/>
        </w:rPr>
        <w:t xml:space="preserve"> </w:t>
      </w:r>
    </w:p>
    <w:p w14:paraId="44BE7B53" w14:textId="5BDDD5BF" w:rsidR="00F8076D" w:rsidRPr="0080144D" w:rsidRDefault="00F8076D" w:rsidP="00044FD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организации (без учета филиалов);</w:t>
      </w:r>
    </w:p>
    <w:p w14:paraId="626C3CC0" w14:textId="2EF94224" w:rsidR="0089711D" w:rsidRPr="0080144D" w:rsidRDefault="00F8076D" w:rsidP="00044FD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</w:t>
      </w:r>
      <w:r w:rsidR="0089711D" w:rsidRPr="0080144D">
        <w:rPr>
          <w:sz w:val="28"/>
          <w:szCs w:val="28"/>
        </w:rPr>
        <w:t>филиал</w:t>
      </w:r>
      <w:r w:rsidRPr="0080144D">
        <w:rPr>
          <w:sz w:val="28"/>
          <w:szCs w:val="28"/>
        </w:rPr>
        <w:t>у</w:t>
      </w:r>
      <w:r w:rsidR="0089711D" w:rsidRPr="0080144D">
        <w:rPr>
          <w:sz w:val="28"/>
          <w:szCs w:val="28"/>
        </w:rPr>
        <w:t>;</w:t>
      </w:r>
    </w:p>
    <w:p w14:paraId="485A8F3E" w14:textId="77777777" w:rsidR="0089711D" w:rsidRPr="0080144D" w:rsidRDefault="0089711D" w:rsidP="00044FD2">
      <w:pPr>
        <w:pStyle w:val="ConsPlusNormal"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формам обучения:</w:t>
      </w:r>
    </w:p>
    <w:p w14:paraId="5536168A" w14:textId="77777777" w:rsidR="0089711D" w:rsidRPr="0080144D" w:rsidRDefault="0089711D" w:rsidP="00044FD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очной форме обучения;</w:t>
      </w:r>
    </w:p>
    <w:p w14:paraId="170B7DE2" w14:textId="09A4EB57" w:rsidR="0089711D" w:rsidRPr="0080144D" w:rsidRDefault="004549D1" w:rsidP="00044FD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</w:t>
      </w:r>
      <w:r w:rsidR="0089711D" w:rsidRPr="0080144D">
        <w:rPr>
          <w:sz w:val="28"/>
          <w:szCs w:val="28"/>
        </w:rPr>
        <w:t>о очно-заочной форме обучения;</w:t>
      </w:r>
    </w:p>
    <w:p w14:paraId="2EE90119" w14:textId="77777777" w:rsidR="0089711D" w:rsidRPr="0080144D" w:rsidRDefault="0089711D" w:rsidP="00044FD2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заочной форме обучения;</w:t>
      </w:r>
    </w:p>
    <w:p w14:paraId="6590644F" w14:textId="3FA37AEA" w:rsidR="00911348" w:rsidRPr="0080144D" w:rsidRDefault="00F90B7A" w:rsidP="00044FD2">
      <w:pPr>
        <w:pStyle w:val="ConsPlusNormal"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</w:t>
      </w:r>
      <w:r w:rsidR="00911348" w:rsidRPr="0080144D">
        <w:rPr>
          <w:sz w:val="28"/>
          <w:szCs w:val="28"/>
        </w:rPr>
        <w:t>направленност</w:t>
      </w:r>
      <w:r w:rsidRPr="0080144D">
        <w:rPr>
          <w:sz w:val="28"/>
          <w:szCs w:val="28"/>
        </w:rPr>
        <w:t>и</w:t>
      </w:r>
      <w:r w:rsidR="00911348" w:rsidRPr="0080144D">
        <w:rPr>
          <w:sz w:val="28"/>
          <w:szCs w:val="28"/>
        </w:rPr>
        <w:t xml:space="preserve"> (профил</w:t>
      </w:r>
      <w:r w:rsidR="006E2AC6" w:rsidRPr="0080144D">
        <w:rPr>
          <w:sz w:val="28"/>
          <w:szCs w:val="28"/>
        </w:rPr>
        <w:t>ю</w:t>
      </w:r>
      <w:r w:rsidR="00911348" w:rsidRPr="0080144D">
        <w:rPr>
          <w:sz w:val="28"/>
          <w:szCs w:val="28"/>
        </w:rPr>
        <w:t>) образовательных программ</w:t>
      </w:r>
      <w:r w:rsidR="007A3E59" w:rsidRPr="0080144D">
        <w:rPr>
          <w:sz w:val="28"/>
          <w:szCs w:val="28"/>
        </w:rPr>
        <w:t xml:space="preserve"> </w:t>
      </w:r>
      <w:r w:rsidR="00FA5BDA" w:rsidRPr="0080144D">
        <w:rPr>
          <w:sz w:val="28"/>
          <w:szCs w:val="28"/>
        </w:rPr>
        <w:t xml:space="preserve">(далее </w:t>
      </w:r>
      <w:proofErr w:type="gramStart"/>
      <w:r w:rsidR="00FA5BDA" w:rsidRPr="0080144D">
        <w:rPr>
          <w:sz w:val="28"/>
          <w:szCs w:val="28"/>
        </w:rPr>
        <w:t>–</w:t>
      </w:r>
      <w:r w:rsidR="001E4C62" w:rsidRPr="0080144D">
        <w:rPr>
          <w:sz w:val="28"/>
          <w:szCs w:val="28"/>
        </w:rPr>
        <w:t>к</w:t>
      </w:r>
      <w:proofErr w:type="gramEnd"/>
      <w:r w:rsidR="001E4C62" w:rsidRPr="0080144D">
        <w:rPr>
          <w:sz w:val="28"/>
          <w:szCs w:val="28"/>
        </w:rPr>
        <w:t>онкурс</w:t>
      </w:r>
      <w:r w:rsidR="00856028" w:rsidRPr="0080144D">
        <w:rPr>
          <w:sz w:val="28"/>
          <w:szCs w:val="28"/>
        </w:rPr>
        <w:t>ный профиль</w:t>
      </w:r>
      <w:r w:rsidR="00FA5BDA" w:rsidRPr="0080144D">
        <w:rPr>
          <w:sz w:val="28"/>
          <w:szCs w:val="28"/>
        </w:rPr>
        <w:t xml:space="preserve">) </w:t>
      </w:r>
      <w:r w:rsidR="007A3E59" w:rsidRPr="0080144D">
        <w:rPr>
          <w:sz w:val="28"/>
          <w:szCs w:val="28"/>
        </w:rPr>
        <w:t>– следующими способами</w:t>
      </w:r>
      <w:r w:rsidR="00911348" w:rsidRPr="0080144D">
        <w:rPr>
          <w:sz w:val="28"/>
          <w:szCs w:val="28"/>
        </w:rPr>
        <w:t>:</w:t>
      </w:r>
    </w:p>
    <w:p w14:paraId="6DC0AC44" w14:textId="73FBDE46" w:rsidR="00F8076D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bookmarkStart w:id="11" w:name="Par123"/>
      <w:bookmarkEnd w:id="11"/>
      <w:r w:rsidRPr="0080144D">
        <w:rPr>
          <w:sz w:val="28"/>
          <w:szCs w:val="28"/>
        </w:rPr>
        <w:t xml:space="preserve">а) </w:t>
      </w:r>
      <w:r w:rsidR="00CA4B60" w:rsidRPr="0080144D">
        <w:rPr>
          <w:sz w:val="28"/>
          <w:szCs w:val="28"/>
        </w:rPr>
        <w:t>однопрофильный конку</w:t>
      </w:r>
      <w:proofErr w:type="gramStart"/>
      <w:r w:rsidR="00CA4B60" w:rsidRPr="0080144D">
        <w:rPr>
          <w:sz w:val="28"/>
          <w:szCs w:val="28"/>
        </w:rPr>
        <w:t>рс</w:t>
      </w:r>
      <w:r w:rsidR="00F8076D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в пр</w:t>
      </w:r>
      <w:proofErr w:type="gramEnd"/>
      <w:r w:rsidRPr="0080144D">
        <w:rPr>
          <w:sz w:val="28"/>
          <w:szCs w:val="28"/>
        </w:rPr>
        <w:t>еделах специальности или направления подготовки</w:t>
      </w:r>
      <w:r w:rsidR="00F8076D" w:rsidRPr="0080144D">
        <w:rPr>
          <w:sz w:val="28"/>
          <w:szCs w:val="28"/>
        </w:rPr>
        <w:t xml:space="preserve"> (далее – однопрофильный конкурс):</w:t>
      </w:r>
    </w:p>
    <w:p w14:paraId="04D016EB" w14:textId="52EA797D" w:rsidR="00CA4B60" w:rsidRPr="0080144D" w:rsidRDefault="00CA4B60" w:rsidP="00CA4B60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специальности или направлению подготовки в целом;</w:t>
      </w:r>
    </w:p>
    <w:p w14:paraId="6F651BD7" w14:textId="62E6FCE0" w:rsidR="00911348" w:rsidRPr="0080144D" w:rsidRDefault="00CA4B60" w:rsidP="00B97065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одной или нескольким образовательным программам в рамках специальности или направления подготовки</w:t>
      </w:r>
      <w:r w:rsidR="00911348" w:rsidRPr="0080144D">
        <w:rPr>
          <w:sz w:val="28"/>
          <w:szCs w:val="28"/>
        </w:rPr>
        <w:t>;</w:t>
      </w:r>
    </w:p>
    <w:p w14:paraId="21DC4845" w14:textId="036A0BBB" w:rsidR="00CA4B60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bookmarkStart w:id="12" w:name="Par124"/>
      <w:bookmarkEnd w:id="12"/>
      <w:r w:rsidRPr="0080144D">
        <w:rPr>
          <w:sz w:val="28"/>
          <w:szCs w:val="28"/>
        </w:rPr>
        <w:t xml:space="preserve">б) </w:t>
      </w:r>
      <w:r w:rsidR="00CA4B60" w:rsidRPr="0080144D">
        <w:rPr>
          <w:sz w:val="28"/>
          <w:szCs w:val="28"/>
        </w:rPr>
        <w:t xml:space="preserve">многопрофильный конкурс </w:t>
      </w:r>
      <w:r w:rsidRPr="0080144D">
        <w:rPr>
          <w:sz w:val="28"/>
          <w:szCs w:val="28"/>
        </w:rPr>
        <w:t xml:space="preserve">по нескольким специальностям или направлениям подготовки в пределах укрупненной группы </w:t>
      </w:r>
      <w:r w:rsidR="001724BE" w:rsidRPr="0080144D">
        <w:rPr>
          <w:sz w:val="28"/>
          <w:szCs w:val="28"/>
        </w:rPr>
        <w:t xml:space="preserve">специальностей или направлений подготовки </w:t>
      </w:r>
      <w:r w:rsidRPr="0080144D">
        <w:rPr>
          <w:sz w:val="28"/>
          <w:szCs w:val="28"/>
        </w:rPr>
        <w:t>(далее</w:t>
      </w:r>
      <w:r w:rsidR="00CC40E4" w:rsidRPr="0080144D">
        <w:rPr>
          <w:sz w:val="28"/>
          <w:szCs w:val="28"/>
        </w:rPr>
        <w:t xml:space="preserve"> </w:t>
      </w:r>
      <w:r w:rsidR="00F8076D" w:rsidRPr="0080144D">
        <w:rPr>
          <w:sz w:val="28"/>
          <w:szCs w:val="28"/>
        </w:rPr>
        <w:t xml:space="preserve">соответственно </w:t>
      </w:r>
      <w:r w:rsidR="001A51E7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</w:t>
      </w:r>
      <w:r w:rsidR="00F8076D" w:rsidRPr="0080144D">
        <w:rPr>
          <w:sz w:val="28"/>
          <w:szCs w:val="28"/>
        </w:rPr>
        <w:t>многопрофильный конкурс</w:t>
      </w:r>
      <w:r w:rsidR="00B873BD" w:rsidRPr="0080144D">
        <w:rPr>
          <w:sz w:val="28"/>
          <w:szCs w:val="28"/>
        </w:rPr>
        <w:t>;</w:t>
      </w:r>
      <w:r w:rsidR="00F8076D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специальности</w:t>
      </w:r>
      <w:r w:rsidR="00F8076D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направления подготовки, включенные в конкурс</w:t>
      </w:r>
      <w:r w:rsidR="00B873BD" w:rsidRPr="0080144D">
        <w:rPr>
          <w:sz w:val="28"/>
          <w:szCs w:val="28"/>
        </w:rPr>
        <w:t>;</w:t>
      </w:r>
      <w:r w:rsidR="001724BE" w:rsidRPr="0080144D">
        <w:rPr>
          <w:sz w:val="28"/>
          <w:szCs w:val="28"/>
        </w:rPr>
        <w:t xml:space="preserve"> укрупненная группа</w:t>
      </w:r>
      <w:r w:rsidRPr="0080144D">
        <w:rPr>
          <w:sz w:val="28"/>
          <w:szCs w:val="28"/>
        </w:rPr>
        <w:t>)</w:t>
      </w:r>
      <w:r w:rsidR="00CA4B60" w:rsidRPr="0080144D">
        <w:rPr>
          <w:sz w:val="28"/>
          <w:szCs w:val="28"/>
        </w:rPr>
        <w:t>:</w:t>
      </w:r>
    </w:p>
    <w:p w14:paraId="21545892" w14:textId="37E7B955" w:rsidR="00CA4B60" w:rsidRPr="0080144D" w:rsidRDefault="00CA4B60" w:rsidP="00CA4B60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нескольким специальностям или направлениям подготовки в </w:t>
      </w:r>
      <w:r w:rsidR="00CC40E4" w:rsidRPr="0080144D">
        <w:rPr>
          <w:sz w:val="28"/>
          <w:szCs w:val="28"/>
        </w:rPr>
        <w:t>целом</w:t>
      </w:r>
      <w:r w:rsidRPr="0080144D">
        <w:rPr>
          <w:sz w:val="28"/>
          <w:szCs w:val="28"/>
        </w:rPr>
        <w:t>;</w:t>
      </w:r>
    </w:p>
    <w:p w14:paraId="29CD8015" w14:textId="30B29FA4" w:rsidR="00CA4B60" w:rsidRPr="0080144D" w:rsidRDefault="00CA4B60" w:rsidP="007A3E59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нескольким образовательным программам по различным специальностям или направлениям подготовки и (или) по образовательной программе (программам), сформированной по нескольким специальностям или направлениям подготовки.</w:t>
      </w:r>
    </w:p>
    <w:p w14:paraId="0C62702F" w14:textId="2F307176" w:rsidR="00F61250" w:rsidRPr="0080144D" w:rsidRDefault="00F61250" w:rsidP="00F61250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если контрольные цифры приема установлены по </w:t>
      </w:r>
      <w:r w:rsidR="0038189D" w:rsidRPr="0080144D">
        <w:rPr>
          <w:sz w:val="28"/>
          <w:szCs w:val="28"/>
        </w:rPr>
        <w:t xml:space="preserve">конкретным </w:t>
      </w:r>
      <w:r w:rsidRPr="0080144D">
        <w:rPr>
          <w:sz w:val="28"/>
          <w:szCs w:val="28"/>
        </w:rPr>
        <w:t>специальностям или направлениям подготовки, организация проводит однопрофильны</w:t>
      </w:r>
      <w:r w:rsidR="0038189D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 xml:space="preserve"> конкурсы</w:t>
      </w:r>
      <w:r w:rsidR="0038189D" w:rsidRPr="0080144D">
        <w:rPr>
          <w:sz w:val="28"/>
          <w:szCs w:val="28"/>
        </w:rPr>
        <w:t xml:space="preserve"> (конкурс</w:t>
      </w:r>
      <w:r w:rsidRPr="0080144D">
        <w:rPr>
          <w:sz w:val="28"/>
          <w:szCs w:val="28"/>
        </w:rPr>
        <w:t xml:space="preserve">) по </w:t>
      </w:r>
      <w:r w:rsidR="005B409C" w:rsidRPr="0080144D">
        <w:rPr>
          <w:sz w:val="28"/>
          <w:szCs w:val="28"/>
        </w:rPr>
        <w:t>этим</w:t>
      </w:r>
      <w:r w:rsidRPr="0080144D">
        <w:rPr>
          <w:sz w:val="28"/>
          <w:szCs w:val="28"/>
        </w:rPr>
        <w:t xml:space="preserve"> специальностям или направлениям подготовки. </w:t>
      </w:r>
    </w:p>
    <w:p w14:paraId="0A4AFAE2" w14:textId="2808DCC0" w:rsidR="0038189D" w:rsidRPr="0080144D" w:rsidRDefault="0038189D" w:rsidP="0038189D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если контрольные цифры приема установлены по укрупненной группе, организация проводит однопрофильные конкурсы (конкурс) и (или) многопрофильные конкурсы (конкурс) по специальностям или направлениям подготовки, входящим в укрупненную группу. </w:t>
      </w:r>
    </w:p>
    <w:p w14:paraId="47937C29" w14:textId="24E2EA50" w:rsidR="0038189D" w:rsidRPr="0080144D" w:rsidRDefault="00F61250" w:rsidP="00F61250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если по специальностям или направлениям подготовки отсутствуют места в рамках контрольных цифр приема, </w:t>
      </w:r>
      <w:r w:rsidR="0038189D" w:rsidRPr="0080144D">
        <w:rPr>
          <w:sz w:val="28"/>
          <w:szCs w:val="28"/>
        </w:rPr>
        <w:t xml:space="preserve">организация проводит однопрофильные конкурсы (конкурс) и (или) многопрофильные конкурсы (конкурс) по </w:t>
      </w:r>
      <w:r w:rsidR="005B409C" w:rsidRPr="0080144D">
        <w:rPr>
          <w:sz w:val="28"/>
          <w:szCs w:val="28"/>
        </w:rPr>
        <w:t xml:space="preserve">этим </w:t>
      </w:r>
      <w:r w:rsidR="0038189D" w:rsidRPr="0080144D">
        <w:rPr>
          <w:sz w:val="28"/>
          <w:szCs w:val="28"/>
        </w:rPr>
        <w:t>специальностям или направлениям подготовки;</w:t>
      </w:r>
    </w:p>
    <w:p w14:paraId="2628713A" w14:textId="1B75EA30" w:rsidR="00911348" w:rsidRPr="0080144D" w:rsidRDefault="00F90B7A" w:rsidP="00044FD2">
      <w:pPr>
        <w:pStyle w:val="ConsPlusNormal"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bookmarkStart w:id="13" w:name="Par126"/>
      <w:bookmarkEnd w:id="13"/>
      <w:r w:rsidRPr="0080144D">
        <w:rPr>
          <w:sz w:val="28"/>
          <w:szCs w:val="28"/>
        </w:rPr>
        <w:t>по источникам финансирования мест для приема</w:t>
      </w:r>
      <w:r w:rsidR="00911348" w:rsidRPr="0080144D">
        <w:rPr>
          <w:sz w:val="28"/>
          <w:szCs w:val="28"/>
        </w:rPr>
        <w:t>:</w:t>
      </w:r>
    </w:p>
    <w:p w14:paraId="788C9702" w14:textId="2B808324" w:rsidR="00911348" w:rsidRPr="0080144D" w:rsidRDefault="004B56AD" w:rsidP="00D503D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места </w:t>
      </w:r>
      <w:r w:rsidR="00911348" w:rsidRPr="0080144D">
        <w:rPr>
          <w:sz w:val="28"/>
          <w:szCs w:val="28"/>
        </w:rPr>
        <w:t>в рамках контрольных цифр</w:t>
      </w:r>
      <w:r w:rsidRPr="0080144D">
        <w:rPr>
          <w:sz w:val="28"/>
          <w:szCs w:val="28"/>
        </w:rPr>
        <w:t xml:space="preserve"> приема</w:t>
      </w:r>
      <w:r w:rsidR="00911348" w:rsidRPr="0080144D">
        <w:rPr>
          <w:sz w:val="28"/>
          <w:szCs w:val="28"/>
        </w:rPr>
        <w:t>;</w:t>
      </w:r>
    </w:p>
    <w:p w14:paraId="448A18DE" w14:textId="634FC153" w:rsidR="00911348" w:rsidRPr="0080144D" w:rsidRDefault="004B56AD" w:rsidP="00D503D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</w:t>
      </w:r>
      <w:r w:rsidR="00521836" w:rsidRPr="0080144D">
        <w:rPr>
          <w:sz w:val="28"/>
          <w:szCs w:val="28"/>
        </w:rPr>
        <w:t>платные места</w:t>
      </w:r>
      <w:r w:rsidR="00911348" w:rsidRPr="0080144D">
        <w:rPr>
          <w:sz w:val="28"/>
          <w:szCs w:val="28"/>
        </w:rPr>
        <w:t>;</w:t>
      </w:r>
    </w:p>
    <w:p w14:paraId="01173877" w14:textId="40210311" w:rsidR="00911348" w:rsidRPr="0080144D" w:rsidRDefault="007A3E59" w:rsidP="00044FD2">
      <w:pPr>
        <w:pStyle w:val="ConsPlusNormal"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bookmarkStart w:id="14" w:name="Par130"/>
      <w:bookmarkEnd w:id="14"/>
      <w:r w:rsidRPr="0080144D">
        <w:rPr>
          <w:sz w:val="28"/>
          <w:szCs w:val="28"/>
        </w:rPr>
        <w:t xml:space="preserve">по видам мест </w:t>
      </w:r>
      <w:r w:rsidR="004B56AD" w:rsidRPr="0080144D">
        <w:rPr>
          <w:sz w:val="28"/>
          <w:szCs w:val="28"/>
        </w:rPr>
        <w:t>в рамках контрольных цифр приема</w:t>
      </w:r>
      <w:r w:rsidR="00911348" w:rsidRPr="0080144D">
        <w:rPr>
          <w:sz w:val="28"/>
          <w:szCs w:val="28"/>
        </w:rPr>
        <w:t>:</w:t>
      </w:r>
    </w:p>
    <w:p w14:paraId="0F0A0025" w14:textId="33AF064E" w:rsidR="00911348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 места в пределах особой квоты;</w:t>
      </w:r>
    </w:p>
    <w:p w14:paraId="0DB44AFC" w14:textId="5A3A0BB6" w:rsidR="00911348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>на места в пределах отдельной квоты;</w:t>
      </w:r>
    </w:p>
    <w:p w14:paraId="7C8B5B01" w14:textId="77777777" w:rsidR="007A3E59" w:rsidRPr="0080144D" w:rsidRDefault="007A3E59" w:rsidP="007A3E59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 места в пределах целевой квоты;</w:t>
      </w:r>
    </w:p>
    <w:p w14:paraId="58AD5A38" w14:textId="57B98484" w:rsidR="00911348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основные </w:t>
      </w:r>
      <w:r w:rsidR="004B56AD" w:rsidRPr="0080144D">
        <w:rPr>
          <w:sz w:val="28"/>
          <w:szCs w:val="28"/>
        </w:rPr>
        <w:t xml:space="preserve">бюджетные </w:t>
      </w:r>
      <w:r w:rsidRPr="0080144D">
        <w:rPr>
          <w:sz w:val="28"/>
          <w:szCs w:val="28"/>
        </w:rPr>
        <w:t>места.</w:t>
      </w:r>
    </w:p>
    <w:p w14:paraId="25081E59" w14:textId="31D5BAE7" w:rsidR="00F8076D" w:rsidRPr="0080144D" w:rsidRDefault="009765A8" w:rsidP="003B46F9">
      <w:pPr>
        <w:pStyle w:val="ConsPlusNormal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одним и тем же </w:t>
      </w:r>
      <w:r w:rsidR="00093905" w:rsidRPr="0080144D">
        <w:rPr>
          <w:sz w:val="28"/>
          <w:szCs w:val="28"/>
        </w:rPr>
        <w:t xml:space="preserve">специальностям или направлениям </w:t>
      </w:r>
      <w:r w:rsidR="005E5998" w:rsidRPr="0080144D">
        <w:rPr>
          <w:sz w:val="28"/>
          <w:szCs w:val="28"/>
        </w:rPr>
        <w:t xml:space="preserve">подготовки </w:t>
      </w:r>
      <w:r w:rsidRPr="0080144D">
        <w:rPr>
          <w:sz w:val="28"/>
          <w:szCs w:val="28"/>
        </w:rPr>
        <w:t>организация может проводить различные однопр</w:t>
      </w:r>
      <w:r w:rsidR="00093905" w:rsidRPr="0080144D">
        <w:rPr>
          <w:sz w:val="28"/>
          <w:szCs w:val="28"/>
        </w:rPr>
        <w:t>офильные</w:t>
      </w:r>
      <w:r w:rsidRPr="0080144D">
        <w:rPr>
          <w:sz w:val="28"/>
          <w:szCs w:val="28"/>
        </w:rPr>
        <w:t xml:space="preserve"> и </w:t>
      </w:r>
      <w:r w:rsidR="00797DDB" w:rsidRPr="0080144D">
        <w:rPr>
          <w:sz w:val="28"/>
          <w:szCs w:val="28"/>
        </w:rPr>
        <w:t xml:space="preserve">(или) </w:t>
      </w:r>
      <w:r w:rsidRPr="0080144D">
        <w:rPr>
          <w:sz w:val="28"/>
          <w:szCs w:val="28"/>
        </w:rPr>
        <w:t>мно</w:t>
      </w:r>
      <w:r w:rsidR="00707BF7" w:rsidRPr="0080144D">
        <w:rPr>
          <w:sz w:val="28"/>
          <w:szCs w:val="28"/>
        </w:rPr>
        <w:t>го</w:t>
      </w:r>
      <w:r w:rsidRPr="0080144D">
        <w:rPr>
          <w:sz w:val="28"/>
          <w:szCs w:val="28"/>
        </w:rPr>
        <w:t>пр</w:t>
      </w:r>
      <w:r w:rsidR="00093905" w:rsidRPr="0080144D">
        <w:rPr>
          <w:sz w:val="28"/>
          <w:szCs w:val="28"/>
        </w:rPr>
        <w:t>офильные</w:t>
      </w:r>
      <w:r w:rsidRPr="0080144D">
        <w:rPr>
          <w:sz w:val="28"/>
          <w:szCs w:val="28"/>
        </w:rPr>
        <w:t xml:space="preserve"> конкурсы</w:t>
      </w:r>
      <w:r w:rsidR="00F8076D" w:rsidRPr="0080144D">
        <w:rPr>
          <w:sz w:val="28"/>
          <w:szCs w:val="28"/>
        </w:rPr>
        <w:t xml:space="preserve"> по различным </w:t>
      </w:r>
      <w:r w:rsidR="000E2274" w:rsidRPr="0080144D">
        <w:rPr>
          <w:sz w:val="28"/>
          <w:szCs w:val="28"/>
        </w:rPr>
        <w:t>конкурсным группа</w:t>
      </w:r>
      <w:r w:rsidR="00F8076D" w:rsidRPr="0080144D">
        <w:rPr>
          <w:sz w:val="28"/>
          <w:szCs w:val="28"/>
        </w:rPr>
        <w:t>м.</w:t>
      </w:r>
    </w:p>
    <w:p w14:paraId="53FA9712" w14:textId="77777777" w:rsidR="005E191A" w:rsidRPr="0080144D" w:rsidRDefault="00A74805" w:rsidP="005E191A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Организация может проводить отдельный конкурс при приеме на </w:t>
      </w:r>
      <w:r w:rsidR="00D71213" w:rsidRPr="0080144D">
        <w:rPr>
          <w:sz w:val="28"/>
          <w:szCs w:val="28"/>
        </w:rPr>
        <w:t xml:space="preserve">платные места </w:t>
      </w:r>
      <w:r w:rsidRPr="0080144D">
        <w:rPr>
          <w:sz w:val="28"/>
          <w:szCs w:val="28"/>
        </w:rPr>
        <w:t xml:space="preserve">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для лиц, имеющих профессиональное образование</w:t>
      </w:r>
      <w:r w:rsidR="005E55B5" w:rsidRPr="0080144D">
        <w:rPr>
          <w:sz w:val="28"/>
          <w:szCs w:val="28"/>
        </w:rPr>
        <w:t xml:space="preserve"> (далее</w:t>
      </w:r>
      <w:r w:rsidR="00FA5BDA" w:rsidRPr="0080144D">
        <w:rPr>
          <w:sz w:val="28"/>
          <w:szCs w:val="28"/>
        </w:rPr>
        <w:t> </w:t>
      </w:r>
      <w:r w:rsidR="005E55B5" w:rsidRPr="0080144D">
        <w:rPr>
          <w:sz w:val="28"/>
          <w:szCs w:val="28"/>
        </w:rPr>
        <w:t xml:space="preserve">– </w:t>
      </w:r>
      <w:r w:rsidR="00026EA4" w:rsidRPr="0080144D">
        <w:rPr>
          <w:sz w:val="28"/>
          <w:szCs w:val="28"/>
        </w:rPr>
        <w:t xml:space="preserve">отдельный </w:t>
      </w:r>
      <w:r w:rsidR="005E55B5" w:rsidRPr="0080144D">
        <w:rPr>
          <w:sz w:val="28"/>
          <w:szCs w:val="28"/>
        </w:rPr>
        <w:t>конкурс на базе профессионального образования)</w:t>
      </w:r>
      <w:r w:rsidR="005E191A" w:rsidRPr="0080144D">
        <w:rPr>
          <w:sz w:val="28"/>
          <w:szCs w:val="28"/>
        </w:rPr>
        <w:t>:</w:t>
      </w:r>
      <w:proofErr w:type="gramEnd"/>
    </w:p>
    <w:p w14:paraId="109275DA" w14:textId="12B39A35" w:rsidR="00A74805" w:rsidRPr="0080144D" w:rsidRDefault="005E191A" w:rsidP="005E191A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для лиц, имеющих среднее профессиональное образование;</w:t>
      </w:r>
    </w:p>
    <w:p w14:paraId="2C5DBCE5" w14:textId="766419FE" w:rsidR="005E191A" w:rsidRPr="0080144D" w:rsidRDefault="005E191A" w:rsidP="005E191A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для лиц, имеющих высшее образование.</w:t>
      </w:r>
    </w:p>
    <w:p w14:paraId="0ED3C409" w14:textId="66DE274F" w:rsidR="001568C0" w:rsidRPr="0080144D" w:rsidRDefault="00DE7917" w:rsidP="00FD0E3F">
      <w:pPr>
        <w:pStyle w:val="ConsPlusNormal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</w:t>
      </w:r>
      <w:r w:rsidR="009765A8" w:rsidRPr="0080144D">
        <w:rPr>
          <w:sz w:val="28"/>
          <w:szCs w:val="28"/>
        </w:rPr>
        <w:t>конкурс</w:t>
      </w:r>
      <w:r w:rsidRPr="0080144D">
        <w:rPr>
          <w:sz w:val="28"/>
          <w:szCs w:val="28"/>
        </w:rPr>
        <w:t xml:space="preserve">ов, </w:t>
      </w:r>
      <w:r w:rsidR="009765A8" w:rsidRPr="0080144D">
        <w:rPr>
          <w:sz w:val="28"/>
          <w:szCs w:val="28"/>
        </w:rPr>
        <w:t>имею</w:t>
      </w:r>
      <w:r w:rsidRPr="0080144D">
        <w:rPr>
          <w:sz w:val="28"/>
          <w:szCs w:val="28"/>
        </w:rPr>
        <w:t>щих</w:t>
      </w:r>
      <w:r w:rsidR="009765A8" w:rsidRPr="0080144D">
        <w:rPr>
          <w:sz w:val="28"/>
          <w:szCs w:val="28"/>
        </w:rPr>
        <w:t xml:space="preserve"> </w:t>
      </w:r>
      <w:r w:rsidR="00FC7271" w:rsidRPr="0080144D">
        <w:rPr>
          <w:sz w:val="28"/>
          <w:szCs w:val="28"/>
        </w:rPr>
        <w:t>од</w:t>
      </w:r>
      <w:r w:rsidR="009765A8" w:rsidRPr="0080144D">
        <w:rPr>
          <w:sz w:val="28"/>
          <w:szCs w:val="28"/>
        </w:rPr>
        <w:t>инаков</w:t>
      </w:r>
      <w:r w:rsidR="00FA5BDA" w:rsidRPr="0080144D">
        <w:rPr>
          <w:sz w:val="28"/>
          <w:szCs w:val="28"/>
        </w:rPr>
        <w:t xml:space="preserve">ый </w:t>
      </w:r>
      <w:r w:rsidR="00856028" w:rsidRPr="0080144D">
        <w:rPr>
          <w:sz w:val="28"/>
          <w:szCs w:val="28"/>
        </w:rPr>
        <w:t>конкурсный профиль</w:t>
      </w:r>
      <w:r w:rsidR="00FC7271" w:rsidRPr="0080144D">
        <w:rPr>
          <w:sz w:val="28"/>
          <w:szCs w:val="28"/>
        </w:rPr>
        <w:t xml:space="preserve"> </w:t>
      </w:r>
      <w:r w:rsidR="0066667C" w:rsidRPr="0080144D">
        <w:rPr>
          <w:sz w:val="28"/>
          <w:szCs w:val="28"/>
        </w:rPr>
        <w:t>(</w:t>
      </w:r>
      <w:r w:rsidR="00A637E5" w:rsidRPr="0080144D">
        <w:rPr>
          <w:sz w:val="28"/>
          <w:szCs w:val="28"/>
        </w:rPr>
        <w:t xml:space="preserve">за </w:t>
      </w:r>
      <w:r w:rsidR="00FC7271" w:rsidRPr="0080144D">
        <w:rPr>
          <w:sz w:val="28"/>
          <w:szCs w:val="28"/>
        </w:rPr>
        <w:t xml:space="preserve">исключением </w:t>
      </w:r>
      <w:r w:rsidR="00026EA4" w:rsidRPr="0080144D">
        <w:rPr>
          <w:sz w:val="28"/>
          <w:szCs w:val="28"/>
        </w:rPr>
        <w:t xml:space="preserve">отдельного </w:t>
      </w:r>
      <w:r w:rsidR="00CF0967" w:rsidRPr="0080144D">
        <w:rPr>
          <w:sz w:val="28"/>
          <w:szCs w:val="28"/>
        </w:rPr>
        <w:t>конкурс</w:t>
      </w:r>
      <w:r w:rsidR="00026EA4" w:rsidRPr="0080144D">
        <w:rPr>
          <w:sz w:val="28"/>
          <w:szCs w:val="28"/>
        </w:rPr>
        <w:t>а</w:t>
      </w:r>
      <w:r w:rsidR="00CF0967" w:rsidRPr="0080144D">
        <w:rPr>
          <w:sz w:val="28"/>
          <w:szCs w:val="28"/>
        </w:rPr>
        <w:t xml:space="preserve"> </w:t>
      </w:r>
      <w:r w:rsidR="005E55B5" w:rsidRPr="0080144D">
        <w:rPr>
          <w:sz w:val="28"/>
          <w:szCs w:val="28"/>
        </w:rPr>
        <w:t>на базе профессионального образования)</w:t>
      </w:r>
      <w:r w:rsidR="00FD0E3F" w:rsidRPr="0080144D">
        <w:rPr>
          <w:sz w:val="28"/>
          <w:szCs w:val="28"/>
        </w:rPr>
        <w:t xml:space="preserve">, </w:t>
      </w:r>
      <w:r w:rsidR="00CF0967" w:rsidRPr="0080144D">
        <w:rPr>
          <w:sz w:val="28"/>
          <w:szCs w:val="28"/>
        </w:rPr>
        <w:t xml:space="preserve">организация устанавливает </w:t>
      </w:r>
      <w:proofErr w:type="gramStart"/>
      <w:r w:rsidR="00CF0967" w:rsidRPr="0080144D">
        <w:rPr>
          <w:sz w:val="28"/>
          <w:szCs w:val="28"/>
        </w:rPr>
        <w:t>одинаковые</w:t>
      </w:r>
      <w:proofErr w:type="gramEnd"/>
      <w:r w:rsidR="001568C0" w:rsidRPr="0080144D">
        <w:rPr>
          <w:sz w:val="28"/>
          <w:szCs w:val="28"/>
        </w:rPr>
        <w:t>:</w:t>
      </w:r>
    </w:p>
    <w:p w14:paraId="0B612610" w14:textId="77777777" w:rsidR="001568C0" w:rsidRPr="0080144D" w:rsidRDefault="00911348" w:rsidP="00CF0967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перечень вступительных испытаний</w:t>
      </w:r>
      <w:r w:rsidR="001568C0" w:rsidRPr="0080144D">
        <w:rPr>
          <w:sz w:val="28"/>
          <w:szCs w:val="28"/>
        </w:rPr>
        <w:t>;</w:t>
      </w:r>
    </w:p>
    <w:p w14:paraId="1D1EE040" w14:textId="64303830" w:rsidR="001568C0" w:rsidRPr="0080144D" w:rsidRDefault="00911348" w:rsidP="00CF0967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минимальное количество баллов</w:t>
      </w:r>
      <w:r w:rsidR="00FD0E3F" w:rsidRPr="0080144D">
        <w:rPr>
          <w:sz w:val="28"/>
          <w:szCs w:val="28"/>
        </w:rPr>
        <w:t xml:space="preserve"> (за исключением случая, указанного в абзаце седьмом настоящего пункта)</w:t>
      </w:r>
      <w:r w:rsidR="001568C0" w:rsidRPr="0080144D">
        <w:rPr>
          <w:sz w:val="28"/>
          <w:szCs w:val="28"/>
        </w:rPr>
        <w:t>;</w:t>
      </w:r>
    </w:p>
    <w:p w14:paraId="5B33A966" w14:textId="77777777" w:rsidR="001568C0" w:rsidRPr="0080144D" w:rsidRDefault="00911348" w:rsidP="00CF0967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максимальное количество баллов</w:t>
      </w:r>
      <w:r w:rsidR="001568C0" w:rsidRPr="0080144D">
        <w:rPr>
          <w:sz w:val="28"/>
          <w:szCs w:val="28"/>
        </w:rPr>
        <w:t>;</w:t>
      </w:r>
    </w:p>
    <w:p w14:paraId="64A028DF" w14:textId="49F6F284" w:rsidR="001568C0" w:rsidRPr="0080144D" w:rsidRDefault="0066667C" w:rsidP="00CF0967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перечень </w:t>
      </w:r>
      <w:r w:rsidR="001568C0" w:rsidRPr="0080144D">
        <w:rPr>
          <w:sz w:val="28"/>
          <w:szCs w:val="28"/>
        </w:rPr>
        <w:t xml:space="preserve">индивидуальных достижений </w:t>
      </w:r>
      <w:r w:rsidRPr="0080144D">
        <w:rPr>
          <w:sz w:val="28"/>
          <w:szCs w:val="28"/>
        </w:rPr>
        <w:t xml:space="preserve">и порядок </w:t>
      </w:r>
      <w:r w:rsidR="00FC7271" w:rsidRPr="0080144D">
        <w:rPr>
          <w:sz w:val="28"/>
          <w:szCs w:val="28"/>
        </w:rPr>
        <w:t xml:space="preserve">их </w:t>
      </w:r>
      <w:r w:rsidR="005B104E" w:rsidRPr="0080144D">
        <w:rPr>
          <w:sz w:val="28"/>
          <w:szCs w:val="28"/>
        </w:rPr>
        <w:t xml:space="preserve">начисления и </w:t>
      </w:r>
      <w:r w:rsidR="00FC7271" w:rsidRPr="0080144D">
        <w:rPr>
          <w:sz w:val="28"/>
          <w:szCs w:val="28"/>
        </w:rPr>
        <w:t>учета</w:t>
      </w:r>
      <w:r w:rsidR="001568C0" w:rsidRPr="0080144D">
        <w:rPr>
          <w:sz w:val="28"/>
          <w:szCs w:val="28"/>
        </w:rPr>
        <w:t>;</w:t>
      </w:r>
    </w:p>
    <w:p w14:paraId="72EEE2B2" w14:textId="4D1F5E6D" w:rsidR="00FD0E3F" w:rsidRPr="0080144D" w:rsidRDefault="00D636C2" w:rsidP="00FD0E3F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порядок предоставления особых прав, предусмотренных частями 4 и 12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9"/>
      </w:r>
      <w:r w:rsidRPr="0080144D">
        <w:rPr>
          <w:sz w:val="28"/>
          <w:szCs w:val="28"/>
        </w:rPr>
        <w:t xml:space="preserve">, </w:t>
      </w:r>
      <w:r w:rsidR="00930485" w:rsidRPr="0080144D">
        <w:rPr>
          <w:sz w:val="28"/>
          <w:szCs w:val="28"/>
        </w:rPr>
        <w:t>и</w:t>
      </w:r>
      <w:r w:rsidR="001568C0" w:rsidRPr="0080144D">
        <w:rPr>
          <w:sz w:val="28"/>
          <w:szCs w:val="28"/>
        </w:rPr>
        <w:t xml:space="preserve"> особ</w:t>
      </w:r>
      <w:r w:rsidR="00930485" w:rsidRPr="0080144D">
        <w:rPr>
          <w:sz w:val="28"/>
          <w:szCs w:val="28"/>
        </w:rPr>
        <w:t>ого</w:t>
      </w:r>
      <w:r w:rsidR="001568C0" w:rsidRPr="0080144D">
        <w:rPr>
          <w:sz w:val="28"/>
          <w:szCs w:val="28"/>
        </w:rPr>
        <w:t xml:space="preserve"> преимуществ</w:t>
      </w:r>
      <w:r w:rsidR="00930485" w:rsidRPr="0080144D">
        <w:rPr>
          <w:sz w:val="28"/>
          <w:szCs w:val="28"/>
        </w:rPr>
        <w:t>а</w:t>
      </w:r>
      <w:r w:rsidR="004549D1" w:rsidRPr="0080144D">
        <w:rPr>
          <w:sz w:val="28"/>
          <w:szCs w:val="28"/>
        </w:rPr>
        <w:t xml:space="preserve"> в соответствии с главой </w:t>
      </w:r>
      <w:r w:rsidR="004549D1" w:rsidRPr="0080144D">
        <w:rPr>
          <w:sz w:val="28"/>
          <w:szCs w:val="28"/>
          <w:lang w:val="en-US"/>
        </w:rPr>
        <w:t>VI</w:t>
      </w:r>
      <w:r w:rsidR="004549D1" w:rsidRPr="0080144D">
        <w:rPr>
          <w:sz w:val="28"/>
          <w:szCs w:val="28"/>
        </w:rPr>
        <w:t xml:space="preserve"> Порядка</w:t>
      </w:r>
      <w:r w:rsidR="00B873BD" w:rsidRPr="0080144D">
        <w:rPr>
          <w:sz w:val="28"/>
          <w:szCs w:val="28"/>
        </w:rPr>
        <w:t xml:space="preserve"> (по программам </w:t>
      </w:r>
      <w:proofErr w:type="spellStart"/>
      <w:r w:rsidR="00B873BD" w:rsidRPr="0080144D">
        <w:rPr>
          <w:sz w:val="28"/>
          <w:szCs w:val="28"/>
        </w:rPr>
        <w:t>бакалавриата</w:t>
      </w:r>
      <w:proofErr w:type="spellEnd"/>
      <w:r w:rsidR="00B873BD" w:rsidRPr="0080144D">
        <w:rPr>
          <w:sz w:val="28"/>
          <w:szCs w:val="28"/>
        </w:rPr>
        <w:t xml:space="preserve">, программам </w:t>
      </w:r>
      <w:proofErr w:type="spellStart"/>
      <w:r w:rsidR="00B873BD" w:rsidRPr="0080144D">
        <w:rPr>
          <w:sz w:val="28"/>
          <w:szCs w:val="28"/>
        </w:rPr>
        <w:t>специалитета</w:t>
      </w:r>
      <w:proofErr w:type="spellEnd"/>
      <w:r w:rsidR="00B873BD" w:rsidRPr="0080144D">
        <w:rPr>
          <w:sz w:val="28"/>
          <w:szCs w:val="28"/>
        </w:rPr>
        <w:t>)</w:t>
      </w:r>
      <w:r w:rsidR="00FD0E3F" w:rsidRPr="0080144D">
        <w:rPr>
          <w:sz w:val="28"/>
          <w:szCs w:val="28"/>
        </w:rPr>
        <w:t>.</w:t>
      </w:r>
      <w:r w:rsidR="001568C0" w:rsidRPr="0080144D">
        <w:rPr>
          <w:sz w:val="28"/>
          <w:szCs w:val="28"/>
        </w:rPr>
        <w:t xml:space="preserve"> </w:t>
      </w:r>
    </w:p>
    <w:p w14:paraId="3FFEB0A6" w14:textId="27B34343" w:rsidR="00FC7271" w:rsidRPr="0080144D" w:rsidRDefault="00FD0E3F" w:rsidP="00FD0E3F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</w:t>
      </w:r>
      <w:r w:rsidR="00911348" w:rsidRPr="0080144D">
        <w:rPr>
          <w:sz w:val="28"/>
          <w:szCs w:val="28"/>
        </w:rPr>
        <w:t xml:space="preserve">или ее учредитель могут установить различное минимальное количество баллов </w:t>
      </w:r>
      <w:r w:rsidR="00DE5367" w:rsidRPr="0080144D">
        <w:rPr>
          <w:sz w:val="28"/>
          <w:szCs w:val="28"/>
        </w:rPr>
        <w:t>для конкурсов</w:t>
      </w:r>
      <w:r w:rsidRPr="0080144D">
        <w:rPr>
          <w:sz w:val="28"/>
          <w:szCs w:val="28"/>
        </w:rPr>
        <w:t xml:space="preserve">, имеющих одинаковый конкурсный профиль, </w:t>
      </w:r>
      <w:r w:rsidR="00911348" w:rsidRPr="0080144D">
        <w:rPr>
          <w:sz w:val="28"/>
          <w:szCs w:val="28"/>
        </w:rPr>
        <w:t xml:space="preserve">по </w:t>
      </w:r>
      <w:r w:rsidR="00DB4A6F" w:rsidRPr="0080144D">
        <w:rPr>
          <w:sz w:val="28"/>
          <w:szCs w:val="28"/>
        </w:rPr>
        <w:t>организации (без учета филиалов) и по филиалу</w:t>
      </w:r>
      <w:r w:rsidRPr="0080144D">
        <w:rPr>
          <w:sz w:val="28"/>
          <w:szCs w:val="28"/>
        </w:rPr>
        <w:t xml:space="preserve">, </w:t>
      </w:r>
      <w:r w:rsidR="00CF0967" w:rsidRPr="0080144D">
        <w:rPr>
          <w:sz w:val="28"/>
          <w:szCs w:val="28"/>
        </w:rPr>
        <w:t>по различным филиалам</w:t>
      </w:r>
      <w:r w:rsidRPr="0080144D">
        <w:rPr>
          <w:sz w:val="28"/>
          <w:szCs w:val="28"/>
        </w:rPr>
        <w:t xml:space="preserve">, </w:t>
      </w:r>
      <w:r w:rsidR="00FC7271" w:rsidRPr="0080144D">
        <w:rPr>
          <w:sz w:val="28"/>
          <w:szCs w:val="28"/>
        </w:rPr>
        <w:t>по источникам финансирования мест для приема</w:t>
      </w:r>
      <w:r w:rsidR="00DE5367" w:rsidRPr="0080144D">
        <w:rPr>
          <w:sz w:val="28"/>
          <w:szCs w:val="28"/>
        </w:rPr>
        <w:t>.</w:t>
      </w:r>
    </w:p>
    <w:p w14:paraId="2674D2B7" w14:textId="7CA583AA" w:rsidR="005042CD" w:rsidRPr="0080144D" w:rsidRDefault="00114F4A" w:rsidP="004D50E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наличии незаполненных мест после </w:t>
      </w:r>
      <w:r w:rsidR="00C732F6" w:rsidRPr="0080144D">
        <w:rPr>
          <w:sz w:val="28"/>
          <w:szCs w:val="28"/>
        </w:rPr>
        <w:t>завершения зачисления</w:t>
      </w:r>
      <w:r w:rsidR="005042CD" w:rsidRPr="0080144D">
        <w:rPr>
          <w:sz w:val="28"/>
          <w:szCs w:val="28"/>
        </w:rPr>
        <w:t xml:space="preserve"> организаци</w:t>
      </w:r>
      <w:r w:rsidRPr="0080144D">
        <w:rPr>
          <w:sz w:val="28"/>
          <w:szCs w:val="28"/>
        </w:rPr>
        <w:t>я</w:t>
      </w:r>
      <w:r w:rsidR="005042CD" w:rsidRPr="0080144D">
        <w:rPr>
          <w:sz w:val="28"/>
          <w:szCs w:val="28"/>
        </w:rPr>
        <w:t xml:space="preserve"> </w:t>
      </w:r>
      <w:r w:rsidR="00C732F6" w:rsidRPr="0080144D">
        <w:rPr>
          <w:sz w:val="28"/>
          <w:szCs w:val="28"/>
        </w:rPr>
        <w:t>проводит дополнительный прием</w:t>
      </w:r>
      <w:r w:rsidR="00B873BD" w:rsidRPr="0080144D">
        <w:rPr>
          <w:sz w:val="28"/>
          <w:szCs w:val="28"/>
        </w:rPr>
        <w:t xml:space="preserve"> на </w:t>
      </w:r>
      <w:r w:rsidRPr="0080144D">
        <w:rPr>
          <w:sz w:val="28"/>
          <w:szCs w:val="28"/>
        </w:rPr>
        <w:t xml:space="preserve">указанные </w:t>
      </w:r>
      <w:r w:rsidR="00B873BD" w:rsidRPr="0080144D">
        <w:rPr>
          <w:sz w:val="28"/>
          <w:szCs w:val="28"/>
        </w:rPr>
        <w:t>места</w:t>
      </w:r>
      <w:r w:rsidR="00171B47" w:rsidRPr="0080144D">
        <w:rPr>
          <w:sz w:val="28"/>
          <w:szCs w:val="28"/>
        </w:rPr>
        <w:t xml:space="preserve"> в соответствии с главой </w:t>
      </w:r>
      <w:r w:rsidR="007635C3" w:rsidRPr="0080144D">
        <w:rPr>
          <w:sz w:val="28"/>
          <w:szCs w:val="28"/>
          <w:lang w:val="en-US"/>
        </w:rPr>
        <w:t>XIV</w:t>
      </w:r>
      <w:r w:rsidR="007635C3" w:rsidRPr="0080144D">
        <w:rPr>
          <w:sz w:val="28"/>
          <w:szCs w:val="28"/>
        </w:rPr>
        <w:t xml:space="preserve"> Порядка.</w:t>
      </w:r>
    </w:p>
    <w:p w14:paraId="2EE458C1" w14:textId="77777777" w:rsidR="00682D49" w:rsidRPr="0080144D" w:rsidRDefault="00682D49" w:rsidP="00682D49">
      <w:pPr>
        <w:pStyle w:val="ConsPlusNormal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Организация формирует по каждой конкурсной группе:</w:t>
      </w:r>
    </w:p>
    <w:p w14:paraId="092DC047" w14:textId="555B38A5" w:rsidR="00682D49" w:rsidRPr="0080144D" w:rsidRDefault="00682D49" w:rsidP="00682D49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списки лиц, подавших </w:t>
      </w:r>
      <w:r w:rsidR="00152758" w:rsidRPr="0080144D">
        <w:rPr>
          <w:sz w:val="28"/>
          <w:szCs w:val="28"/>
        </w:rPr>
        <w:t>заявление о приеме</w:t>
      </w:r>
      <w:r w:rsidRPr="0080144D">
        <w:rPr>
          <w:sz w:val="28"/>
          <w:szCs w:val="28"/>
        </w:rPr>
        <w:t xml:space="preserve"> (далее – списки подавших </w:t>
      </w:r>
      <w:r w:rsidR="00152758" w:rsidRPr="0080144D">
        <w:rPr>
          <w:sz w:val="28"/>
          <w:szCs w:val="28"/>
        </w:rPr>
        <w:t>заявление</w:t>
      </w:r>
      <w:r w:rsidRPr="0080144D">
        <w:rPr>
          <w:sz w:val="28"/>
          <w:szCs w:val="28"/>
        </w:rPr>
        <w:t>);</w:t>
      </w:r>
    </w:p>
    <w:p w14:paraId="3B36274E" w14:textId="3828651B" w:rsidR="00682D49" w:rsidRPr="0080144D" w:rsidRDefault="00A97B83" w:rsidP="00682D49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ранжированные </w:t>
      </w:r>
      <w:r w:rsidR="00682D49" w:rsidRPr="0080144D">
        <w:rPr>
          <w:sz w:val="28"/>
          <w:szCs w:val="28"/>
        </w:rPr>
        <w:t xml:space="preserve">списки лиц, </w:t>
      </w:r>
      <w:r w:rsidRPr="0080144D">
        <w:rPr>
          <w:sz w:val="28"/>
          <w:szCs w:val="28"/>
        </w:rPr>
        <w:t>подавших заявление о приеме и документы</w:t>
      </w:r>
      <w:r w:rsidR="00B873BD" w:rsidRPr="0080144D">
        <w:rPr>
          <w:sz w:val="28"/>
          <w:szCs w:val="28"/>
        </w:rPr>
        <w:t>, необходимые для поступления</w:t>
      </w:r>
      <w:r w:rsidR="005D65F4" w:rsidRPr="0080144D">
        <w:rPr>
          <w:sz w:val="28"/>
          <w:szCs w:val="28"/>
        </w:rPr>
        <w:t>,</w:t>
      </w:r>
      <w:r w:rsidR="00B873BD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и имеющие необходимые результаты ЕГЭ и (или) вступительных испытаний</w:t>
      </w:r>
      <w:r w:rsidR="00682D49" w:rsidRPr="0080144D">
        <w:rPr>
          <w:sz w:val="28"/>
          <w:szCs w:val="28"/>
        </w:rPr>
        <w:t xml:space="preserve"> (далее – конкурсные списки). </w:t>
      </w:r>
    </w:p>
    <w:p w14:paraId="4D166651" w14:textId="77777777" w:rsidR="00462A90" w:rsidRPr="0080144D" w:rsidRDefault="00462A90" w:rsidP="00462A90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</w:p>
    <w:p w14:paraId="78405B2E" w14:textId="77777777" w:rsidR="00462A90" w:rsidRPr="0080144D" w:rsidRDefault="00462A90" w:rsidP="00AD52CF">
      <w:pPr>
        <w:pStyle w:val="ConsPlusTitle"/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организаций, специальностей и (или) направлений подготовки для одновременного поступления на обучение </w:t>
      </w:r>
    </w:p>
    <w:p w14:paraId="537D3749" w14:textId="64B7BFA7" w:rsidR="00462A90" w:rsidRPr="0080144D" w:rsidRDefault="00462A90" w:rsidP="0089711D">
      <w:pPr>
        <w:pStyle w:val="ConsPlusTitle"/>
        <w:keepNext/>
        <w:keepLines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Pr="0080144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0144D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80144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14:paraId="39093D8B" w14:textId="77777777" w:rsidR="00462A90" w:rsidRPr="0080144D" w:rsidRDefault="00462A90" w:rsidP="0089711D">
      <w:pPr>
        <w:pStyle w:val="ConsPlusTitle"/>
        <w:keepNext/>
        <w:keepLines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7A1A4B" w14:textId="77777777" w:rsidR="00462A90" w:rsidRPr="0080144D" w:rsidRDefault="0025037F" w:rsidP="00462A9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bookmarkStart w:id="15" w:name="Par277"/>
      <w:bookmarkEnd w:id="15"/>
      <w:r w:rsidRPr="0080144D">
        <w:rPr>
          <w:sz w:val="28"/>
          <w:szCs w:val="28"/>
        </w:rPr>
        <w:t xml:space="preserve">Предельное количество организаций, в которые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вправе одновременно поступать на обучение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>, составляет 5.</w:t>
      </w:r>
      <w:bookmarkStart w:id="16" w:name="Par278"/>
      <w:bookmarkEnd w:id="16"/>
    </w:p>
    <w:p w14:paraId="6BBD8E90" w14:textId="1DF4BA35" w:rsidR="00F33358" w:rsidRPr="0080144D" w:rsidRDefault="0025037F" w:rsidP="00F3335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Предельное количество специальностей и (или) направлений подготовки, по которым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вправе одновременно участвовать в конкурсе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в каждой организации</w:t>
      </w:r>
      <w:r w:rsidR="00F33358" w:rsidRPr="0080144D">
        <w:rPr>
          <w:sz w:val="28"/>
          <w:szCs w:val="28"/>
        </w:rPr>
        <w:t>:</w:t>
      </w:r>
    </w:p>
    <w:p w14:paraId="79700EF2" w14:textId="48DB80D7" w:rsidR="00F33358" w:rsidRPr="0080144D" w:rsidRDefault="0025037F" w:rsidP="00F33358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составляет</w:t>
      </w:r>
      <w:r w:rsidR="00CD40B8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5</w:t>
      </w:r>
      <w:r w:rsidR="00F33358" w:rsidRPr="0080144D">
        <w:rPr>
          <w:sz w:val="28"/>
          <w:szCs w:val="28"/>
        </w:rPr>
        <w:t xml:space="preserve">, если количество специальностей и (или) направлений, по которым </w:t>
      </w:r>
      <w:r w:rsidR="004C047D" w:rsidRPr="0080144D">
        <w:rPr>
          <w:sz w:val="28"/>
          <w:szCs w:val="28"/>
        </w:rPr>
        <w:t xml:space="preserve">организация </w:t>
      </w:r>
      <w:r w:rsidR="00F33358" w:rsidRPr="0080144D">
        <w:rPr>
          <w:sz w:val="28"/>
          <w:szCs w:val="28"/>
        </w:rPr>
        <w:t xml:space="preserve">проводит прием </w:t>
      </w:r>
      <w:r w:rsidR="004C047D" w:rsidRPr="0080144D">
        <w:rPr>
          <w:sz w:val="28"/>
          <w:szCs w:val="28"/>
        </w:rPr>
        <w:t>на обучение</w:t>
      </w:r>
      <w:r w:rsidR="00F33358" w:rsidRPr="0080144D">
        <w:rPr>
          <w:sz w:val="28"/>
          <w:szCs w:val="28"/>
        </w:rPr>
        <w:t>, более </w:t>
      </w:r>
      <w:r w:rsidR="005F423B" w:rsidRPr="0080144D">
        <w:rPr>
          <w:sz w:val="28"/>
          <w:szCs w:val="28"/>
        </w:rPr>
        <w:t xml:space="preserve">или равно </w:t>
      </w:r>
      <w:r w:rsidR="00F33358" w:rsidRPr="0080144D">
        <w:rPr>
          <w:sz w:val="28"/>
          <w:szCs w:val="28"/>
        </w:rPr>
        <w:t>5;</w:t>
      </w:r>
    </w:p>
    <w:p w14:paraId="0DD90D94" w14:textId="6CE802D8" w:rsidR="00F33358" w:rsidRPr="0080144D" w:rsidRDefault="00F33358" w:rsidP="00F33358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равно количеству специальностей и (или) направлений, </w:t>
      </w:r>
      <w:r w:rsidR="004C047D" w:rsidRPr="0080144D">
        <w:rPr>
          <w:sz w:val="28"/>
          <w:szCs w:val="28"/>
        </w:rPr>
        <w:t xml:space="preserve">по которым организация проводит прием на обучение, </w:t>
      </w:r>
      <w:r w:rsidRPr="0080144D">
        <w:rPr>
          <w:sz w:val="28"/>
          <w:szCs w:val="28"/>
        </w:rPr>
        <w:t>если указанное количество</w:t>
      </w:r>
      <w:r w:rsidR="00CD40B8" w:rsidRPr="0080144D">
        <w:rPr>
          <w:sz w:val="28"/>
          <w:szCs w:val="28"/>
        </w:rPr>
        <w:t xml:space="preserve"> </w:t>
      </w:r>
      <w:r w:rsidR="005F423B" w:rsidRPr="0080144D">
        <w:rPr>
          <w:sz w:val="28"/>
          <w:szCs w:val="28"/>
        </w:rPr>
        <w:t xml:space="preserve">менее </w:t>
      </w:r>
      <w:r w:rsidR="00CD40B8" w:rsidRPr="0080144D">
        <w:rPr>
          <w:sz w:val="28"/>
          <w:szCs w:val="28"/>
        </w:rPr>
        <w:t>5</w:t>
      </w:r>
      <w:r w:rsidRPr="0080144D">
        <w:rPr>
          <w:sz w:val="28"/>
          <w:szCs w:val="28"/>
        </w:rPr>
        <w:t>.</w:t>
      </w:r>
    </w:p>
    <w:p w14:paraId="319FFCA6" w14:textId="5928801B" w:rsidR="00462A90" w:rsidRPr="0080144D" w:rsidRDefault="00DE5367" w:rsidP="00C267B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</w:t>
      </w:r>
      <w:r w:rsidR="0025037F" w:rsidRPr="0080144D">
        <w:rPr>
          <w:sz w:val="28"/>
          <w:szCs w:val="28"/>
        </w:rPr>
        <w:t>каждой организаци</w:t>
      </w:r>
      <w:r w:rsidRPr="0080144D">
        <w:rPr>
          <w:sz w:val="28"/>
          <w:szCs w:val="28"/>
        </w:rPr>
        <w:t xml:space="preserve">и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может одновременно поступать на обучение по различным </w:t>
      </w:r>
      <w:r w:rsidR="000E2274" w:rsidRPr="0080144D">
        <w:rPr>
          <w:sz w:val="28"/>
          <w:szCs w:val="28"/>
        </w:rPr>
        <w:t xml:space="preserve">конкурсным группам </w:t>
      </w:r>
      <w:r w:rsidR="005E55B5" w:rsidRPr="0080144D">
        <w:rPr>
          <w:sz w:val="28"/>
          <w:szCs w:val="28"/>
        </w:rPr>
        <w:t xml:space="preserve">в рамках каждой специальности, </w:t>
      </w:r>
      <w:r w:rsidR="005F423B" w:rsidRPr="0080144D">
        <w:rPr>
          <w:sz w:val="28"/>
          <w:szCs w:val="28"/>
        </w:rPr>
        <w:t xml:space="preserve">каждого </w:t>
      </w:r>
      <w:r w:rsidR="005E55B5" w:rsidRPr="0080144D">
        <w:rPr>
          <w:sz w:val="28"/>
          <w:szCs w:val="28"/>
        </w:rPr>
        <w:t>направления подготовки</w:t>
      </w:r>
      <w:r w:rsidRPr="0080144D">
        <w:rPr>
          <w:sz w:val="28"/>
          <w:szCs w:val="28"/>
        </w:rPr>
        <w:t>.</w:t>
      </w:r>
    </w:p>
    <w:p w14:paraId="1094E0CF" w14:textId="3A863B05" w:rsidR="00530213" w:rsidRPr="0080144D" w:rsidRDefault="00645165" w:rsidP="00462A9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Участие </w:t>
      </w:r>
      <w:proofErr w:type="gramStart"/>
      <w:r w:rsidRPr="0080144D">
        <w:rPr>
          <w:sz w:val="28"/>
          <w:szCs w:val="28"/>
        </w:rPr>
        <w:t>поступающего</w:t>
      </w:r>
      <w:proofErr w:type="gramEnd"/>
      <w:r w:rsidRPr="0080144D">
        <w:rPr>
          <w:sz w:val="28"/>
          <w:szCs w:val="28"/>
        </w:rPr>
        <w:t xml:space="preserve"> в </w:t>
      </w:r>
      <w:r w:rsidR="009242E1" w:rsidRPr="0080144D">
        <w:rPr>
          <w:sz w:val="28"/>
          <w:szCs w:val="28"/>
        </w:rPr>
        <w:t xml:space="preserve">каждом </w:t>
      </w:r>
      <w:r w:rsidRPr="0080144D">
        <w:rPr>
          <w:sz w:val="28"/>
          <w:szCs w:val="28"/>
        </w:rPr>
        <w:t xml:space="preserve">многопрофильном конкурсе по всем </w:t>
      </w:r>
      <w:r w:rsidR="000E2274" w:rsidRPr="0080144D">
        <w:rPr>
          <w:sz w:val="28"/>
          <w:szCs w:val="28"/>
        </w:rPr>
        <w:t xml:space="preserve">конкурсным группам </w:t>
      </w:r>
      <w:r w:rsidRPr="0080144D">
        <w:rPr>
          <w:sz w:val="28"/>
          <w:szCs w:val="28"/>
        </w:rPr>
        <w:t>учитывается как участие в конкурсе по одной специальности или направлению подготовки.</w:t>
      </w:r>
      <w:r w:rsidR="00AF178D" w:rsidRPr="0080144D">
        <w:rPr>
          <w:sz w:val="28"/>
          <w:szCs w:val="28"/>
        </w:rPr>
        <w:t xml:space="preserve"> </w:t>
      </w:r>
    </w:p>
    <w:p w14:paraId="39B2FCFB" w14:textId="326A1AF4" w:rsidR="00462A90" w:rsidRPr="0080144D" w:rsidRDefault="00462A90" w:rsidP="00462A90">
      <w:pPr>
        <w:pStyle w:val="ConsPlusNormal"/>
        <w:widowControl/>
        <w:tabs>
          <w:tab w:val="left" w:pos="1134"/>
        </w:tabs>
        <w:jc w:val="both"/>
        <w:rPr>
          <w:b/>
          <w:bCs/>
          <w:sz w:val="28"/>
          <w:szCs w:val="28"/>
          <w:u w:val="single"/>
        </w:rPr>
      </w:pPr>
    </w:p>
    <w:p w14:paraId="1B0B0EF9" w14:textId="77777777" w:rsidR="00462A90" w:rsidRPr="0080144D" w:rsidRDefault="00462A90" w:rsidP="004C047D">
      <w:pPr>
        <w:pStyle w:val="ConsPlusTitle"/>
        <w:keepNext/>
        <w:keepLines/>
        <w:numPr>
          <w:ilvl w:val="0"/>
          <w:numId w:val="3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Вступительные испытания</w:t>
      </w:r>
    </w:p>
    <w:p w14:paraId="6E8FBB23" w14:textId="77777777" w:rsidR="00462A90" w:rsidRPr="0080144D" w:rsidRDefault="00462A90" w:rsidP="00A97B83">
      <w:pPr>
        <w:pStyle w:val="ConsPlusNormal"/>
        <w:keepNext/>
        <w:keepLines/>
        <w:widowControl/>
        <w:tabs>
          <w:tab w:val="left" w:pos="1134"/>
        </w:tabs>
        <w:jc w:val="both"/>
        <w:rPr>
          <w:sz w:val="28"/>
          <w:szCs w:val="28"/>
        </w:rPr>
      </w:pPr>
    </w:p>
    <w:p w14:paraId="32C901B9" w14:textId="78B9FCAD" w:rsidR="00A76A62" w:rsidRPr="0080144D" w:rsidRDefault="001A51E7" w:rsidP="00462A9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Прием на обучение проводится</w:t>
      </w:r>
      <w:r w:rsidR="00A76A62" w:rsidRPr="0080144D">
        <w:rPr>
          <w:sz w:val="28"/>
          <w:szCs w:val="28"/>
        </w:rPr>
        <w:t>:</w:t>
      </w:r>
    </w:p>
    <w:p w14:paraId="627DEC7A" w14:textId="08FF3302" w:rsidR="00220DCA" w:rsidRPr="0080144D" w:rsidRDefault="00220DCA">
      <w:pPr>
        <w:pStyle w:val="ConsPlusNormal"/>
        <w:numPr>
          <w:ilvl w:val="0"/>
          <w:numId w:val="1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>:</w:t>
      </w:r>
    </w:p>
    <w:p w14:paraId="1FB31F2B" w14:textId="56B6782D" w:rsidR="00E51DB4" w:rsidRPr="0080144D" w:rsidRDefault="00A76A62" w:rsidP="00A76A62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результатам единого государственного экзамена (далее – ЕГЭ),</w:t>
      </w:r>
      <w:r w:rsidR="001319D8" w:rsidRPr="0080144D">
        <w:rPr>
          <w:sz w:val="28"/>
          <w:szCs w:val="28"/>
        </w:rPr>
        <w:t xml:space="preserve"> оцениваемым по </w:t>
      </w:r>
      <w:proofErr w:type="spellStart"/>
      <w:r w:rsidR="001319D8" w:rsidRPr="0080144D">
        <w:rPr>
          <w:sz w:val="28"/>
          <w:szCs w:val="28"/>
        </w:rPr>
        <w:t>стобалльной</w:t>
      </w:r>
      <w:proofErr w:type="spellEnd"/>
      <w:r w:rsidR="001319D8" w:rsidRPr="0080144D">
        <w:rPr>
          <w:sz w:val="28"/>
          <w:szCs w:val="28"/>
        </w:rPr>
        <w:t xml:space="preserve"> шкале, </w:t>
      </w:r>
      <w:r w:rsidRPr="0080144D">
        <w:rPr>
          <w:sz w:val="28"/>
          <w:szCs w:val="28"/>
        </w:rPr>
        <w:t xml:space="preserve">которые признаются в качестве результатов вступительных испытаний, и (или) по результатам </w:t>
      </w:r>
      <w:r w:rsidR="00DC4A88" w:rsidRPr="0080144D">
        <w:rPr>
          <w:sz w:val="28"/>
          <w:szCs w:val="28"/>
        </w:rPr>
        <w:t xml:space="preserve">внутренних </w:t>
      </w:r>
      <w:r w:rsidRPr="0080144D">
        <w:rPr>
          <w:sz w:val="28"/>
          <w:szCs w:val="28"/>
        </w:rPr>
        <w:t>вступительных испытаний</w:t>
      </w:r>
      <w:r w:rsidR="00E51DB4" w:rsidRPr="0080144D">
        <w:rPr>
          <w:sz w:val="28"/>
          <w:szCs w:val="28"/>
        </w:rPr>
        <w:t xml:space="preserve"> в случаях, установленных главой </w:t>
      </w:r>
      <w:r w:rsidR="00D63B80" w:rsidRPr="0080144D">
        <w:rPr>
          <w:sz w:val="28"/>
          <w:szCs w:val="28"/>
          <w:lang w:val="en-US"/>
        </w:rPr>
        <w:t>I</w:t>
      </w:r>
      <w:r w:rsidR="002F017A" w:rsidRPr="0080144D">
        <w:rPr>
          <w:sz w:val="28"/>
          <w:szCs w:val="28"/>
          <w:lang w:val="en-US"/>
        </w:rPr>
        <w:t>V</w:t>
      </w:r>
      <w:r w:rsidR="00E51DB4" w:rsidRPr="0080144D">
        <w:rPr>
          <w:sz w:val="28"/>
          <w:szCs w:val="28"/>
        </w:rPr>
        <w:t xml:space="preserve"> Порядка;</w:t>
      </w:r>
    </w:p>
    <w:p w14:paraId="2B197907" w14:textId="5FE6AD50" w:rsidR="001A51E7" w:rsidRPr="0080144D" w:rsidRDefault="001A51E7" w:rsidP="001A51E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без вступительных испытаний </w:t>
      </w:r>
      <w:r w:rsidR="0043398A" w:rsidRPr="0080144D">
        <w:rPr>
          <w:sz w:val="28"/>
          <w:szCs w:val="28"/>
        </w:rPr>
        <w:t>в соответствии с частями 4 и 12 статьи 71 Федерального закона № 273-ФЗ</w:t>
      </w:r>
      <w:r w:rsidR="0043398A" w:rsidRPr="0080144D">
        <w:rPr>
          <w:rStyle w:val="a9"/>
          <w:sz w:val="28"/>
          <w:szCs w:val="28"/>
        </w:rPr>
        <w:footnoteReference w:id="10"/>
      </w:r>
      <w:r w:rsidR="00EC7772" w:rsidRPr="0080144D">
        <w:rPr>
          <w:sz w:val="28"/>
          <w:szCs w:val="28"/>
        </w:rPr>
        <w:t xml:space="preserve"> </w:t>
      </w:r>
      <w:r w:rsidR="009242E1" w:rsidRPr="0080144D">
        <w:rPr>
          <w:sz w:val="28"/>
          <w:szCs w:val="28"/>
        </w:rPr>
        <w:t xml:space="preserve">– </w:t>
      </w:r>
      <w:r w:rsidRPr="0080144D">
        <w:rPr>
          <w:sz w:val="28"/>
          <w:szCs w:val="28"/>
        </w:rPr>
        <w:t xml:space="preserve">на места в пределах целевой квоты, на места в пределах особой квоты, на основные </w:t>
      </w:r>
      <w:r w:rsidR="00A76A62" w:rsidRPr="0080144D">
        <w:rPr>
          <w:sz w:val="28"/>
          <w:szCs w:val="28"/>
        </w:rPr>
        <w:t xml:space="preserve">бюджетные </w:t>
      </w:r>
      <w:r w:rsidRPr="0080144D">
        <w:rPr>
          <w:sz w:val="28"/>
          <w:szCs w:val="28"/>
        </w:rPr>
        <w:t xml:space="preserve">места, на </w:t>
      </w:r>
      <w:r w:rsidR="00D71213" w:rsidRPr="0080144D">
        <w:rPr>
          <w:sz w:val="28"/>
          <w:szCs w:val="28"/>
        </w:rPr>
        <w:t xml:space="preserve">платные места </w:t>
      </w:r>
      <w:r w:rsidR="00542C66" w:rsidRPr="0080144D">
        <w:rPr>
          <w:sz w:val="28"/>
          <w:szCs w:val="28"/>
        </w:rPr>
        <w:t xml:space="preserve">(в соответствии с главой </w:t>
      </w:r>
      <w:r w:rsidR="002F017A" w:rsidRPr="0080144D">
        <w:rPr>
          <w:sz w:val="28"/>
          <w:szCs w:val="28"/>
          <w:lang w:val="en-US"/>
        </w:rPr>
        <w:t>VI</w:t>
      </w:r>
      <w:r w:rsidR="00542C66" w:rsidRPr="0080144D">
        <w:rPr>
          <w:sz w:val="28"/>
          <w:szCs w:val="28"/>
        </w:rPr>
        <w:t xml:space="preserve"> Порядка);</w:t>
      </w:r>
    </w:p>
    <w:p w14:paraId="052D236E" w14:textId="2F93B646" w:rsidR="00220DCA" w:rsidRPr="0080144D" w:rsidRDefault="00EC7772" w:rsidP="001A51E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без проведения вступительных испытаний </w:t>
      </w:r>
      <w:r w:rsidR="00B92A38" w:rsidRPr="0080144D">
        <w:rPr>
          <w:sz w:val="28"/>
          <w:szCs w:val="28"/>
        </w:rPr>
        <w:t xml:space="preserve">(за исключением дополнительных вступительных испытаний творческой и (или) профессиональной направленности) </w:t>
      </w:r>
      <w:r w:rsidR="009242E1" w:rsidRPr="0080144D">
        <w:rPr>
          <w:sz w:val="28"/>
          <w:szCs w:val="28"/>
        </w:rPr>
        <w:t xml:space="preserve">– </w:t>
      </w:r>
      <w:r w:rsidRPr="0080144D">
        <w:rPr>
          <w:sz w:val="28"/>
          <w:szCs w:val="28"/>
        </w:rPr>
        <w:t>на места</w:t>
      </w:r>
      <w:r w:rsidR="004C047D" w:rsidRPr="0080144D">
        <w:rPr>
          <w:sz w:val="28"/>
          <w:szCs w:val="28"/>
        </w:rPr>
        <w:t xml:space="preserve"> в пределах</w:t>
      </w:r>
      <w:r w:rsidRPr="0080144D">
        <w:rPr>
          <w:sz w:val="28"/>
          <w:szCs w:val="28"/>
        </w:rPr>
        <w:t xml:space="preserve"> отдельной квоты </w:t>
      </w:r>
      <w:r w:rsidR="00542C66" w:rsidRPr="0080144D">
        <w:rPr>
          <w:sz w:val="28"/>
          <w:szCs w:val="28"/>
        </w:rPr>
        <w:t xml:space="preserve">(в соответствии с главой </w:t>
      </w:r>
      <w:r w:rsidR="002F017A" w:rsidRPr="0080144D">
        <w:rPr>
          <w:sz w:val="28"/>
          <w:szCs w:val="28"/>
          <w:lang w:val="en-US"/>
        </w:rPr>
        <w:t>VI</w:t>
      </w:r>
      <w:r w:rsidR="00542C66" w:rsidRPr="0080144D">
        <w:rPr>
          <w:sz w:val="28"/>
          <w:szCs w:val="28"/>
        </w:rPr>
        <w:t xml:space="preserve"> Порядка);</w:t>
      </w:r>
    </w:p>
    <w:p w14:paraId="544ABE96" w14:textId="623BDAC2" w:rsidR="00220DCA" w:rsidRPr="0080144D" w:rsidRDefault="00220DCA" w:rsidP="007635C3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программам магистратуры – по результатам </w:t>
      </w:r>
      <w:r w:rsidR="00DC4A88" w:rsidRPr="0080144D">
        <w:rPr>
          <w:sz w:val="28"/>
          <w:szCs w:val="28"/>
        </w:rPr>
        <w:t xml:space="preserve">внутренних </w:t>
      </w:r>
      <w:r w:rsidRPr="0080144D">
        <w:rPr>
          <w:sz w:val="28"/>
          <w:szCs w:val="28"/>
        </w:rPr>
        <w:t>вступительных испытаний.</w:t>
      </w:r>
    </w:p>
    <w:p w14:paraId="075B037D" w14:textId="0135277C" w:rsidR="00522A91" w:rsidRPr="0080144D" w:rsidRDefault="00522A91" w:rsidP="005060EA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Организация устанавливает перечень вступительных испытаний и их </w:t>
      </w:r>
      <w:r w:rsidR="005060EA" w:rsidRPr="0080144D">
        <w:rPr>
          <w:sz w:val="28"/>
          <w:szCs w:val="28"/>
        </w:rPr>
        <w:t xml:space="preserve">приоритетность для ранжирования списков поступающих (далее – приоритетность </w:t>
      </w:r>
      <w:r w:rsidR="00F74181" w:rsidRPr="0080144D">
        <w:rPr>
          <w:sz w:val="28"/>
          <w:szCs w:val="28"/>
        </w:rPr>
        <w:t>испытани</w:t>
      </w:r>
      <w:r w:rsidR="004A2407" w:rsidRPr="0080144D">
        <w:rPr>
          <w:sz w:val="28"/>
          <w:szCs w:val="28"/>
        </w:rPr>
        <w:t>я</w:t>
      </w:r>
      <w:r w:rsidR="00F74181" w:rsidRPr="0080144D">
        <w:rPr>
          <w:sz w:val="28"/>
          <w:szCs w:val="28"/>
        </w:rPr>
        <w:t xml:space="preserve"> </w:t>
      </w:r>
      <w:r w:rsidR="004A2407" w:rsidRPr="0080144D">
        <w:rPr>
          <w:sz w:val="28"/>
          <w:szCs w:val="28"/>
        </w:rPr>
        <w:t xml:space="preserve">при </w:t>
      </w:r>
      <w:r w:rsidR="00F74181" w:rsidRPr="0080144D">
        <w:rPr>
          <w:sz w:val="28"/>
          <w:szCs w:val="28"/>
        </w:rPr>
        <w:t>ранжировани</w:t>
      </w:r>
      <w:r w:rsidR="004A2407" w:rsidRPr="0080144D">
        <w:rPr>
          <w:sz w:val="28"/>
          <w:szCs w:val="28"/>
        </w:rPr>
        <w:t>и</w:t>
      </w:r>
      <w:r w:rsidR="005060EA" w:rsidRPr="0080144D">
        <w:rPr>
          <w:sz w:val="28"/>
          <w:szCs w:val="28"/>
        </w:rPr>
        <w:t>).</w:t>
      </w:r>
    </w:p>
    <w:p w14:paraId="2CAD0CBC" w14:textId="77777777" w:rsidR="00E60738" w:rsidRPr="0080144D" w:rsidRDefault="00E60738" w:rsidP="00E60738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</w:p>
    <w:p w14:paraId="465C166D" w14:textId="7D829E42" w:rsidR="005D65F4" w:rsidRPr="0080144D" w:rsidRDefault="005D65F4" w:rsidP="005D65F4">
      <w:pPr>
        <w:pStyle w:val="ConsPlusNormal"/>
        <w:widowControl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0144D">
        <w:rPr>
          <w:b/>
          <w:bCs/>
          <w:sz w:val="28"/>
          <w:szCs w:val="28"/>
        </w:rPr>
        <w:t>Внутренние вступительные испытания</w:t>
      </w:r>
    </w:p>
    <w:p w14:paraId="330388CF" w14:textId="77777777" w:rsidR="005D65F4" w:rsidRPr="0080144D" w:rsidRDefault="005D65F4" w:rsidP="005D65F4">
      <w:pPr>
        <w:pStyle w:val="ConsPlusNormal"/>
        <w:widowControl/>
        <w:tabs>
          <w:tab w:val="left" w:pos="1134"/>
        </w:tabs>
        <w:jc w:val="center"/>
        <w:rPr>
          <w:b/>
          <w:bCs/>
          <w:sz w:val="28"/>
          <w:szCs w:val="28"/>
        </w:rPr>
      </w:pPr>
    </w:p>
    <w:p w14:paraId="2841FD5C" w14:textId="77777777" w:rsidR="005D65F4" w:rsidRPr="0080144D" w:rsidRDefault="005D65F4" w:rsidP="005D65F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Организация проводит внутренние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14:paraId="459F7CF3" w14:textId="4656B498" w:rsidR="00462A90" w:rsidRPr="0080144D" w:rsidRDefault="002A36A6" w:rsidP="00462A9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Результаты </w:t>
      </w:r>
      <w:r w:rsidR="00DC4A88" w:rsidRPr="0080144D">
        <w:rPr>
          <w:sz w:val="28"/>
          <w:szCs w:val="28"/>
        </w:rPr>
        <w:t xml:space="preserve">внутренних </w:t>
      </w:r>
      <w:r w:rsidRPr="0080144D">
        <w:rPr>
          <w:sz w:val="28"/>
          <w:szCs w:val="28"/>
        </w:rPr>
        <w:t>вступительных испытаний действительны при приеме на учебный год</w:t>
      </w:r>
      <w:r w:rsidR="00220DCA" w:rsidRPr="0080144D">
        <w:rPr>
          <w:sz w:val="28"/>
          <w:szCs w:val="28"/>
        </w:rPr>
        <w:t>, на который осуществляется прием</w:t>
      </w:r>
      <w:r w:rsidRPr="0080144D">
        <w:rPr>
          <w:sz w:val="28"/>
          <w:szCs w:val="28"/>
        </w:rPr>
        <w:t>.</w:t>
      </w:r>
    </w:p>
    <w:p w14:paraId="02E49F6D" w14:textId="129AF97C" w:rsidR="00462A90" w:rsidRPr="0080144D" w:rsidRDefault="002A36A6" w:rsidP="00462A9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сдает каждое </w:t>
      </w:r>
      <w:r w:rsidR="00DC4A88" w:rsidRPr="0080144D">
        <w:rPr>
          <w:sz w:val="28"/>
          <w:szCs w:val="28"/>
        </w:rPr>
        <w:t xml:space="preserve">внутреннее </w:t>
      </w:r>
      <w:r w:rsidRPr="0080144D">
        <w:rPr>
          <w:sz w:val="28"/>
          <w:szCs w:val="28"/>
        </w:rPr>
        <w:t>вступительное испытание</w:t>
      </w:r>
      <w:r w:rsidR="00220DCA" w:rsidRPr="0080144D">
        <w:rPr>
          <w:sz w:val="28"/>
          <w:szCs w:val="28"/>
        </w:rPr>
        <w:t xml:space="preserve"> однократно</w:t>
      </w:r>
      <w:r w:rsidRPr="0080144D">
        <w:rPr>
          <w:sz w:val="28"/>
          <w:szCs w:val="28"/>
        </w:rPr>
        <w:t xml:space="preserve">. </w:t>
      </w:r>
    </w:p>
    <w:p w14:paraId="729E13A3" w14:textId="01C75FF5" w:rsidR="00220DCA" w:rsidRPr="0080144D" w:rsidRDefault="00DC4A88" w:rsidP="00A7319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Внутренние вступительные </w:t>
      </w:r>
      <w:r w:rsidR="00220DCA" w:rsidRPr="0080144D">
        <w:rPr>
          <w:sz w:val="28"/>
          <w:szCs w:val="28"/>
        </w:rPr>
        <w:t xml:space="preserve">испытания проводятся на русском языке, а также по решению организации – на языке </w:t>
      </w:r>
      <w:r w:rsidR="00AF41EC" w:rsidRPr="0080144D">
        <w:rPr>
          <w:sz w:val="28"/>
          <w:szCs w:val="28"/>
        </w:rPr>
        <w:t>республики Российской Федерации, на территории которой расположена организация (далее – язык республики Российской Федерации)</w:t>
      </w:r>
      <w:r w:rsidR="005F423B" w:rsidRPr="0080144D">
        <w:rPr>
          <w:sz w:val="28"/>
          <w:szCs w:val="28"/>
        </w:rPr>
        <w:t>,</w:t>
      </w:r>
      <w:r w:rsidR="00220DCA" w:rsidRPr="0080144D">
        <w:rPr>
          <w:sz w:val="28"/>
          <w:szCs w:val="28"/>
        </w:rPr>
        <w:t xml:space="preserve"> и (или) на иностранном языке.</w:t>
      </w:r>
    </w:p>
    <w:p w14:paraId="3564413D" w14:textId="0399A4E7" w:rsidR="00220DCA" w:rsidRPr="0080144D" w:rsidRDefault="00220DCA" w:rsidP="008A08BC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приеме на </w:t>
      </w:r>
      <w:proofErr w:type="gramStart"/>
      <w:r w:rsidRPr="0080144D">
        <w:rPr>
          <w:sz w:val="28"/>
          <w:szCs w:val="28"/>
        </w:rPr>
        <w:t>обучение по программам</w:t>
      </w:r>
      <w:proofErr w:type="gramEnd"/>
      <w:r w:rsidRPr="0080144D">
        <w:rPr>
          <w:sz w:val="28"/>
          <w:szCs w:val="28"/>
        </w:rPr>
        <w:t xml:space="preserve"> магистратуры с иностранным языком (языками) образования организация устанавливает, что </w:t>
      </w:r>
      <w:r w:rsidR="00DC4A88" w:rsidRPr="0080144D">
        <w:rPr>
          <w:sz w:val="28"/>
          <w:szCs w:val="28"/>
        </w:rPr>
        <w:t xml:space="preserve">внутреннее </w:t>
      </w:r>
      <w:r w:rsidRPr="0080144D">
        <w:rPr>
          <w:sz w:val="28"/>
          <w:szCs w:val="28"/>
        </w:rPr>
        <w:t>вступительное испытание (испытания) проводится на русском языке и на иностранном языке (языках) либо только на иностранном языке (языках).</w:t>
      </w:r>
    </w:p>
    <w:p w14:paraId="62277FB9" w14:textId="24D75F7B" w:rsidR="00220DCA" w:rsidRPr="0080144D" w:rsidRDefault="00220DCA" w:rsidP="00220DC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если </w:t>
      </w:r>
      <w:r w:rsidR="00DC4A88" w:rsidRPr="0080144D">
        <w:rPr>
          <w:sz w:val="28"/>
          <w:szCs w:val="28"/>
        </w:rPr>
        <w:t xml:space="preserve">внутреннее </w:t>
      </w:r>
      <w:r w:rsidRPr="0080144D">
        <w:rPr>
          <w:sz w:val="28"/>
          <w:szCs w:val="28"/>
        </w:rPr>
        <w:t>вступительное испытание проводится на нескольких языках, поступающий выбирает один из языков.</w:t>
      </w:r>
    </w:p>
    <w:p w14:paraId="11A64611" w14:textId="3B8F6F06" w:rsidR="002A36A6" w:rsidRPr="0080144D" w:rsidRDefault="002A36A6" w:rsidP="00826C8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Одно </w:t>
      </w:r>
      <w:r w:rsidR="00DC4A88" w:rsidRPr="0080144D">
        <w:rPr>
          <w:sz w:val="28"/>
          <w:szCs w:val="28"/>
        </w:rPr>
        <w:t xml:space="preserve">внутреннее </w:t>
      </w:r>
      <w:r w:rsidRPr="0080144D">
        <w:rPr>
          <w:sz w:val="28"/>
          <w:szCs w:val="28"/>
        </w:rPr>
        <w:t xml:space="preserve">вступительное испытание проводится одновременно для всех поступающих либо в различные сроки для различных </w:t>
      </w:r>
      <w:proofErr w:type="gramStart"/>
      <w:r w:rsidRPr="0080144D">
        <w:rPr>
          <w:sz w:val="28"/>
          <w:szCs w:val="28"/>
        </w:rPr>
        <w:t>групп</w:t>
      </w:r>
      <w:proofErr w:type="gramEnd"/>
      <w:r w:rsidRPr="0080144D">
        <w:rPr>
          <w:sz w:val="28"/>
          <w:szCs w:val="28"/>
        </w:rPr>
        <w:t xml:space="preserve"> поступающих (в том числе по мере формирования указанных групп из числа лиц, подавших </w:t>
      </w:r>
      <w:r w:rsidR="005D65F4" w:rsidRPr="0080144D">
        <w:rPr>
          <w:sz w:val="28"/>
          <w:szCs w:val="28"/>
        </w:rPr>
        <w:t>заявление о приеме</w:t>
      </w:r>
      <w:r w:rsidRPr="0080144D">
        <w:rPr>
          <w:sz w:val="28"/>
          <w:szCs w:val="28"/>
        </w:rPr>
        <w:t>).</w:t>
      </w:r>
    </w:p>
    <w:p w14:paraId="32DAA350" w14:textId="40430F3A" w:rsidR="002A36A6" w:rsidRPr="0080144D" w:rsidRDefault="002A36A6" w:rsidP="00796B28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Для каждо</w:t>
      </w:r>
      <w:r w:rsidR="005F423B" w:rsidRPr="0080144D">
        <w:rPr>
          <w:sz w:val="28"/>
          <w:szCs w:val="28"/>
        </w:rPr>
        <w:t>го</w:t>
      </w:r>
      <w:r w:rsidRPr="0080144D">
        <w:rPr>
          <w:sz w:val="28"/>
          <w:szCs w:val="28"/>
        </w:rPr>
        <w:t xml:space="preserve"> поступающ</w:t>
      </w:r>
      <w:r w:rsidR="005F423B" w:rsidRPr="0080144D">
        <w:rPr>
          <w:sz w:val="28"/>
          <w:szCs w:val="28"/>
        </w:rPr>
        <w:t>его</w:t>
      </w:r>
      <w:r w:rsidRPr="0080144D">
        <w:rPr>
          <w:sz w:val="28"/>
          <w:szCs w:val="28"/>
        </w:rPr>
        <w:t xml:space="preserve"> проводится одно </w:t>
      </w:r>
      <w:r w:rsidR="00DC4A88" w:rsidRPr="0080144D">
        <w:rPr>
          <w:sz w:val="28"/>
          <w:szCs w:val="28"/>
        </w:rPr>
        <w:t xml:space="preserve">внутреннее </w:t>
      </w:r>
      <w:r w:rsidRPr="0080144D">
        <w:rPr>
          <w:sz w:val="28"/>
          <w:szCs w:val="28"/>
        </w:rPr>
        <w:t xml:space="preserve">вступительное испытание в день. По желанию </w:t>
      </w:r>
      <w:proofErr w:type="gramStart"/>
      <w:r w:rsidRPr="0080144D">
        <w:rPr>
          <w:sz w:val="28"/>
          <w:szCs w:val="28"/>
        </w:rPr>
        <w:t>поступающего</w:t>
      </w:r>
      <w:proofErr w:type="gramEnd"/>
      <w:r w:rsidRPr="0080144D">
        <w:rPr>
          <w:sz w:val="28"/>
          <w:szCs w:val="28"/>
        </w:rPr>
        <w:t xml:space="preserve"> ему может быть предоставлена возможность сдавать </w:t>
      </w:r>
      <w:r w:rsidR="00DC4A88" w:rsidRPr="0080144D">
        <w:rPr>
          <w:sz w:val="28"/>
          <w:szCs w:val="28"/>
        </w:rPr>
        <w:t xml:space="preserve">несколько внутренних </w:t>
      </w:r>
      <w:r w:rsidRPr="0080144D">
        <w:rPr>
          <w:sz w:val="28"/>
          <w:szCs w:val="28"/>
        </w:rPr>
        <w:t>вступительн</w:t>
      </w:r>
      <w:r w:rsidR="00DC4A88" w:rsidRPr="0080144D">
        <w:rPr>
          <w:sz w:val="28"/>
          <w:szCs w:val="28"/>
        </w:rPr>
        <w:t>ых</w:t>
      </w:r>
      <w:r w:rsidRPr="0080144D">
        <w:rPr>
          <w:sz w:val="28"/>
          <w:szCs w:val="28"/>
        </w:rPr>
        <w:t xml:space="preserve"> испытани</w:t>
      </w:r>
      <w:r w:rsidR="00DC4A88" w:rsidRPr="0080144D">
        <w:rPr>
          <w:sz w:val="28"/>
          <w:szCs w:val="28"/>
        </w:rPr>
        <w:t>й</w:t>
      </w:r>
      <w:r w:rsidRPr="0080144D">
        <w:rPr>
          <w:sz w:val="28"/>
          <w:szCs w:val="28"/>
        </w:rPr>
        <w:t xml:space="preserve"> в день.</w:t>
      </w:r>
    </w:p>
    <w:p w14:paraId="5D4B1FC3" w14:textId="77777777" w:rsidR="002D38B7" w:rsidRPr="0080144D" w:rsidRDefault="002A36A6" w:rsidP="0060078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Лица, не прошедшие </w:t>
      </w:r>
      <w:r w:rsidR="00DC4A88" w:rsidRPr="0080144D">
        <w:rPr>
          <w:sz w:val="28"/>
          <w:szCs w:val="28"/>
        </w:rPr>
        <w:t xml:space="preserve">внутреннее </w:t>
      </w:r>
      <w:r w:rsidRPr="0080144D">
        <w:rPr>
          <w:sz w:val="28"/>
          <w:szCs w:val="28"/>
        </w:rPr>
        <w:t xml:space="preserve">вступительное испытание по уважительной причине (болезнь или иные обстоятельства, подтвержденные документально), допускаются к </w:t>
      </w:r>
      <w:r w:rsidR="00DC4A88" w:rsidRPr="0080144D">
        <w:rPr>
          <w:sz w:val="28"/>
          <w:szCs w:val="28"/>
        </w:rPr>
        <w:t xml:space="preserve">его </w:t>
      </w:r>
      <w:r w:rsidRPr="0080144D">
        <w:rPr>
          <w:sz w:val="28"/>
          <w:szCs w:val="28"/>
        </w:rPr>
        <w:t xml:space="preserve">сдаче в другой </w:t>
      </w:r>
      <w:r w:rsidR="005F423B" w:rsidRPr="0080144D">
        <w:rPr>
          <w:sz w:val="28"/>
          <w:szCs w:val="28"/>
        </w:rPr>
        <w:t>срок</w:t>
      </w:r>
      <w:r w:rsidRPr="0080144D">
        <w:rPr>
          <w:sz w:val="28"/>
          <w:szCs w:val="28"/>
        </w:rPr>
        <w:t xml:space="preserve"> или в резервный день.</w:t>
      </w:r>
      <w:r w:rsidR="00A47A2A" w:rsidRPr="0080144D">
        <w:rPr>
          <w:sz w:val="28"/>
          <w:szCs w:val="28"/>
        </w:rPr>
        <w:t xml:space="preserve"> Перечень указанных причин устанавливается организацией. </w:t>
      </w:r>
    </w:p>
    <w:p w14:paraId="15497CDB" w14:textId="49EB7254" w:rsidR="002D38B7" w:rsidRPr="0080144D" w:rsidRDefault="002D38B7" w:rsidP="001D543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Организация устанавливает расписание внутренних вступительных испытаний, в том числе один или несколько резервных дней для сдачи вступительных испытаний</w:t>
      </w:r>
      <w:r w:rsidR="004C047D" w:rsidRPr="0080144D">
        <w:rPr>
          <w:sz w:val="28"/>
          <w:szCs w:val="28"/>
        </w:rPr>
        <w:t xml:space="preserve"> лицами, не прошедшими внутреннее вступительное испытание (испытания) по уважительной причине</w:t>
      </w:r>
      <w:r w:rsidRPr="0080144D">
        <w:rPr>
          <w:sz w:val="28"/>
          <w:szCs w:val="28"/>
        </w:rPr>
        <w:t>.</w:t>
      </w:r>
    </w:p>
    <w:p w14:paraId="111C8277" w14:textId="55EE2D07" w:rsidR="00462A90" w:rsidRPr="0080144D" w:rsidRDefault="002A36A6" w:rsidP="00462A9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нарушении </w:t>
      </w:r>
      <w:proofErr w:type="gramStart"/>
      <w:r w:rsidRPr="0080144D">
        <w:rPr>
          <w:sz w:val="28"/>
          <w:szCs w:val="28"/>
        </w:rPr>
        <w:t>поступающим</w:t>
      </w:r>
      <w:proofErr w:type="gramEnd"/>
      <w:r w:rsidRPr="0080144D">
        <w:rPr>
          <w:sz w:val="28"/>
          <w:szCs w:val="28"/>
        </w:rPr>
        <w:t xml:space="preserve"> во время проведения </w:t>
      </w:r>
      <w:r w:rsidR="00DC4A88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 xml:space="preserve">вступительного испытания правил приема, утвержденных организацией, уполномоченные должностные лица организации составляют акт о нарушении и о </w:t>
      </w:r>
      <w:proofErr w:type="spellStart"/>
      <w:r w:rsidRPr="0080144D">
        <w:rPr>
          <w:sz w:val="28"/>
          <w:szCs w:val="28"/>
        </w:rPr>
        <w:t>непрохождении</w:t>
      </w:r>
      <w:proofErr w:type="spellEnd"/>
      <w:r w:rsidRPr="0080144D">
        <w:rPr>
          <w:sz w:val="28"/>
          <w:szCs w:val="28"/>
        </w:rPr>
        <w:t xml:space="preserve"> поступающим вступительного испытания без уважительной причины, а при очном проведении вступительного испытания </w:t>
      </w:r>
      <w:r w:rsidRPr="0080144D">
        <w:rPr>
          <w:sz w:val="28"/>
          <w:szCs w:val="28"/>
        </w:rPr>
        <w:lastRenderedPageBreak/>
        <w:t>также удаляют поступающего с места проведения вступительного испытания.</w:t>
      </w:r>
    </w:p>
    <w:p w14:paraId="6F531E77" w14:textId="1D6DBECE" w:rsidR="00462A90" w:rsidRPr="0080144D" w:rsidRDefault="002A36A6" w:rsidP="00742AF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Результаты </w:t>
      </w:r>
      <w:r w:rsidR="00DC4A88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 xml:space="preserve">вступительного испытания объявляются на официальном сайте </w:t>
      </w:r>
      <w:r w:rsidR="002D38B7" w:rsidRPr="0080144D">
        <w:rPr>
          <w:sz w:val="28"/>
          <w:szCs w:val="28"/>
        </w:rPr>
        <w:t xml:space="preserve">в течение </w:t>
      </w:r>
      <w:r w:rsidRPr="0080144D">
        <w:rPr>
          <w:sz w:val="28"/>
          <w:szCs w:val="28"/>
        </w:rPr>
        <w:t>тре</w:t>
      </w:r>
      <w:r w:rsidR="002D38B7" w:rsidRPr="0080144D">
        <w:rPr>
          <w:sz w:val="28"/>
          <w:szCs w:val="28"/>
        </w:rPr>
        <w:t>х</w:t>
      </w:r>
      <w:r w:rsidRPr="0080144D">
        <w:rPr>
          <w:sz w:val="28"/>
          <w:szCs w:val="28"/>
        </w:rPr>
        <w:t xml:space="preserve"> рабоч</w:t>
      </w:r>
      <w:r w:rsidR="002D38B7" w:rsidRPr="0080144D">
        <w:rPr>
          <w:sz w:val="28"/>
          <w:szCs w:val="28"/>
        </w:rPr>
        <w:t>их</w:t>
      </w:r>
      <w:r w:rsidRPr="0080144D">
        <w:rPr>
          <w:sz w:val="28"/>
          <w:szCs w:val="28"/>
        </w:rPr>
        <w:t xml:space="preserve"> дн</w:t>
      </w:r>
      <w:r w:rsidR="002D38B7" w:rsidRPr="0080144D">
        <w:rPr>
          <w:sz w:val="28"/>
          <w:szCs w:val="28"/>
        </w:rPr>
        <w:t>ей</w:t>
      </w:r>
      <w:r w:rsidRPr="0080144D">
        <w:rPr>
          <w:sz w:val="28"/>
          <w:szCs w:val="28"/>
        </w:rPr>
        <w:t xml:space="preserve"> после проведения вступительного испытания</w:t>
      </w:r>
      <w:r w:rsidR="002D38B7" w:rsidRPr="0080144D">
        <w:rPr>
          <w:sz w:val="28"/>
          <w:szCs w:val="28"/>
        </w:rPr>
        <w:t>, но не позднее д</w:t>
      </w:r>
      <w:r w:rsidR="004C047D" w:rsidRPr="0080144D">
        <w:rPr>
          <w:sz w:val="28"/>
          <w:szCs w:val="28"/>
        </w:rPr>
        <w:t>ня</w:t>
      </w:r>
      <w:r w:rsidR="002D38B7" w:rsidRPr="0080144D">
        <w:rPr>
          <w:sz w:val="28"/>
          <w:szCs w:val="28"/>
        </w:rPr>
        <w:t xml:space="preserve"> публикации конкурсных списков</w:t>
      </w:r>
      <w:r w:rsidRPr="0080144D">
        <w:rPr>
          <w:sz w:val="28"/>
          <w:szCs w:val="28"/>
        </w:rPr>
        <w:t>. Помимо официального сайта организация может объявлять указанные результаты иными способами, определяемыми организацией.</w:t>
      </w:r>
    </w:p>
    <w:p w14:paraId="35630C38" w14:textId="77D0ADB0" w:rsidR="00650006" w:rsidRPr="0080144D" w:rsidRDefault="00577FA1" w:rsidP="00650006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Поступающий </w:t>
      </w:r>
      <w:r w:rsidR="002A36A6" w:rsidRPr="0080144D">
        <w:rPr>
          <w:sz w:val="28"/>
          <w:szCs w:val="28"/>
        </w:rPr>
        <w:t xml:space="preserve">имеет право в день объявления результатов </w:t>
      </w:r>
      <w:r w:rsidR="00DC4A88" w:rsidRPr="0080144D">
        <w:rPr>
          <w:sz w:val="28"/>
          <w:szCs w:val="28"/>
        </w:rPr>
        <w:t xml:space="preserve">внутреннего </w:t>
      </w:r>
      <w:r w:rsidR="002A36A6" w:rsidRPr="0080144D">
        <w:rPr>
          <w:sz w:val="28"/>
          <w:szCs w:val="28"/>
        </w:rPr>
        <w:t>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14:paraId="70B74B85" w14:textId="5B3C92FA" w:rsidR="002A36A6" w:rsidRPr="0080144D" w:rsidRDefault="00650006" w:rsidP="00C935B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</w:t>
      </w:r>
      <w:r w:rsidR="002A36A6" w:rsidRPr="0080144D">
        <w:rPr>
          <w:sz w:val="28"/>
          <w:szCs w:val="28"/>
        </w:rPr>
        <w:t xml:space="preserve">результатам </w:t>
      </w:r>
      <w:r w:rsidR="00DC4A88" w:rsidRPr="0080144D">
        <w:rPr>
          <w:sz w:val="28"/>
          <w:szCs w:val="28"/>
        </w:rPr>
        <w:t xml:space="preserve">внутреннего </w:t>
      </w:r>
      <w:r w:rsidR="002A36A6" w:rsidRPr="0080144D">
        <w:rPr>
          <w:sz w:val="28"/>
          <w:szCs w:val="28"/>
        </w:rPr>
        <w:t>вступительн</w:t>
      </w:r>
      <w:r w:rsidRPr="0080144D">
        <w:rPr>
          <w:sz w:val="28"/>
          <w:szCs w:val="28"/>
        </w:rPr>
        <w:t>ого</w:t>
      </w:r>
      <w:r w:rsidR="002A36A6" w:rsidRPr="0080144D">
        <w:rPr>
          <w:sz w:val="28"/>
          <w:szCs w:val="28"/>
        </w:rPr>
        <w:t xml:space="preserve"> испытани</w:t>
      </w:r>
      <w:r w:rsidRPr="0080144D">
        <w:rPr>
          <w:sz w:val="28"/>
          <w:szCs w:val="28"/>
        </w:rPr>
        <w:t>я</w:t>
      </w:r>
      <w:r w:rsidR="002A36A6" w:rsidRPr="0080144D">
        <w:rPr>
          <w:sz w:val="28"/>
          <w:szCs w:val="28"/>
        </w:rPr>
        <w:t xml:space="preserve">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</w:t>
      </w:r>
      <w:r w:rsidR="002A36A6" w:rsidRPr="0080144D">
        <w:rPr>
          <w:sz w:val="28"/>
          <w:szCs w:val="28"/>
        </w:rPr>
        <w:t>имеет право подать в организацию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42D9183D" w14:textId="2E449753" w:rsidR="002A36A6" w:rsidRPr="0080144D" w:rsidRDefault="00650006" w:rsidP="002A36A6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проводит рассмотрение апелляций, поданных </w:t>
      </w:r>
      <w:proofErr w:type="gramStart"/>
      <w:r w:rsidRPr="0080144D">
        <w:rPr>
          <w:sz w:val="28"/>
          <w:szCs w:val="28"/>
        </w:rPr>
        <w:t>поступающими</w:t>
      </w:r>
      <w:proofErr w:type="gramEnd"/>
      <w:r w:rsidRPr="0080144D">
        <w:rPr>
          <w:sz w:val="28"/>
          <w:szCs w:val="28"/>
        </w:rPr>
        <w:t>.</w:t>
      </w:r>
      <w:r w:rsidR="00DC4A88" w:rsidRPr="0080144D">
        <w:rPr>
          <w:sz w:val="28"/>
          <w:szCs w:val="28"/>
        </w:rPr>
        <w:t xml:space="preserve"> </w:t>
      </w:r>
      <w:r w:rsidR="002A36A6" w:rsidRPr="0080144D">
        <w:rPr>
          <w:sz w:val="28"/>
          <w:szCs w:val="28"/>
        </w:rPr>
        <w:t>Правила подачи и рассмотрения апелляций устанавливаются организацией.</w:t>
      </w:r>
    </w:p>
    <w:p w14:paraId="56ADA01E" w14:textId="77777777" w:rsidR="00167C1B" w:rsidRPr="0080144D" w:rsidRDefault="00167C1B" w:rsidP="00167C1B">
      <w:pPr>
        <w:pStyle w:val="ConsPlusTitle"/>
        <w:keepNext/>
        <w:keepLines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20DEDD80" w14:textId="77777777" w:rsidR="00167C1B" w:rsidRPr="0080144D" w:rsidRDefault="00167C1B" w:rsidP="00167C1B">
      <w:pPr>
        <w:pStyle w:val="ConsPlusTitle"/>
        <w:keepNext/>
        <w:keepLines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Вступительные </w:t>
      </w:r>
      <w:r w:rsidR="00650006" w:rsidRPr="0080144D">
        <w:rPr>
          <w:rFonts w:ascii="Times New Roman" w:hAnsi="Times New Roman" w:cs="Times New Roman"/>
          <w:sz w:val="28"/>
          <w:szCs w:val="28"/>
        </w:rPr>
        <w:t>испытани</w:t>
      </w:r>
      <w:r w:rsidRPr="0080144D">
        <w:rPr>
          <w:rFonts w:ascii="Times New Roman" w:hAnsi="Times New Roman" w:cs="Times New Roman"/>
          <w:sz w:val="28"/>
          <w:szCs w:val="28"/>
        </w:rPr>
        <w:t>я</w:t>
      </w:r>
      <w:r w:rsidR="00650006" w:rsidRPr="0080144D">
        <w:rPr>
          <w:rFonts w:ascii="Times New Roman" w:hAnsi="Times New Roman" w:cs="Times New Roman"/>
          <w:sz w:val="28"/>
          <w:szCs w:val="28"/>
        </w:rPr>
        <w:t xml:space="preserve"> по программам </w:t>
      </w:r>
    </w:p>
    <w:p w14:paraId="782D6D30" w14:textId="5DE47810" w:rsidR="00650006" w:rsidRPr="0080144D" w:rsidRDefault="00650006" w:rsidP="00167C1B">
      <w:pPr>
        <w:pStyle w:val="ConsPlusTitle"/>
        <w:keepNext/>
        <w:keepLines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80144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0144D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80144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14:paraId="3034E477" w14:textId="77777777" w:rsidR="00650006" w:rsidRPr="0080144D" w:rsidRDefault="00650006" w:rsidP="002D1F66">
      <w:pPr>
        <w:pStyle w:val="ConsPlusNormal"/>
        <w:keepNext/>
        <w:ind w:firstLine="540"/>
        <w:jc w:val="both"/>
        <w:rPr>
          <w:sz w:val="28"/>
          <w:szCs w:val="28"/>
        </w:rPr>
      </w:pPr>
    </w:p>
    <w:p w14:paraId="434BEB56" w14:textId="446EE996" w:rsidR="00A76A62" w:rsidRPr="0080144D" w:rsidRDefault="009B40F2" w:rsidP="00650006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bookmarkStart w:id="17" w:name="Par185"/>
      <w:bookmarkEnd w:id="17"/>
      <w:r w:rsidRPr="0080144D">
        <w:rPr>
          <w:sz w:val="28"/>
          <w:szCs w:val="28"/>
        </w:rPr>
        <w:t>Организация устанавливает перечень вступительных испытаний</w:t>
      </w:r>
      <w:r w:rsidR="00A76A62" w:rsidRPr="0080144D">
        <w:rPr>
          <w:sz w:val="28"/>
          <w:szCs w:val="28"/>
        </w:rPr>
        <w:t>:</w:t>
      </w:r>
    </w:p>
    <w:p w14:paraId="3C8FB2DD" w14:textId="5CF1779D" w:rsidR="00A76A62" w:rsidRPr="0080144D" w:rsidRDefault="009B40F2" w:rsidP="00A76A62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для лиц, поступающих на обучение на базе среднего общего образования</w:t>
      </w:r>
      <w:r w:rsidR="00DC4A88" w:rsidRPr="0080144D">
        <w:rPr>
          <w:sz w:val="28"/>
          <w:szCs w:val="28"/>
        </w:rPr>
        <w:t xml:space="preserve"> (далее – </w:t>
      </w:r>
      <w:proofErr w:type="gramStart"/>
      <w:r w:rsidR="00DC4A88" w:rsidRPr="0080144D">
        <w:rPr>
          <w:sz w:val="28"/>
          <w:szCs w:val="28"/>
        </w:rPr>
        <w:t>поступающие</w:t>
      </w:r>
      <w:proofErr w:type="gramEnd"/>
      <w:r w:rsidR="00DC4A88" w:rsidRPr="0080144D">
        <w:rPr>
          <w:sz w:val="28"/>
          <w:szCs w:val="28"/>
        </w:rPr>
        <w:t xml:space="preserve"> на базе среднего общего образования)</w:t>
      </w:r>
      <w:r w:rsidR="00A76A62" w:rsidRPr="0080144D">
        <w:rPr>
          <w:sz w:val="28"/>
          <w:szCs w:val="28"/>
        </w:rPr>
        <w:t>;</w:t>
      </w:r>
    </w:p>
    <w:p w14:paraId="34816446" w14:textId="4C824FD3" w:rsidR="009B40F2" w:rsidRPr="0080144D" w:rsidRDefault="009B40F2" w:rsidP="00A76A62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лиц, поступающих на обучение на базе </w:t>
      </w:r>
      <w:r w:rsidR="009A378C" w:rsidRPr="0080144D">
        <w:rPr>
          <w:sz w:val="28"/>
          <w:szCs w:val="28"/>
        </w:rPr>
        <w:t>среднего профессионального или высшего</w:t>
      </w:r>
      <w:r w:rsidR="00A76A62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образования</w:t>
      </w:r>
      <w:r w:rsidR="003458E5" w:rsidRPr="0080144D">
        <w:rPr>
          <w:sz w:val="28"/>
          <w:szCs w:val="28"/>
        </w:rPr>
        <w:t xml:space="preserve"> </w:t>
      </w:r>
      <w:bookmarkStart w:id="18" w:name="_Hlk173084991"/>
      <w:r w:rsidR="003458E5" w:rsidRPr="0080144D">
        <w:rPr>
          <w:sz w:val="28"/>
          <w:szCs w:val="28"/>
        </w:rPr>
        <w:t xml:space="preserve">(далее </w:t>
      </w:r>
      <w:r w:rsidR="00580A66" w:rsidRPr="0080144D">
        <w:rPr>
          <w:sz w:val="28"/>
          <w:szCs w:val="28"/>
        </w:rPr>
        <w:t xml:space="preserve">соответственно </w:t>
      </w:r>
      <w:r w:rsidR="003458E5" w:rsidRPr="0080144D">
        <w:rPr>
          <w:sz w:val="28"/>
          <w:szCs w:val="28"/>
        </w:rPr>
        <w:t xml:space="preserve">– </w:t>
      </w:r>
      <w:proofErr w:type="gramStart"/>
      <w:r w:rsidR="003458E5" w:rsidRPr="0080144D">
        <w:rPr>
          <w:sz w:val="28"/>
          <w:szCs w:val="28"/>
        </w:rPr>
        <w:t>поступающие</w:t>
      </w:r>
      <w:proofErr w:type="gramEnd"/>
      <w:r w:rsidR="003458E5" w:rsidRPr="0080144D">
        <w:rPr>
          <w:sz w:val="28"/>
          <w:szCs w:val="28"/>
        </w:rPr>
        <w:t xml:space="preserve"> на базе среднего </w:t>
      </w:r>
      <w:bookmarkEnd w:id="18"/>
      <w:r w:rsidR="003458E5" w:rsidRPr="0080144D">
        <w:rPr>
          <w:sz w:val="28"/>
          <w:szCs w:val="28"/>
        </w:rPr>
        <w:t>профессионального образования, поступающие на базе высшего образования, вместе – поступающие на базе профессионального образования)</w:t>
      </w:r>
      <w:r w:rsidRPr="0080144D">
        <w:rPr>
          <w:sz w:val="28"/>
          <w:szCs w:val="28"/>
        </w:rPr>
        <w:t>.</w:t>
      </w:r>
    </w:p>
    <w:p w14:paraId="7F6E1D78" w14:textId="3F4EAC55" w:rsidR="00A76A62" w:rsidRPr="0080144D" w:rsidRDefault="009B40F2" w:rsidP="00650006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Для</w:t>
      </w:r>
      <w:r w:rsidR="00911348" w:rsidRPr="0080144D">
        <w:rPr>
          <w:sz w:val="28"/>
          <w:szCs w:val="28"/>
        </w:rPr>
        <w:t xml:space="preserve"> </w:t>
      </w:r>
      <w:proofErr w:type="gramStart"/>
      <w:r w:rsidR="00911348" w:rsidRPr="0080144D">
        <w:rPr>
          <w:sz w:val="28"/>
          <w:szCs w:val="28"/>
        </w:rPr>
        <w:t>поступающих</w:t>
      </w:r>
      <w:proofErr w:type="gramEnd"/>
      <w:r w:rsidR="00911348" w:rsidRPr="0080144D">
        <w:rPr>
          <w:sz w:val="28"/>
          <w:szCs w:val="28"/>
        </w:rPr>
        <w:t xml:space="preserve"> на базе среднего общего образования организация</w:t>
      </w:r>
      <w:r w:rsidR="00A76A62" w:rsidRPr="0080144D">
        <w:rPr>
          <w:sz w:val="28"/>
          <w:szCs w:val="28"/>
        </w:rPr>
        <w:t xml:space="preserve"> устанавливает:</w:t>
      </w:r>
    </w:p>
    <w:p w14:paraId="3A876298" w14:textId="3EFE402E" w:rsidR="00A76A62" w:rsidRPr="0080144D" w:rsidRDefault="009B40F2" w:rsidP="00A76A62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вступительные испытания по общеобразовательным предметам, по которым проводится ЕГЭ (далее</w:t>
      </w:r>
      <w:r w:rsidR="00C83B6E" w:rsidRPr="0080144D">
        <w:rPr>
          <w:sz w:val="28"/>
          <w:szCs w:val="28"/>
        </w:rPr>
        <w:t xml:space="preserve"> </w:t>
      </w:r>
      <w:r w:rsidR="008D2C16" w:rsidRPr="0080144D">
        <w:rPr>
          <w:sz w:val="28"/>
          <w:szCs w:val="28"/>
        </w:rPr>
        <w:t xml:space="preserve">соответственно </w:t>
      </w:r>
      <w:r w:rsidRPr="0080144D">
        <w:rPr>
          <w:sz w:val="28"/>
          <w:szCs w:val="28"/>
        </w:rPr>
        <w:t>–</w:t>
      </w:r>
      <w:r w:rsidR="008D2C16" w:rsidRPr="0080144D">
        <w:rPr>
          <w:sz w:val="28"/>
          <w:szCs w:val="28"/>
        </w:rPr>
        <w:t xml:space="preserve"> общеобразовательные вступительные испытания, </w:t>
      </w:r>
      <w:r w:rsidR="00911348" w:rsidRPr="0080144D">
        <w:rPr>
          <w:sz w:val="28"/>
          <w:szCs w:val="28"/>
        </w:rPr>
        <w:t>предметы)</w:t>
      </w:r>
      <w:r w:rsidR="00A76A62" w:rsidRPr="0080144D">
        <w:rPr>
          <w:sz w:val="28"/>
          <w:szCs w:val="28"/>
        </w:rPr>
        <w:t>;</w:t>
      </w:r>
    </w:p>
    <w:p w14:paraId="7028D4B2" w14:textId="71EB788D" w:rsidR="009B40F2" w:rsidRPr="0080144D" w:rsidRDefault="009B40F2" w:rsidP="00A73BB3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дополнительные вступительные испытания</w:t>
      </w:r>
      <w:r w:rsidR="00A76A62" w:rsidRPr="0080144D">
        <w:rPr>
          <w:sz w:val="28"/>
          <w:szCs w:val="28"/>
        </w:rPr>
        <w:t xml:space="preserve"> в случаях и в порядке, предусмотренных настоящей главой</w:t>
      </w:r>
      <w:r w:rsidRPr="0080144D">
        <w:rPr>
          <w:sz w:val="28"/>
          <w:szCs w:val="28"/>
        </w:rPr>
        <w:t>.</w:t>
      </w:r>
    </w:p>
    <w:p w14:paraId="54467B56" w14:textId="42D0E8E3" w:rsidR="000E4D23" w:rsidRPr="0080144D" w:rsidRDefault="00A777D5" w:rsidP="00FD393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Общеобразовательные </w:t>
      </w:r>
      <w:r w:rsidR="009B40F2" w:rsidRPr="0080144D">
        <w:rPr>
          <w:sz w:val="28"/>
          <w:szCs w:val="28"/>
        </w:rPr>
        <w:t>вступительны</w:t>
      </w:r>
      <w:r w:rsidRPr="0080144D">
        <w:rPr>
          <w:sz w:val="28"/>
          <w:szCs w:val="28"/>
        </w:rPr>
        <w:t>е</w:t>
      </w:r>
      <w:r w:rsidR="009B40F2" w:rsidRPr="0080144D">
        <w:rPr>
          <w:sz w:val="28"/>
          <w:szCs w:val="28"/>
        </w:rPr>
        <w:t xml:space="preserve"> испытания </w:t>
      </w:r>
      <w:r w:rsidRPr="0080144D">
        <w:rPr>
          <w:sz w:val="28"/>
          <w:szCs w:val="28"/>
        </w:rPr>
        <w:t xml:space="preserve">устанавливаются организацией </w:t>
      </w:r>
      <w:proofErr w:type="gramStart"/>
      <w:r w:rsidR="00911348" w:rsidRPr="0080144D">
        <w:rPr>
          <w:sz w:val="28"/>
          <w:szCs w:val="28"/>
        </w:rPr>
        <w:t xml:space="preserve">в соответствии с </w:t>
      </w:r>
      <w:r w:rsidR="005F63CB" w:rsidRPr="0080144D">
        <w:rPr>
          <w:sz w:val="28"/>
          <w:szCs w:val="28"/>
        </w:rPr>
        <w:t>перечнем вступительных испытаний при приеме на обучение по образовательным программам</w:t>
      </w:r>
      <w:proofErr w:type="gramEnd"/>
      <w:r w:rsidR="005F63CB" w:rsidRPr="0080144D">
        <w:rPr>
          <w:sz w:val="28"/>
          <w:szCs w:val="28"/>
        </w:rPr>
        <w:t xml:space="preserve"> высшего образования – программам </w:t>
      </w:r>
      <w:proofErr w:type="spellStart"/>
      <w:r w:rsidR="005F63CB" w:rsidRPr="0080144D">
        <w:rPr>
          <w:sz w:val="28"/>
          <w:szCs w:val="28"/>
        </w:rPr>
        <w:t>бакалавриата</w:t>
      </w:r>
      <w:proofErr w:type="spellEnd"/>
      <w:r w:rsidR="005F63CB" w:rsidRPr="0080144D">
        <w:rPr>
          <w:sz w:val="28"/>
          <w:szCs w:val="28"/>
        </w:rPr>
        <w:t xml:space="preserve"> и программам </w:t>
      </w:r>
      <w:proofErr w:type="spellStart"/>
      <w:r w:rsidR="005F63CB" w:rsidRPr="0080144D">
        <w:rPr>
          <w:sz w:val="28"/>
          <w:szCs w:val="28"/>
        </w:rPr>
        <w:t>специалитета</w:t>
      </w:r>
      <w:proofErr w:type="spellEnd"/>
      <w:r w:rsidR="005F63CB" w:rsidRPr="0080144D">
        <w:rPr>
          <w:sz w:val="28"/>
          <w:szCs w:val="28"/>
        </w:rPr>
        <w:t xml:space="preserve">, утвержденным </w:t>
      </w:r>
      <w:r w:rsidR="00911348" w:rsidRPr="0080144D">
        <w:rPr>
          <w:sz w:val="28"/>
          <w:szCs w:val="28"/>
        </w:rPr>
        <w:t xml:space="preserve">приказом Министерства науки и высшего образования Российской </w:t>
      </w:r>
      <w:r w:rsidR="00911348" w:rsidRPr="0080144D">
        <w:rPr>
          <w:sz w:val="28"/>
          <w:szCs w:val="28"/>
        </w:rPr>
        <w:lastRenderedPageBreak/>
        <w:t>Федерации от</w:t>
      </w:r>
      <w:r w:rsidR="000E68D6" w:rsidRPr="0080144D">
        <w:rPr>
          <w:sz w:val="28"/>
          <w:szCs w:val="28"/>
        </w:rPr>
        <w:t xml:space="preserve"> ____________</w:t>
      </w:r>
      <w:r w:rsidR="00911348" w:rsidRPr="0080144D">
        <w:rPr>
          <w:sz w:val="28"/>
          <w:szCs w:val="28"/>
        </w:rPr>
        <w:t xml:space="preserve"> г. </w:t>
      </w:r>
      <w:r w:rsidR="009B40F2" w:rsidRPr="0080144D">
        <w:rPr>
          <w:sz w:val="28"/>
          <w:szCs w:val="28"/>
        </w:rPr>
        <w:t xml:space="preserve">№ </w:t>
      </w:r>
      <w:r w:rsidR="00A76A62" w:rsidRPr="0080144D">
        <w:rPr>
          <w:sz w:val="28"/>
          <w:szCs w:val="28"/>
        </w:rPr>
        <w:t>___</w:t>
      </w:r>
      <w:r w:rsidR="00670F5B" w:rsidRPr="0080144D">
        <w:rPr>
          <w:rStyle w:val="a9"/>
          <w:sz w:val="28"/>
          <w:szCs w:val="28"/>
        </w:rPr>
        <w:footnoteReference w:id="11"/>
      </w:r>
      <w:r w:rsidR="00F739BF" w:rsidRPr="0080144D">
        <w:rPr>
          <w:sz w:val="28"/>
          <w:szCs w:val="28"/>
        </w:rPr>
        <w:t xml:space="preserve"> </w:t>
      </w:r>
      <w:r w:rsidR="00911348" w:rsidRPr="0080144D">
        <w:rPr>
          <w:sz w:val="28"/>
          <w:szCs w:val="28"/>
        </w:rPr>
        <w:t xml:space="preserve">(далее </w:t>
      </w:r>
      <w:r w:rsidR="009B40F2" w:rsidRPr="0080144D">
        <w:rPr>
          <w:sz w:val="28"/>
          <w:szCs w:val="28"/>
        </w:rPr>
        <w:t>–</w:t>
      </w:r>
      <w:r w:rsidR="00911348" w:rsidRPr="0080144D">
        <w:rPr>
          <w:sz w:val="28"/>
          <w:szCs w:val="28"/>
        </w:rPr>
        <w:t xml:space="preserve"> </w:t>
      </w:r>
      <w:r w:rsidR="00E04F01" w:rsidRPr="0080144D">
        <w:rPr>
          <w:sz w:val="28"/>
          <w:szCs w:val="28"/>
        </w:rPr>
        <w:t xml:space="preserve">федеральный </w:t>
      </w:r>
      <w:r w:rsidR="00C116A6" w:rsidRPr="0080144D">
        <w:rPr>
          <w:sz w:val="28"/>
          <w:szCs w:val="28"/>
        </w:rPr>
        <w:t>перечень</w:t>
      </w:r>
      <w:r w:rsidR="00535D73" w:rsidRPr="0080144D">
        <w:rPr>
          <w:sz w:val="28"/>
          <w:szCs w:val="28"/>
        </w:rPr>
        <w:t xml:space="preserve"> вступительных испытаний</w:t>
      </w:r>
      <w:r w:rsidR="00911348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 xml:space="preserve">. </w:t>
      </w:r>
    </w:p>
    <w:p w14:paraId="76C7660C" w14:textId="77777777" w:rsidR="00670F5B" w:rsidRPr="0080144D" w:rsidRDefault="003E62D2" w:rsidP="00A64B5B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Организация</w:t>
      </w:r>
      <w:r w:rsidR="005C5B78" w:rsidRPr="0080144D">
        <w:rPr>
          <w:sz w:val="28"/>
          <w:szCs w:val="28"/>
        </w:rPr>
        <w:t xml:space="preserve"> устанавливает</w:t>
      </w:r>
      <w:r w:rsidR="00DD0202" w:rsidRPr="0080144D">
        <w:rPr>
          <w:sz w:val="28"/>
          <w:szCs w:val="28"/>
        </w:rPr>
        <w:t>:</w:t>
      </w:r>
    </w:p>
    <w:p w14:paraId="26E298D9" w14:textId="33B62E76" w:rsidR="00DD0202" w:rsidRPr="0080144D" w:rsidRDefault="00A64B5B" w:rsidP="00A64B5B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вступительн</w:t>
      </w:r>
      <w:r w:rsidR="00535D73" w:rsidRPr="0080144D">
        <w:rPr>
          <w:sz w:val="28"/>
          <w:szCs w:val="28"/>
        </w:rPr>
        <w:t>о</w:t>
      </w:r>
      <w:r w:rsidRPr="0080144D">
        <w:rPr>
          <w:sz w:val="28"/>
          <w:szCs w:val="28"/>
        </w:rPr>
        <w:t>е испытание</w:t>
      </w:r>
      <w:r w:rsidR="00B92A38" w:rsidRPr="0080144D">
        <w:rPr>
          <w:sz w:val="28"/>
          <w:szCs w:val="28"/>
        </w:rPr>
        <w:t xml:space="preserve"> </w:t>
      </w:r>
      <w:r w:rsidR="00E04F01" w:rsidRPr="0080144D">
        <w:rPr>
          <w:sz w:val="28"/>
          <w:szCs w:val="28"/>
        </w:rPr>
        <w:t xml:space="preserve">по русскому языку </w:t>
      </w:r>
      <w:r w:rsidR="003E62D2" w:rsidRPr="0080144D">
        <w:rPr>
          <w:sz w:val="28"/>
          <w:szCs w:val="28"/>
        </w:rPr>
        <w:t>в соответствии с разделом 1 федерального перечня вступительных испытаний</w:t>
      </w:r>
      <w:r w:rsidR="00DE4459" w:rsidRPr="0080144D">
        <w:rPr>
          <w:sz w:val="28"/>
          <w:szCs w:val="28"/>
        </w:rPr>
        <w:t xml:space="preserve"> (далее – вступительное испытание-1);</w:t>
      </w:r>
    </w:p>
    <w:p w14:paraId="04E66587" w14:textId="6A63CC6E" w:rsidR="00C313DE" w:rsidRPr="0080144D" w:rsidRDefault="004C6D27" w:rsidP="00BC48F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2</w:t>
      </w:r>
      <w:r w:rsidR="005C5B78" w:rsidRPr="0080144D">
        <w:rPr>
          <w:sz w:val="28"/>
          <w:szCs w:val="28"/>
        </w:rPr>
        <w:t xml:space="preserve"> или </w:t>
      </w:r>
      <w:r w:rsidRPr="0080144D">
        <w:rPr>
          <w:sz w:val="28"/>
          <w:szCs w:val="28"/>
        </w:rPr>
        <w:t>3</w:t>
      </w:r>
      <w:r w:rsidR="005C5B78" w:rsidRPr="0080144D">
        <w:rPr>
          <w:sz w:val="28"/>
          <w:szCs w:val="28"/>
        </w:rPr>
        <w:t xml:space="preserve"> вступительных испытания в соответствии с разделом 2 федерального перечня вступительных испытаний (далее – </w:t>
      </w:r>
      <w:r w:rsidR="00C313DE" w:rsidRPr="0080144D">
        <w:rPr>
          <w:sz w:val="28"/>
          <w:szCs w:val="28"/>
        </w:rPr>
        <w:t>вступительное испытание</w:t>
      </w:r>
      <w:r w:rsidR="005C5B78" w:rsidRPr="0080144D">
        <w:rPr>
          <w:sz w:val="28"/>
          <w:szCs w:val="28"/>
        </w:rPr>
        <w:t xml:space="preserve">-2, </w:t>
      </w:r>
      <w:r w:rsidR="00C313DE" w:rsidRPr="0080144D">
        <w:rPr>
          <w:sz w:val="28"/>
          <w:szCs w:val="28"/>
        </w:rPr>
        <w:t>вступительное испытание</w:t>
      </w:r>
      <w:r w:rsidR="005C5B78" w:rsidRPr="0080144D">
        <w:rPr>
          <w:sz w:val="28"/>
          <w:szCs w:val="28"/>
        </w:rPr>
        <w:t xml:space="preserve">-3, </w:t>
      </w:r>
      <w:r w:rsidR="00C313DE" w:rsidRPr="0080144D">
        <w:rPr>
          <w:sz w:val="28"/>
          <w:szCs w:val="28"/>
        </w:rPr>
        <w:t>вступительное испытание</w:t>
      </w:r>
      <w:r w:rsidR="005C5B78" w:rsidRPr="0080144D">
        <w:rPr>
          <w:sz w:val="28"/>
          <w:szCs w:val="28"/>
        </w:rPr>
        <w:t>-4, вместе</w:t>
      </w:r>
      <w:r w:rsidR="00C313DE" w:rsidRPr="0080144D">
        <w:rPr>
          <w:sz w:val="28"/>
          <w:szCs w:val="28"/>
        </w:rPr>
        <w:t> </w:t>
      </w:r>
      <w:r w:rsidR="00BC48FF" w:rsidRPr="0080144D">
        <w:rPr>
          <w:sz w:val="28"/>
          <w:szCs w:val="28"/>
        </w:rPr>
        <w:t>– профильные общеобразовательные</w:t>
      </w:r>
      <w:r w:rsidR="00052909" w:rsidRPr="0080144D">
        <w:rPr>
          <w:sz w:val="28"/>
          <w:szCs w:val="28"/>
        </w:rPr>
        <w:t xml:space="preserve"> испытания</w:t>
      </w:r>
      <w:r w:rsidR="00BC48FF" w:rsidRPr="0080144D">
        <w:rPr>
          <w:sz w:val="28"/>
          <w:szCs w:val="28"/>
        </w:rPr>
        <w:t>)</w:t>
      </w:r>
      <w:r w:rsidR="00670F5B" w:rsidRPr="0080144D">
        <w:rPr>
          <w:sz w:val="28"/>
          <w:szCs w:val="28"/>
        </w:rPr>
        <w:t>.</w:t>
      </w:r>
    </w:p>
    <w:p w14:paraId="75B972ED" w14:textId="550C420A" w:rsidR="00C313DE" w:rsidRPr="0080144D" w:rsidRDefault="005813D4" w:rsidP="006E45D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Профильные </w:t>
      </w:r>
      <w:r w:rsidR="00C313DE" w:rsidRPr="0080144D">
        <w:rPr>
          <w:sz w:val="28"/>
          <w:szCs w:val="28"/>
        </w:rPr>
        <w:t>общеобразовательн</w:t>
      </w:r>
      <w:r w:rsidRPr="0080144D">
        <w:rPr>
          <w:sz w:val="28"/>
          <w:szCs w:val="28"/>
        </w:rPr>
        <w:t>ы</w:t>
      </w:r>
      <w:r w:rsidR="00C313DE" w:rsidRPr="0080144D">
        <w:rPr>
          <w:sz w:val="28"/>
          <w:szCs w:val="28"/>
        </w:rPr>
        <w:t>е испытани</w:t>
      </w:r>
      <w:r w:rsidRPr="0080144D">
        <w:rPr>
          <w:sz w:val="28"/>
          <w:szCs w:val="28"/>
        </w:rPr>
        <w:t>я</w:t>
      </w:r>
      <w:r w:rsidR="00C313DE" w:rsidRPr="0080144D">
        <w:rPr>
          <w:sz w:val="28"/>
          <w:szCs w:val="28"/>
        </w:rPr>
        <w:t xml:space="preserve"> устанавлива</w:t>
      </w:r>
      <w:r w:rsidRPr="0080144D">
        <w:rPr>
          <w:sz w:val="28"/>
          <w:szCs w:val="28"/>
        </w:rPr>
        <w:t>ю</w:t>
      </w:r>
      <w:r w:rsidR="00C313DE" w:rsidRPr="0080144D">
        <w:rPr>
          <w:sz w:val="28"/>
          <w:szCs w:val="28"/>
        </w:rPr>
        <w:t xml:space="preserve">тся </w:t>
      </w:r>
      <w:r w:rsidRPr="0080144D">
        <w:rPr>
          <w:sz w:val="28"/>
          <w:szCs w:val="28"/>
        </w:rPr>
        <w:t>следующим образом</w:t>
      </w:r>
      <w:r w:rsidR="00C313DE" w:rsidRPr="0080144D">
        <w:rPr>
          <w:sz w:val="28"/>
          <w:szCs w:val="28"/>
        </w:rPr>
        <w:t>:</w:t>
      </w:r>
    </w:p>
    <w:p w14:paraId="6E1014EF" w14:textId="633C8321" w:rsidR="00500E19" w:rsidRPr="0080144D" w:rsidRDefault="00E83875" w:rsidP="00500E19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вступительное</w:t>
      </w:r>
      <w:proofErr w:type="gramEnd"/>
      <w:r w:rsidRPr="0080144D">
        <w:rPr>
          <w:sz w:val="28"/>
          <w:szCs w:val="28"/>
        </w:rPr>
        <w:t xml:space="preserve"> </w:t>
      </w:r>
      <w:r w:rsidR="00C313DE" w:rsidRPr="0080144D">
        <w:rPr>
          <w:sz w:val="28"/>
          <w:szCs w:val="28"/>
        </w:rPr>
        <w:t xml:space="preserve">испытание-2 </w:t>
      </w:r>
      <w:r w:rsidR="005813D4" w:rsidRPr="0080144D">
        <w:rPr>
          <w:sz w:val="28"/>
          <w:szCs w:val="28"/>
        </w:rPr>
        <w:t xml:space="preserve">– </w:t>
      </w:r>
      <w:r w:rsidR="00C313DE" w:rsidRPr="0080144D">
        <w:rPr>
          <w:sz w:val="28"/>
          <w:szCs w:val="28"/>
        </w:rPr>
        <w:t xml:space="preserve">по </w:t>
      </w:r>
      <w:r w:rsidR="00EB4225" w:rsidRPr="0080144D">
        <w:rPr>
          <w:sz w:val="28"/>
          <w:szCs w:val="28"/>
        </w:rPr>
        <w:t xml:space="preserve">одному </w:t>
      </w:r>
      <w:r w:rsidR="00C313DE" w:rsidRPr="0080144D">
        <w:rPr>
          <w:sz w:val="28"/>
          <w:szCs w:val="28"/>
        </w:rPr>
        <w:t>предмет</w:t>
      </w:r>
      <w:r w:rsidR="00EB4225" w:rsidRPr="0080144D">
        <w:rPr>
          <w:sz w:val="28"/>
          <w:szCs w:val="28"/>
        </w:rPr>
        <w:t>у</w:t>
      </w:r>
      <w:r w:rsidR="00C313DE" w:rsidRPr="0080144D">
        <w:rPr>
          <w:sz w:val="28"/>
          <w:szCs w:val="28"/>
        </w:rPr>
        <w:t xml:space="preserve"> из числа указанных в подразделе «вступительное испытание-2» раздела 2 федерального перечня вступительных испытаний</w:t>
      </w:r>
      <w:r w:rsidRPr="0080144D">
        <w:rPr>
          <w:sz w:val="28"/>
          <w:szCs w:val="28"/>
        </w:rPr>
        <w:t>;</w:t>
      </w:r>
      <w:r w:rsidR="00500E19" w:rsidRPr="0080144D">
        <w:rPr>
          <w:sz w:val="28"/>
          <w:szCs w:val="28"/>
        </w:rPr>
        <w:t xml:space="preserve"> </w:t>
      </w:r>
    </w:p>
    <w:p w14:paraId="32D195AB" w14:textId="2A5F008B" w:rsidR="00500E19" w:rsidRPr="0080144D" w:rsidRDefault="00E83875" w:rsidP="00500E19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вступительное</w:t>
      </w:r>
      <w:proofErr w:type="gramEnd"/>
      <w:r w:rsidRPr="0080144D">
        <w:rPr>
          <w:sz w:val="28"/>
          <w:szCs w:val="28"/>
        </w:rPr>
        <w:t xml:space="preserve"> </w:t>
      </w:r>
      <w:r w:rsidR="00500E19" w:rsidRPr="0080144D">
        <w:rPr>
          <w:sz w:val="28"/>
          <w:szCs w:val="28"/>
        </w:rPr>
        <w:t xml:space="preserve">испытание-3 </w:t>
      </w:r>
      <w:r w:rsidR="005813D4" w:rsidRPr="0080144D">
        <w:rPr>
          <w:sz w:val="28"/>
          <w:szCs w:val="28"/>
        </w:rPr>
        <w:t xml:space="preserve">– </w:t>
      </w:r>
      <w:r w:rsidR="00500E19" w:rsidRPr="0080144D">
        <w:rPr>
          <w:sz w:val="28"/>
          <w:szCs w:val="28"/>
        </w:rPr>
        <w:t xml:space="preserve">по </w:t>
      </w:r>
      <w:r w:rsidR="00EB4225" w:rsidRPr="0080144D">
        <w:rPr>
          <w:sz w:val="28"/>
          <w:szCs w:val="28"/>
        </w:rPr>
        <w:t xml:space="preserve">одному или нескольким </w:t>
      </w:r>
      <w:r w:rsidR="00500E19" w:rsidRPr="0080144D">
        <w:rPr>
          <w:sz w:val="28"/>
          <w:szCs w:val="28"/>
        </w:rPr>
        <w:t>предметам из числа указанных в подразделе «вступительное испытание-3, вступительное испытание-4» или подразделе «вступительное испытание-3» раздела 2 федерального перечня вступительных испытаний</w:t>
      </w:r>
      <w:r w:rsidRPr="0080144D">
        <w:rPr>
          <w:sz w:val="28"/>
          <w:szCs w:val="28"/>
        </w:rPr>
        <w:t>;</w:t>
      </w:r>
      <w:r w:rsidR="00500E19" w:rsidRPr="0080144D">
        <w:rPr>
          <w:sz w:val="28"/>
          <w:szCs w:val="28"/>
        </w:rPr>
        <w:t xml:space="preserve"> </w:t>
      </w:r>
    </w:p>
    <w:p w14:paraId="4C2D6B76" w14:textId="3D287532" w:rsidR="00500E19" w:rsidRPr="0080144D" w:rsidRDefault="00E83875" w:rsidP="00500E1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вступительное</w:t>
      </w:r>
      <w:proofErr w:type="gramEnd"/>
      <w:r w:rsidRPr="0080144D">
        <w:rPr>
          <w:sz w:val="28"/>
          <w:szCs w:val="28"/>
        </w:rPr>
        <w:t xml:space="preserve"> </w:t>
      </w:r>
      <w:r w:rsidR="00C313DE" w:rsidRPr="0080144D">
        <w:rPr>
          <w:sz w:val="28"/>
          <w:szCs w:val="28"/>
        </w:rPr>
        <w:t xml:space="preserve">испытание-4 </w:t>
      </w:r>
      <w:r w:rsidR="005813D4" w:rsidRPr="0080144D">
        <w:rPr>
          <w:sz w:val="28"/>
          <w:szCs w:val="28"/>
        </w:rPr>
        <w:t xml:space="preserve">– </w:t>
      </w:r>
      <w:r w:rsidR="00C313DE" w:rsidRPr="0080144D">
        <w:rPr>
          <w:sz w:val="28"/>
          <w:szCs w:val="28"/>
        </w:rPr>
        <w:t xml:space="preserve">по </w:t>
      </w:r>
      <w:r w:rsidR="00EB4225" w:rsidRPr="0080144D">
        <w:rPr>
          <w:sz w:val="28"/>
          <w:szCs w:val="28"/>
        </w:rPr>
        <w:t xml:space="preserve">одному или нескольким </w:t>
      </w:r>
      <w:r w:rsidR="00C313DE" w:rsidRPr="0080144D">
        <w:rPr>
          <w:sz w:val="28"/>
          <w:szCs w:val="28"/>
        </w:rPr>
        <w:t xml:space="preserve">предметам из числа указанных в подразделе «вступительное испытание-3, вступительное испытание-4» </w:t>
      </w:r>
      <w:r w:rsidR="00500E19" w:rsidRPr="0080144D">
        <w:rPr>
          <w:sz w:val="28"/>
          <w:szCs w:val="28"/>
        </w:rPr>
        <w:t xml:space="preserve">раздела 2 федерального перечня вступительных испытаний. </w:t>
      </w:r>
      <w:proofErr w:type="gramStart"/>
      <w:r w:rsidR="00500E19" w:rsidRPr="0080144D">
        <w:rPr>
          <w:sz w:val="28"/>
          <w:szCs w:val="28"/>
        </w:rPr>
        <w:t>Вступительное</w:t>
      </w:r>
      <w:proofErr w:type="gramEnd"/>
      <w:r w:rsidR="00500E19" w:rsidRPr="0080144D">
        <w:rPr>
          <w:sz w:val="28"/>
          <w:szCs w:val="28"/>
        </w:rPr>
        <w:t xml:space="preserve"> испытание-4 устанавливается по решению организации.</w:t>
      </w:r>
    </w:p>
    <w:p w14:paraId="24E1C368" w14:textId="09F6EDE7" w:rsidR="009D3F03" w:rsidRPr="0080144D" w:rsidRDefault="005813D4" w:rsidP="005516C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Предмет, по которому </w:t>
      </w:r>
      <w:r w:rsidR="00670F5B" w:rsidRPr="0080144D">
        <w:rPr>
          <w:sz w:val="28"/>
          <w:szCs w:val="28"/>
        </w:rPr>
        <w:t xml:space="preserve">организация </w:t>
      </w:r>
      <w:r w:rsidRPr="0080144D">
        <w:rPr>
          <w:sz w:val="28"/>
          <w:szCs w:val="28"/>
        </w:rPr>
        <w:t>установ</w:t>
      </w:r>
      <w:r w:rsidR="00670F5B" w:rsidRPr="0080144D">
        <w:rPr>
          <w:sz w:val="28"/>
          <w:szCs w:val="28"/>
        </w:rPr>
        <w:t>и</w:t>
      </w:r>
      <w:r w:rsidRPr="0080144D">
        <w:rPr>
          <w:sz w:val="28"/>
          <w:szCs w:val="28"/>
        </w:rPr>
        <w:t>л</w:t>
      </w:r>
      <w:r w:rsidR="00670F5B" w:rsidRPr="0080144D">
        <w:rPr>
          <w:sz w:val="28"/>
          <w:szCs w:val="28"/>
        </w:rPr>
        <w:t>а</w:t>
      </w:r>
      <w:r w:rsidRPr="0080144D">
        <w:rPr>
          <w:sz w:val="28"/>
          <w:szCs w:val="28"/>
        </w:rPr>
        <w:t xml:space="preserve"> </w:t>
      </w:r>
      <w:proofErr w:type="gramStart"/>
      <w:r w:rsidRPr="0080144D">
        <w:rPr>
          <w:sz w:val="28"/>
          <w:szCs w:val="28"/>
        </w:rPr>
        <w:t>вступительное</w:t>
      </w:r>
      <w:proofErr w:type="gramEnd"/>
      <w:r w:rsidRPr="0080144D">
        <w:rPr>
          <w:sz w:val="28"/>
          <w:szCs w:val="28"/>
        </w:rPr>
        <w:t xml:space="preserve"> испытание-2, </w:t>
      </w:r>
      <w:r w:rsidR="00500E19" w:rsidRPr="0080144D">
        <w:rPr>
          <w:sz w:val="28"/>
          <w:szCs w:val="28"/>
        </w:rPr>
        <w:t xml:space="preserve">не используется </w:t>
      </w:r>
      <w:r w:rsidR="00670F5B" w:rsidRPr="0080144D">
        <w:rPr>
          <w:sz w:val="28"/>
          <w:szCs w:val="28"/>
        </w:rPr>
        <w:t xml:space="preserve">организацией </w:t>
      </w:r>
      <w:r w:rsidR="00500E19" w:rsidRPr="0080144D">
        <w:rPr>
          <w:sz w:val="28"/>
          <w:szCs w:val="28"/>
        </w:rPr>
        <w:t xml:space="preserve">для установления </w:t>
      </w:r>
      <w:r w:rsidR="009D3F03" w:rsidRPr="0080144D">
        <w:rPr>
          <w:sz w:val="28"/>
          <w:szCs w:val="28"/>
        </w:rPr>
        <w:t>вступительного испытания-3 и вступительного испытания-4.</w:t>
      </w:r>
    </w:p>
    <w:p w14:paraId="766B4B83" w14:textId="01039ECE" w:rsidR="00B22897" w:rsidRPr="0080144D" w:rsidRDefault="005E528E" w:rsidP="002777E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если профильное общеобразовательное испытание </w:t>
      </w:r>
      <w:r w:rsidR="00142038" w:rsidRPr="0080144D">
        <w:rPr>
          <w:sz w:val="28"/>
          <w:szCs w:val="28"/>
        </w:rPr>
        <w:t xml:space="preserve">(вступительное испытание-3, вступительное испытание-4) </w:t>
      </w:r>
      <w:r w:rsidRPr="0080144D">
        <w:rPr>
          <w:sz w:val="28"/>
          <w:szCs w:val="28"/>
        </w:rPr>
        <w:t xml:space="preserve">установлено </w:t>
      </w:r>
      <w:r w:rsidR="005A4938">
        <w:rPr>
          <w:sz w:val="28"/>
          <w:szCs w:val="28"/>
        </w:rPr>
        <w:t xml:space="preserve">организацией </w:t>
      </w:r>
      <w:r w:rsidRPr="0080144D">
        <w:rPr>
          <w:sz w:val="28"/>
          <w:szCs w:val="28"/>
        </w:rPr>
        <w:t xml:space="preserve">по нескольким предметам, эти предметы являются предметами по выбору для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</w:t>
      </w:r>
      <w:r w:rsidR="00955D1C" w:rsidRPr="0080144D">
        <w:rPr>
          <w:sz w:val="28"/>
          <w:szCs w:val="28"/>
        </w:rPr>
        <w:t>(далее – предметы по выбору)</w:t>
      </w:r>
      <w:r w:rsidR="002801DF" w:rsidRPr="0080144D">
        <w:rPr>
          <w:sz w:val="28"/>
          <w:szCs w:val="28"/>
        </w:rPr>
        <w:t xml:space="preserve">. </w:t>
      </w:r>
    </w:p>
    <w:p w14:paraId="4F28FE52" w14:textId="77777777" w:rsidR="00B22897" w:rsidRPr="0080144D" w:rsidRDefault="005F423B" w:rsidP="00B22897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Поступающие</w:t>
      </w:r>
      <w:r w:rsidR="00B22897" w:rsidRPr="0080144D">
        <w:rPr>
          <w:sz w:val="28"/>
          <w:szCs w:val="28"/>
        </w:rPr>
        <w:t>:</w:t>
      </w:r>
    </w:p>
    <w:p w14:paraId="153B4EE7" w14:textId="00F4DC7A" w:rsidR="00B22897" w:rsidRPr="0080144D" w:rsidRDefault="00A64B5B" w:rsidP="00B22897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используют результаты ЕГЭ </w:t>
      </w:r>
      <w:r w:rsidR="00B22897" w:rsidRPr="0080144D">
        <w:rPr>
          <w:sz w:val="28"/>
          <w:szCs w:val="28"/>
        </w:rPr>
        <w:t>(при наличии)</w:t>
      </w:r>
      <w:r w:rsidR="00E83875" w:rsidRPr="0080144D">
        <w:rPr>
          <w:sz w:val="28"/>
          <w:szCs w:val="28"/>
        </w:rPr>
        <w:t xml:space="preserve"> по одному или нескольким предметам</w:t>
      </w:r>
      <w:r w:rsidR="00B22897" w:rsidRPr="0080144D">
        <w:rPr>
          <w:sz w:val="28"/>
          <w:szCs w:val="28"/>
        </w:rPr>
        <w:t>;</w:t>
      </w:r>
    </w:p>
    <w:p w14:paraId="0B543F44" w14:textId="2C111F32" w:rsidR="00A64B5B" w:rsidRPr="0080144D" w:rsidRDefault="00B22897" w:rsidP="00B22897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выбирают один или несколько предметов для сдачи внутреннего вступительного испытания (при наличии соответствующего права) и</w:t>
      </w:r>
      <w:r w:rsidR="00A64B5B" w:rsidRPr="0080144D">
        <w:rPr>
          <w:sz w:val="28"/>
          <w:szCs w:val="28"/>
        </w:rPr>
        <w:t xml:space="preserve"> сдают </w:t>
      </w:r>
      <w:r w:rsidR="005E528E" w:rsidRPr="0080144D">
        <w:rPr>
          <w:sz w:val="28"/>
          <w:szCs w:val="28"/>
        </w:rPr>
        <w:t xml:space="preserve">внутреннее </w:t>
      </w:r>
      <w:r w:rsidR="00A64B5B" w:rsidRPr="0080144D">
        <w:rPr>
          <w:sz w:val="28"/>
          <w:szCs w:val="28"/>
        </w:rPr>
        <w:t xml:space="preserve">вступительное испытание однократно по каждому выбранному предмету. </w:t>
      </w:r>
    </w:p>
    <w:p w14:paraId="36E19B62" w14:textId="1D01CE2B" w:rsidR="00F049E6" w:rsidRPr="0080144D" w:rsidRDefault="00911348" w:rsidP="0081665D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установлении </w:t>
      </w:r>
      <w:r w:rsidR="00E675A3" w:rsidRPr="0080144D">
        <w:rPr>
          <w:sz w:val="28"/>
          <w:szCs w:val="28"/>
        </w:rPr>
        <w:t xml:space="preserve">иностранного языка </w:t>
      </w:r>
      <w:r w:rsidR="00955D1C" w:rsidRPr="0080144D">
        <w:rPr>
          <w:sz w:val="28"/>
          <w:szCs w:val="28"/>
        </w:rPr>
        <w:t>в качестве одного предмета или предмет</w:t>
      </w:r>
      <w:r w:rsidR="00F05ACA" w:rsidRPr="0080144D">
        <w:rPr>
          <w:sz w:val="28"/>
          <w:szCs w:val="28"/>
        </w:rPr>
        <w:t>а</w:t>
      </w:r>
      <w:r w:rsidR="00955D1C" w:rsidRPr="0080144D">
        <w:rPr>
          <w:sz w:val="28"/>
          <w:szCs w:val="28"/>
        </w:rPr>
        <w:t xml:space="preserve"> по выбору</w:t>
      </w:r>
      <w:r w:rsidR="00E675A3" w:rsidRPr="0080144D">
        <w:rPr>
          <w:sz w:val="28"/>
          <w:szCs w:val="28"/>
        </w:rPr>
        <w:t xml:space="preserve"> по профильному общеобразовательному испытанию</w:t>
      </w:r>
      <w:r w:rsidR="00955D1C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организация устанавливает</w:t>
      </w:r>
      <w:r w:rsidR="00F049E6" w:rsidRPr="0080144D">
        <w:rPr>
          <w:sz w:val="28"/>
          <w:szCs w:val="28"/>
        </w:rPr>
        <w:t>:</w:t>
      </w:r>
    </w:p>
    <w:p w14:paraId="6D676BF0" w14:textId="77777777" w:rsidR="00650006" w:rsidRPr="0080144D" w:rsidRDefault="00911348" w:rsidP="00B9521C">
      <w:pPr>
        <w:pStyle w:val="ConsPlusNormal"/>
        <w:widowControl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один или несколько иностранных языков, по которым поступающие могут использовать результаты ЕГЭ</w:t>
      </w:r>
      <w:r w:rsidR="00F049E6" w:rsidRPr="0080144D">
        <w:rPr>
          <w:sz w:val="28"/>
          <w:szCs w:val="28"/>
        </w:rPr>
        <w:t>;</w:t>
      </w:r>
    </w:p>
    <w:p w14:paraId="0B4C90E1" w14:textId="41CCFA9F" w:rsidR="00F049E6" w:rsidRPr="0080144D" w:rsidRDefault="00F049E6" w:rsidP="00E83875">
      <w:pPr>
        <w:pStyle w:val="ConsPlusNormal"/>
        <w:widowControl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>один или несколько иностранных языков, по которым</w:t>
      </w:r>
      <w:r w:rsidR="00577FA1" w:rsidRPr="0080144D">
        <w:rPr>
          <w:sz w:val="28"/>
          <w:szCs w:val="28"/>
        </w:rPr>
        <w:t xml:space="preserve"> организация проводит </w:t>
      </w:r>
      <w:r w:rsidR="00B9521C" w:rsidRPr="0080144D">
        <w:rPr>
          <w:sz w:val="28"/>
          <w:szCs w:val="28"/>
        </w:rPr>
        <w:t xml:space="preserve">внутреннее </w:t>
      </w:r>
      <w:r w:rsidR="00577FA1" w:rsidRPr="0080144D">
        <w:rPr>
          <w:sz w:val="28"/>
          <w:szCs w:val="28"/>
        </w:rPr>
        <w:t xml:space="preserve">вступительное испытание </w:t>
      </w:r>
      <w:r w:rsidR="00320555" w:rsidRPr="0080144D">
        <w:rPr>
          <w:sz w:val="28"/>
          <w:szCs w:val="28"/>
        </w:rPr>
        <w:t>(из числа языков, по которым поступающие могут использовать результаты ЕГЭ)</w:t>
      </w:r>
      <w:r w:rsidRPr="0080144D">
        <w:rPr>
          <w:sz w:val="28"/>
          <w:szCs w:val="28"/>
        </w:rPr>
        <w:t>.</w:t>
      </w:r>
      <w:r w:rsidR="00577FA1" w:rsidRPr="0080144D">
        <w:rPr>
          <w:sz w:val="28"/>
          <w:szCs w:val="28"/>
        </w:rPr>
        <w:t xml:space="preserve"> </w:t>
      </w:r>
    </w:p>
    <w:p w14:paraId="7DAC70EA" w14:textId="75C40EAD" w:rsidR="00DA7260" w:rsidRPr="0080144D" w:rsidRDefault="00DA7260" w:rsidP="00DA7260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если </w:t>
      </w:r>
      <w:r w:rsidR="005B409C" w:rsidRPr="0080144D">
        <w:rPr>
          <w:sz w:val="28"/>
          <w:szCs w:val="28"/>
        </w:rPr>
        <w:t xml:space="preserve">организацией </w:t>
      </w:r>
      <w:r w:rsidRPr="0080144D">
        <w:rPr>
          <w:sz w:val="28"/>
          <w:szCs w:val="28"/>
        </w:rPr>
        <w:t xml:space="preserve">установлено несколько языков, поступающие </w:t>
      </w:r>
      <w:r w:rsidR="00500E19" w:rsidRPr="0080144D">
        <w:rPr>
          <w:sz w:val="28"/>
          <w:szCs w:val="28"/>
        </w:rPr>
        <w:t xml:space="preserve">используют результаты ЕГЭ </w:t>
      </w:r>
      <w:r w:rsidR="00747110" w:rsidRPr="0080144D">
        <w:rPr>
          <w:sz w:val="28"/>
          <w:szCs w:val="28"/>
        </w:rPr>
        <w:t xml:space="preserve">и </w:t>
      </w:r>
      <w:r w:rsidRPr="0080144D">
        <w:rPr>
          <w:sz w:val="28"/>
          <w:szCs w:val="28"/>
        </w:rPr>
        <w:t xml:space="preserve">(или) сдают </w:t>
      </w:r>
      <w:r w:rsidR="00C47398" w:rsidRPr="0080144D">
        <w:rPr>
          <w:sz w:val="28"/>
          <w:szCs w:val="28"/>
        </w:rPr>
        <w:t>внутреннее вступительное испытание</w:t>
      </w:r>
      <w:r w:rsidRPr="0080144D">
        <w:rPr>
          <w:sz w:val="28"/>
          <w:szCs w:val="28"/>
        </w:rPr>
        <w:t xml:space="preserve"> (при наличии </w:t>
      </w:r>
      <w:r w:rsidR="00747110" w:rsidRPr="0080144D">
        <w:rPr>
          <w:sz w:val="28"/>
          <w:szCs w:val="28"/>
        </w:rPr>
        <w:t xml:space="preserve">соответствующего </w:t>
      </w:r>
      <w:r w:rsidRPr="0080144D">
        <w:rPr>
          <w:sz w:val="28"/>
          <w:szCs w:val="28"/>
        </w:rPr>
        <w:t xml:space="preserve">права) </w:t>
      </w:r>
      <w:r w:rsidR="00500E19" w:rsidRPr="0080144D">
        <w:rPr>
          <w:sz w:val="28"/>
          <w:szCs w:val="28"/>
        </w:rPr>
        <w:t>по любым языкам (языку)</w:t>
      </w:r>
      <w:r w:rsidR="005B409C" w:rsidRPr="0080144D">
        <w:rPr>
          <w:sz w:val="28"/>
          <w:szCs w:val="28"/>
        </w:rPr>
        <w:t xml:space="preserve"> из числа установленных</w:t>
      </w:r>
      <w:r w:rsidRPr="0080144D">
        <w:rPr>
          <w:sz w:val="28"/>
          <w:szCs w:val="28"/>
        </w:rPr>
        <w:t>.</w:t>
      </w:r>
      <w:r w:rsidR="00052909" w:rsidRPr="0080144D">
        <w:rPr>
          <w:sz w:val="28"/>
          <w:szCs w:val="28"/>
        </w:rPr>
        <w:t xml:space="preserve"> </w:t>
      </w:r>
    </w:p>
    <w:p w14:paraId="67B81D6B" w14:textId="68C03547" w:rsidR="0016081C" w:rsidRPr="0080144D" w:rsidRDefault="0016081C" w:rsidP="008D2E8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В случае если результат </w:t>
      </w:r>
      <w:r w:rsidR="004A2407" w:rsidRPr="0080144D">
        <w:rPr>
          <w:sz w:val="28"/>
          <w:szCs w:val="28"/>
        </w:rPr>
        <w:t xml:space="preserve">ЕГЭ (внутреннего вступительного испытания) </w:t>
      </w:r>
      <w:r w:rsidR="005813D4" w:rsidRPr="0080144D">
        <w:rPr>
          <w:sz w:val="28"/>
          <w:szCs w:val="28"/>
        </w:rPr>
        <w:t xml:space="preserve">засчитан поступающему по вступительному испытанию-3, </w:t>
      </w:r>
      <w:r w:rsidRPr="0080144D">
        <w:rPr>
          <w:sz w:val="28"/>
          <w:szCs w:val="28"/>
        </w:rPr>
        <w:t xml:space="preserve">результат по этому предмету </w:t>
      </w:r>
      <w:r w:rsidR="005813D4" w:rsidRPr="0080144D">
        <w:rPr>
          <w:sz w:val="28"/>
          <w:szCs w:val="28"/>
        </w:rPr>
        <w:t>не может быть засчитан поступающему по вступительному испытанию-4</w:t>
      </w:r>
      <w:r w:rsidRPr="0080144D">
        <w:rPr>
          <w:sz w:val="28"/>
          <w:szCs w:val="28"/>
        </w:rPr>
        <w:t>.</w:t>
      </w:r>
      <w:proofErr w:type="gramEnd"/>
    </w:p>
    <w:p w14:paraId="0986A5D5" w14:textId="3B685B66" w:rsidR="00472F13" w:rsidRPr="0080144D" w:rsidRDefault="00941C31" w:rsidP="00F8212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Дополнительные </w:t>
      </w:r>
      <w:r w:rsidR="00472F13" w:rsidRPr="0080144D">
        <w:rPr>
          <w:sz w:val="28"/>
          <w:szCs w:val="28"/>
        </w:rPr>
        <w:t>вступительные испытания</w:t>
      </w:r>
      <w:r w:rsidR="006429BA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для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на базе среднего общего образования устанавливаются </w:t>
      </w:r>
      <w:r w:rsidR="006429BA" w:rsidRPr="0080144D">
        <w:rPr>
          <w:sz w:val="28"/>
          <w:szCs w:val="28"/>
        </w:rPr>
        <w:t>следующим образом</w:t>
      </w:r>
      <w:r w:rsidR="00472F13" w:rsidRPr="0080144D">
        <w:rPr>
          <w:sz w:val="28"/>
          <w:szCs w:val="28"/>
        </w:rPr>
        <w:t>:</w:t>
      </w:r>
      <w:r w:rsidR="00535D73" w:rsidRPr="0080144D">
        <w:rPr>
          <w:sz w:val="28"/>
          <w:szCs w:val="28"/>
        </w:rPr>
        <w:t xml:space="preserve"> </w:t>
      </w:r>
    </w:p>
    <w:p w14:paraId="471A0D95" w14:textId="77777777" w:rsidR="00DF5F15" w:rsidRPr="0080144D" w:rsidRDefault="00DF5F15" w:rsidP="00DF5F15">
      <w:pPr>
        <w:pStyle w:val="ConsPlusNormal"/>
        <w:numPr>
          <w:ilvl w:val="0"/>
          <w:numId w:val="6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</w:t>
      </w:r>
      <w:r w:rsidR="006429BA" w:rsidRPr="0080144D">
        <w:rPr>
          <w:sz w:val="28"/>
          <w:szCs w:val="28"/>
        </w:rPr>
        <w:t>может установить</w:t>
      </w:r>
      <w:r w:rsidRPr="0080144D">
        <w:rPr>
          <w:sz w:val="28"/>
          <w:szCs w:val="28"/>
        </w:rPr>
        <w:t>:</w:t>
      </w:r>
    </w:p>
    <w:p w14:paraId="1E9C00D3" w14:textId="77777777" w:rsidR="00DF5F15" w:rsidRPr="0080144D" w:rsidRDefault="00911348" w:rsidP="00DF5F15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дополнительное вступительное испытание профильной направленности по одному предмету из числа предметов, по которым организацией установлены общеобразовательные вступительные испытания, если организации предоставлено право проводить дополнительные вступительные испытания профильной направленности в соответствии с частью 8 статьи 70 Федерального закона </w:t>
      </w:r>
      <w:r w:rsidR="00472F13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B9521C" w:rsidRPr="0080144D">
        <w:rPr>
          <w:rStyle w:val="a9"/>
          <w:sz w:val="28"/>
          <w:szCs w:val="28"/>
        </w:rPr>
        <w:footnoteReference w:id="12"/>
      </w:r>
      <w:r w:rsidRPr="0080144D">
        <w:rPr>
          <w:sz w:val="28"/>
          <w:szCs w:val="28"/>
        </w:rPr>
        <w:t>;</w:t>
      </w:r>
      <w:r w:rsidR="009B40F2" w:rsidRPr="0080144D">
        <w:rPr>
          <w:sz w:val="28"/>
          <w:szCs w:val="28"/>
        </w:rPr>
        <w:t xml:space="preserve"> </w:t>
      </w:r>
    </w:p>
    <w:p w14:paraId="45F64DE2" w14:textId="77777777" w:rsidR="00DF5F15" w:rsidRPr="0080144D" w:rsidRDefault="00911348" w:rsidP="00DF5F15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1-3 дополнительных вступительных испытания творческой и (или) профессиональной направленности в соответствии с </w:t>
      </w:r>
      <w:hyperlink r:id="rId10" w:history="1">
        <w:r w:rsidRPr="0080144D">
          <w:rPr>
            <w:sz w:val="28"/>
            <w:szCs w:val="28"/>
          </w:rPr>
          <w:t>перечнем</w:t>
        </w:r>
      </w:hyperlink>
      <w:r w:rsidRPr="0080144D">
        <w:rPr>
          <w:sz w:val="28"/>
          <w:szCs w:val="28"/>
        </w:rPr>
        <w:t xml:space="preserve"> дополнительных вступительных испытаний творческой и (или) профессиональной направленности при приеме на обучение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="00B9521C" w:rsidRPr="0080144D">
        <w:rPr>
          <w:rStyle w:val="a9"/>
          <w:sz w:val="28"/>
          <w:szCs w:val="28"/>
        </w:rPr>
        <w:footnoteReference w:id="13"/>
      </w:r>
      <w:r w:rsidRPr="0080144D">
        <w:rPr>
          <w:sz w:val="28"/>
          <w:szCs w:val="28"/>
        </w:rPr>
        <w:t>, по специальностям и направлениям подготовки, включенным в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</w:t>
      </w:r>
      <w:proofErr w:type="gramEnd"/>
      <w:r w:rsidRPr="0080144D">
        <w:rPr>
          <w:sz w:val="28"/>
          <w:szCs w:val="28"/>
        </w:rPr>
        <w:t xml:space="preserve"> и местных бюджетов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могут проводиться дополнительные вступительные испытания творческой и (или) профессиональной направленности</w:t>
      </w:r>
      <w:r w:rsidR="00B9521C" w:rsidRPr="0080144D">
        <w:rPr>
          <w:rStyle w:val="a9"/>
          <w:sz w:val="28"/>
          <w:szCs w:val="28"/>
        </w:rPr>
        <w:footnoteReference w:id="14"/>
      </w:r>
      <w:r w:rsidR="00B9521C" w:rsidRPr="0080144D">
        <w:rPr>
          <w:sz w:val="28"/>
          <w:szCs w:val="28"/>
        </w:rPr>
        <w:t>;</w:t>
      </w:r>
    </w:p>
    <w:p w14:paraId="61EF2D4E" w14:textId="20BD342D" w:rsidR="006429BA" w:rsidRPr="0080144D" w:rsidRDefault="00911348" w:rsidP="00F74181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дополнительные вступительные испытания, предусмотренные частью 9 статьи 70 Федерального закона </w:t>
      </w:r>
      <w:r w:rsidR="00472F13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E22EE0" w:rsidRPr="0080144D">
        <w:rPr>
          <w:rStyle w:val="a9"/>
          <w:sz w:val="28"/>
          <w:szCs w:val="28"/>
        </w:rPr>
        <w:footnoteReference w:id="15"/>
      </w:r>
      <w:r w:rsidR="006429BA" w:rsidRPr="0080144D">
        <w:rPr>
          <w:sz w:val="28"/>
          <w:szCs w:val="28"/>
        </w:rPr>
        <w:t>;</w:t>
      </w:r>
    </w:p>
    <w:p w14:paraId="10F5C32D" w14:textId="40E186C2" w:rsidR="00472F13" w:rsidRPr="0080144D" w:rsidRDefault="00DF5F15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</w:t>
      </w:r>
      <w:r w:rsidR="00911348" w:rsidRPr="0080144D">
        <w:rPr>
          <w:sz w:val="28"/>
          <w:szCs w:val="28"/>
        </w:rPr>
        <w:t xml:space="preserve">устанавливает дополнительные вступительные испытания, предусмотренные частью 10 статьи 70 Федерального закона </w:t>
      </w:r>
      <w:r w:rsidR="00472F13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> </w:t>
      </w:r>
      <w:r w:rsidR="00911348" w:rsidRPr="0080144D">
        <w:rPr>
          <w:sz w:val="28"/>
          <w:szCs w:val="28"/>
        </w:rPr>
        <w:t>273-ФЗ</w:t>
      </w:r>
      <w:r w:rsidR="00E22EE0" w:rsidRPr="0080144D">
        <w:rPr>
          <w:rStyle w:val="a9"/>
          <w:sz w:val="28"/>
          <w:szCs w:val="28"/>
        </w:rPr>
        <w:footnoteReference w:id="16"/>
      </w:r>
      <w:r w:rsidR="00911348" w:rsidRPr="0080144D">
        <w:rPr>
          <w:sz w:val="28"/>
          <w:szCs w:val="28"/>
        </w:rPr>
        <w:t>.</w:t>
      </w:r>
    </w:p>
    <w:p w14:paraId="1360FD84" w14:textId="77777777" w:rsidR="00911348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в области искусств, по которым установлены дополнительные вступительные испытания творческой направленности, по решению организации высшего образования проводятся предварительные прослушивания (туры) в порядке и сроки, установленные этой организацией.</w:t>
      </w:r>
      <w:proofErr w:type="gramEnd"/>
    </w:p>
    <w:p w14:paraId="2B85429F" w14:textId="3D019155" w:rsidR="00722B1F" w:rsidRPr="0080144D" w:rsidRDefault="00722B1F" w:rsidP="00EF581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20" w:name="Par223"/>
      <w:bookmarkEnd w:id="20"/>
      <w:r w:rsidRPr="0080144D">
        <w:rPr>
          <w:sz w:val="28"/>
          <w:szCs w:val="28"/>
        </w:rPr>
        <w:t>При проведении одного или нескольких дополнительных вступительных испытаний творческой и (или) профессиональной направленности</w:t>
      </w:r>
      <w:r w:rsidR="006B6583" w:rsidRPr="0080144D">
        <w:rPr>
          <w:sz w:val="28"/>
          <w:szCs w:val="28"/>
        </w:rPr>
        <w:t xml:space="preserve"> организация </w:t>
      </w:r>
      <w:r w:rsidR="00C54A84" w:rsidRPr="0080144D">
        <w:rPr>
          <w:sz w:val="28"/>
          <w:szCs w:val="28"/>
        </w:rPr>
        <w:t xml:space="preserve">включает в перечень </w:t>
      </w:r>
      <w:r w:rsidR="00F74181" w:rsidRPr="0080144D">
        <w:rPr>
          <w:sz w:val="28"/>
          <w:szCs w:val="28"/>
        </w:rPr>
        <w:t xml:space="preserve">вступительных </w:t>
      </w:r>
      <w:r w:rsidR="006B6583" w:rsidRPr="0080144D">
        <w:rPr>
          <w:sz w:val="28"/>
          <w:szCs w:val="28"/>
        </w:rPr>
        <w:t>испытани</w:t>
      </w:r>
      <w:r w:rsidR="00DE4459" w:rsidRPr="0080144D">
        <w:rPr>
          <w:sz w:val="28"/>
          <w:szCs w:val="28"/>
        </w:rPr>
        <w:t>й</w:t>
      </w:r>
      <w:r w:rsidR="006B6583" w:rsidRPr="0080144D">
        <w:rPr>
          <w:sz w:val="28"/>
          <w:szCs w:val="28"/>
        </w:rPr>
        <w:t xml:space="preserve"> </w:t>
      </w:r>
      <w:proofErr w:type="gramStart"/>
      <w:r w:rsidR="00DE4459" w:rsidRPr="0080144D">
        <w:rPr>
          <w:sz w:val="28"/>
          <w:szCs w:val="28"/>
        </w:rPr>
        <w:t>вступительное</w:t>
      </w:r>
      <w:proofErr w:type="gramEnd"/>
      <w:r w:rsidR="00DE4459" w:rsidRPr="0080144D">
        <w:rPr>
          <w:sz w:val="28"/>
          <w:szCs w:val="28"/>
        </w:rPr>
        <w:t xml:space="preserve"> испытание-1 и </w:t>
      </w:r>
      <w:r w:rsidR="00DF5F15" w:rsidRPr="0080144D">
        <w:rPr>
          <w:sz w:val="28"/>
          <w:szCs w:val="28"/>
        </w:rPr>
        <w:t>вступительное испытание-2</w:t>
      </w:r>
      <w:r w:rsidR="00DE4459" w:rsidRPr="0080144D">
        <w:rPr>
          <w:sz w:val="28"/>
          <w:szCs w:val="28"/>
        </w:rPr>
        <w:t xml:space="preserve">, а также </w:t>
      </w:r>
      <w:r w:rsidR="00C54A84" w:rsidRPr="0080144D">
        <w:rPr>
          <w:sz w:val="28"/>
          <w:szCs w:val="28"/>
        </w:rPr>
        <w:t xml:space="preserve">по решению организации – </w:t>
      </w:r>
      <w:r w:rsidR="00DE4459" w:rsidRPr="0080144D">
        <w:rPr>
          <w:sz w:val="28"/>
          <w:szCs w:val="28"/>
        </w:rPr>
        <w:t>вступительное испытание-3, вступительное испытание-4.</w:t>
      </w:r>
    </w:p>
    <w:p w14:paraId="63220AF7" w14:textId="7F734A4C" w:rsidR="00FC518E" w:rsidRPr="0080144D" w:rsidRDefault="00A904B7" w:rsidP="00DA474D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Для</w:t>
      </w:r>
      <w:r w:rsidR="00911348" w:rsidRPr="0080144D">
        <w:rPr>
          <w:sz w:val="28"/>
          <w:szCs w:val="28"/>
        </w:rPr>
        <w:t xml:space="preserve"> поступающих на базе </w:t>
      </w:r>
      <w:proofErr w:type="gramStart"/>
      <w:r w:rsidR="00911348" w:rsidRPr="0080144D">
        <w:rPr>
          <w:sz w:val="28"/>
          <w:szCs w:val="28"/>
        </w:rPr>
        <w:t>профессионального</w:t>
      </w:r>
      <w:proofErr w:type="gramEnd"/>
      <w:r w:rsidR="00911348" w:rsidRPr="0080144D">
        <w:rPr>
          <w:sz w:val="28"/>
          <w:szCs w:val="28"/>
        </w:rPr>
        <w:t xml:space="preserve"> образования</w:t>
      </w:r>
      <w:r w:rsidRPr="0080144D">
        <w:rPr>
          <w:sz w:val="28"/>
          <w:szCs w:val="28"/>
        </w:rPr>
        <w:t xml:space="preserve"> организация самостоятельно определяет форму и перечень вступительных испытаний</w:t>
      </w:r>
      <w:r w:rsidR="00E22EE0" w:rsidRPr="0080144D">
        <w:rPr>
          <w:rStyle w:val="a9"/>
          <w:sz w:val="28"/>
          <w:szCs w:val="28"/>
        </w:rPr>
        <w:footnoteReference w:id="17"/>
      </w:r>
      <w:r w:rsidR="00CE5265" w:rsidRPr="0080144D">
        <w:rPr>
          <w:sz w:val="28"/>
          <w:szCs w:val="28"/>
        </w:rPr>
        <w:t>, при этом</w:t>
      </w:r>
      <w:r w:rsidR="00FC518E" w:rsidRPr="0080144D">
        <w:rPr>
          <w:sz w:val="28"/>
          <w:szCs w:val="28"/>
        </w:rPr>
        <w:t xml:space="preserve"> </w:t>
      </w:r>
      <w:r w:rsidR="007C217E" w:rsidRPr="0080144D">
        <w:rPr>
          <w:sz w:val="28"/>
          <w:szCs w:val="28"/>
        </w:rPr>
        <w:t>устанавливает</w:t>
      </w:r>
      <w:r w:rsidR="00FC518E" w:rsidRPr="0080144D">
        <w:rPr>
          <w:sz w:val="28"/>
          <w:szCs w:val="28"/>
        </w:rPr>
        <w:t>:</w:t>
      </w:r>
    </w:p>
    <w:p w14:paraId="7B3AA7F0" w14:textId="737492A8" w:rsidR="006D0C49" w:rsidRPr="0080144D" w:rsidRDefault="006D0C49" w:rsidP="00DA474D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вступительные испытания на базе профессионального образования в количестве, равном количеству общеобразовательных вступительных испытаний;</w:t>
      </w:r>
      <w:proofErr w:type="gramEnd"/>
    </w:p>
    <w:p w14:paraId="364CCBCD" w14:textId="77777777" w:rsidR="00522A91" w:rsidRPr="0080144D" w:rsidRDefault="00FC518E" w:rsidP="00522A91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дополнительные вступительные испытания, которые установлены для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на базе среднего общего образования.</w:t>
      </w:r>
    </w:p>
    <w:p w14:paraId="12D15156" w14:textId="21B505D7" w:rsidR="00DA474D" w:rsidRPr="0080144D" w:rsidRDefault="00DA474D" w:rsidP="00DA474D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</w:t>
      </w:r>
      <w:proofErr w:type="gramStart"/>
      <w:r w:rsidR="008F1968" w:rsidRPr="0080144D">
        <w:rPr>
          <w:sz w:val="28"/>
          <w:szCs w:val="28"/>
        </w:rPr>
        <w:t>поступающих</w:t>
      </w:r>
      <w:proofErr w:type="gramEnd"/>
      <w:r w:rsidR="008F1968" w:rsidRPr="0080144D">
        <w:rPr>
          <w:sz w:val="28"/>
          <w:szCs w:val="28"/>
        </w:rPr>
        <w:t xml:space="preserve"> на базе среднего профессионального образования</w:t>
      </w:r>
      <w:r w:rsidR="000C3648" w:rsidRPr="0080144D">
        <w:rPr>
          <w:sz w:val="28"/>
          <w:szCs w:val="28"/>
        </w:rPr>
        <w:t xml:space="preserve"> организация</w:t>
      </w:r>
      <w:r w:rsidRPr="0080144D">
        <w:rPr>
          <w:sz w:val="28"/>
          <w:szCs w:val="28"/>
        </w:rPr>
        <w:t>:</w:t>
      </w:r>
    </w:p>
    <w:p w14:paraId="27A3B25B" w14:textId="0437B5F6" w:rsidR="004267FD" w:rsidRPr="0080144D" w:rsidRDefault="00DA474D" w:rsidP="00DA474D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устанавливает и проводит </w:t>
      </w:r>
      <w:r w:rsidR="002B1777" w:rsidRPr="0080144D">
        <w:rPr>
          <w:sz w:val="28"/>
          <w:szCs w:val="28"/>
        </w:rPr>
        <w:t xml:space="preserve">вступительные </w:t>
      </w:r>
      <w:r w:rsidR="0040789F" w:rsidRPr="0080144D">
        <w:rPr>
          <w:sz w:val="28"/>
          <w:szCs w:val="28"/>
        </w:rPr>
        <w:t xml:space="preserve">испытания на базе </w:t>
      </w:r>
      <w:r w:rsidR="002B1777" w:rsidRPr="0080144D">
        <w:rPr>
          <w:sz w:val="28"/>
          <w:szCs w:val="28"/>
        </w:rPr>
        <w:t xml:space="preserve">среднего </w:t>
      </w:r>
      <w:r w:rsidR="0040789F" w:rsidRPr="0080144D">
        <w:rPr>
          <w:sz w:val="28"/>
          <w:szCs w:val="28"/>
        </w:rPr>
        <w:t>профессионального образования</w:t>
      </w:r>
      <w:r w:rsidR="00FC518E" w:rsidRPr="0080144D">
        <w:rPr>
          <w:sz w:val="28"/>
          <w:szCs w:val="28"/>
        </w:rPr>
        <w:t xml:space="preserve"> </w:t>
      </w:r>
      <w:r w:rsidR="008F1968" w:rsidRPr="0080144D">
        <w:rPr>
          <w:sz w:val="28"/>
          <w:szCs w:val="28"/>
        </w:rPr>
        <w:t xml:space="preserve">в соответствии с содержанием образовательных программ среднего профессионального образования, соответствующих укрупненной группе или области образования, в которую входит </w:t>
      </w:r>
      <w:r w:rsidR="00DE3E46" w:rsidRPr="0080144D">
        <w:rPr>
          <w:sz w:val="28"/>
          <w:szCs w:val="28"/>
        </w:rPr>
        <w:t xml:space="preserve">специальность или </w:t>
      </w:r>
      <w:r w:rsidR="008F1968" w:rsidRPr="0080144D">
        <w:rPr>
          <w:sz w:val="28"/>
          <w:szCs w:val="28"/>
        </w:rPr>
        <w:t>направление подготовки</w:t>
      </w:r>
      <w:r w:rsidR="00FC518E" w:rsidRPr="0080144D">
        <w:rPr>
          <w:sz w:val="28"/>
          <w:szCs w:val="28"/>
        </w:rPr>
        <w:t xml:space="preserve">. </w:t>
      </w:r>
      <w:r w:rsidR="002B1777" w:rsidRPr="0080144D">
        <w:rPr>
          <w:sz w:val="28"/>
          <w:szCs w:val="28"/>
        </w:rPr>
        <w:t xml:space="preserve">Вступительное испытание </w:t>
      </w:r>
      <w:r w:rsidR="0040789F" w:rsidRPr="0080144D">
        <w:rPr>
          <w:sz w:val="28"/>
          <w:szCs w:val="28"/>
        </w:rPr>
        <w:t xml:space="preserve">на базе </w:t>
      </w:r>
      <w:r w:rsidR="002B1777" w:rsidRPr="0080144D">
        <w:rPr>
          <w:sz w:val="28"/>
          <w:szCs w:val="28"/>
        </w:rPr>
        <w:t xml:space="preserve">среднего </w:t>
      </w:r>
      <w:r w:rsidR="0040789F" w:rsidRPr="0080144D">
        <w:rPr>
          <w:sz w:val="28"/>
          <w:szCs w:val="28"/>
        </w:rPr>
        <w:t>профессионального образования</w:t>
      </w:r>
      <w:r w:rsidR="006D0C49" w:rsidRPr="0080144D">
        <w:rPr>
          <w:sz w:val="28"/>
          <w:szCs w:val="28"/>
        </w:rPr>
        <w:t xml:space="preserve"> </w:t>
      </w:r>
      <w:r w:rsidR="007C217E" w:rsidRPr="0080144D">
        <w:rPr>
          <w:sz w:val="28"/>
          <w:szCs w:val="28"/>
        </w:rPr>
        <w:t xml:space="preserve">по русскому языку </w:t>
      </w:r>
      <w:r w:rsidR="006D0C49" w:rsidRPr="0080144D">
        <w:rPr>
          <w:sz w:val="28"/>
          <w:szCs w:val="28"/>
        </w:rPr>
        <w:t>может иметь такое же содержание, как общеобразовательное вступительное испытание</w:t>
      </w:r>
      <w:r w:rsidR="00DF5F15" w:rsidRPr="0080144D">
        <w:rPr>
          <w:sz w:val="28"/>
          <w:szCs w:val="28"/>
        </w:rPr>
        <w:t>, или иное содержание</w:t>
      </w:r>
      <w:r w:rsidR="007C217E" w:rsidRPr="0080144D">
        <w:rPr>
          <w:sz w:val="28"/>
          <w:szCs w:val="28"/>
        </w:rPr>
        <w:t>;</w:t>
      </w:r>
    </w:p>
    <w:p w14:paraId="5951CF5D" w14:textId="485462CD" w:rsidR="00FC518E" w:rsidRPr="0080144D" w:rsidRDefault="006A0E13" w:rsidP="00DA474D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может установить, что формой </w:t>
      </w:r>
      <w:r w:rsidR="002B1777" w:rsidRPr="0080144D">
        <w:rPr>
          <w:sz w:val="28"/>
          <w:szCs w:val="28"/>
        </w:rPr>
        <w:t xml:space="preserve">вступительного </w:t>
      </w:r>
      <w:r w:rsidRPr="0080144D">
        <w:rPr>
          <w:sz w:val="28"/>
          <w:szCs w:val="28"/>
        </w:rPr>
        <w:t xml:space="preserve">испытания (испытаний) </w:t>
      </w:r>
      <w:r w:rsidR="0040789F" w:rsidRPr="0080144D">
        <w:rPr>
          <w:sz w:val="28"/>
          <w:szCs w:val="28"/>
        </w:rPr>
        <w:t xml:space="preserve">на базе </w:t>
      </w:r>
      <w:r w:rsidR="002B1777" w:rsidRPr="0080144D">
        <w:rPr>
          <w:sz w:val="28"/>
          <w:szCs w:val="28"/>
        </w:rPr>
        <w:t xml:space="preserve">среднего </w:t>
      </w:r>
      <w:r w:rsidR="0040789F" w:rsidRPr="0080144D">
        <w:rPr>
          <w:sz w:val="28"/>
          <w:szCs w:val="28"/>
        </w:rPr>
        <w:t xml:space="preserve">профессионального образования </w:t>
      </w:r>
      <w:r w:rsidRPr="0080144D">
        <w:rPr>
          <w:sz w:val="28"/>
          <w:szCs w:val="28"/>
        </w:rPr>
        <w:t xml:space="preserve">является ЕГЭ, и не проводить </w:t>
      </w:r>
      <w:r w:rsidR="002B1777" w:rsidRPr="0080144D">
        <w:rPr>
          <w:sz w:val="28"/>
          <w:szCs w:val="28"/>
        </w:rPr>
        <w:t xml:space="preserve">вступительное </w:t>
      </w:r>
      <w:r w:rsidRPr="0080144D">
        <w:rPr>
          <w:sz w:val="28"/>
          <w:szCs w:val="28"/>
        </w:rPr>
        <w:t>испытание (испытания</w:t>
      </w:r>
      <w:r w:rsidR="0040789F" w:rsidRPr="0080144D">
        <w:rPr>
          <w:sz w:val="28"/>
          <w:szCs w:val="28"/>
        </w:rPr>
        <w:t xml:space="preserve">) на базе </w:t>
      </w:r>
      <w:r w:rsidR="002B1777" w:rsidRPr="0080144D">
        <w:rPr>
          <w:sz w:val="28"/>
          <w:szCs w:val="28"/>
        </w:rPr>
        <w:t xml:space="preserve">среднего </w:t>
      </w:r>
      <w:r w:rsidR="0040789F" w:rsidRPr="0080144D">
        <w:rPr>
          <w:sz w:val="28"/>
          <w:szCs w:val="28"/>
        </w:rPr>
        <w:t>профессионального образования</w:t>
      </w:r>
      <w:r w:rsidRPr="0080144D">
        <w:rPr>
          <w:sz w:val="28"/>
          <w:szCs w:val="28"/>
        </w:rPr>
        <w:t xml:space="preserve"> самостоятельно</w:t>
      </w:r>
      <w:r w:rsidR="007C217E" w:rsidRPr="0080144D">
        <w:rPr>
          <w:sz w:val="28"/>
          <w:szCs w:val="28"/>
        </w:rPr>
        <w:t>.</w:t>
      </w:r>
    </w:p>
    <w:p w14:paraId="56E4E949" w14:textId="4316E078" w:rsidR="00DA474D" w:rsidRPr="0080144D" w:rsidRDefault="007C217E" w:rsidP="00DA474D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Для поступающих на базе </w:t>
      </w:r>
      <w:proofErr w:type="gramStart"/>
      <w:r w:rsidRPr="0080144D">
        <w:rPr>
          <w:sz w:val="28"/>
          <w:szCs w:val="28"/>
        </w:rPr>
        <w:t>высшего</w:t>
      </w:r>
      <w:proofErr w:type="gramEnd"/>
      <w:r w:rsidRPr="0080144D">
        <w:rPr>
          <w:sz w:val="28"/>
          <w:szCs w:val="28"/>
        </w:rPr>
        <w:t xml:space="preserve"> образования организация </w:t>
      </w:r>
      <w:r w:rsidR="00FC518E" w:rsidRPr="0080144D">
        <w:rPr>
          <w:sz w:val="28"/>
          <w:szCs w:val="28"/>
        </w:rPr>
        <w:t xml:space="preserve">самостоятельно определяет содержание </w:t>
      </w:r>
      <w:r w:rsidR="002B1777" w:rsidRPr="0080144D">
        <w:rPr>
          <w:sz w:val="28"/>
          <w:szCs w:val="28"/>
        </w:rPr>
        <w:t xml:space="preserve">вступительных </w:t>
      </w:r>
      <w:r w:rsidR="00FC518E" w:rsidRPr="0080144D">
        <w:rPr>
          <w:sz w:val="28"/>
          <w:szCs w:val="28"/>
        </w:rPr>
        <w:t>испытани</w:t>
      </w:r>
      <w:r w:rsidR="00DA474D" w:rsidRPr="0080144D">
        <w:rPr>
          <w:sz w:val="28"/>
          <w:szCs w:val="28"/>
        </w:rPr>
        <w:t>й</w:t>
      </w:r>
      <w:r w:rsidR="000C3648" w:rsidRPr="0080144D">
        <w:rPr>
          <w:sz w:val="28"/>
          <w:szCs w:val="28"/>
        </w:rPr>
        <w:t xml:space="preserve"> </w:t>
      </w:r>
      <w:r w:rsidR="0040789F" w:rsidRPr="0080144D">
        <w:rPr>
          <w:sz w:val="28"/>
          <w:szCs w:val="28"/>
        </w:rPr>
        <w:t xml:space="preserve">на базе </w:t>
      </w:r>
      <w:r w:rsidR="002B1777" w:rsidRPr="0080144D">
        <w:rPr>
          <w:sz w:val="28"/>
          <w:szCs w:val="28"/>
        </w:rPr>
        <w:t xml:space="preserve">высшего </w:t>
      </w:r>
      <w:r w:rsidR="0040789F" w:rsidRPr="0080144D">
        <w:rPr>
          <w:sz w:val="28"/>
          <w:szCs w:val="28"/>
        </w:rPr>
        <w:t xml:space="preserve">образования </w:t>
      </w:r>
      <w:r w:rsidR="000C3648" w:rsidRPr="0080144D">
        <w:rPr>
          <w:sz w:val="28"/>
          <w:szCs w:val="28"/>
        </w:rPr>
        <w:t>и проводит их</w:t>
      </w:r>
      <w:r w:rsidR="00DA474D" w:rsidRPr="0080144D">
        <w:rPr>
          <w:sz w:val="28"/>
          <w:szCs w:val="28"/>
        </w:rPr>
        <w:t>.</w:t>
      </w:r>
    </w:p>
    <w:p w14:paraId="7A11F2A6" w14:textId="77777777" w:rsidR="00A47E4D" w:rsidRPr="0080144D" w:rsidRDefault="001E6768" w:rsidP="00A47E4D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</w:t>
      </w:r>
      <w:r w:rsidR="00EC7772" w:rsidRPr="0080144D">
        <w:rPr>
          <w:sz w:val="28"/>
          <w:szCs w:val="28"/>
        </w:rPr>
        <w:t xml:space="preserve">проведения при приеме на </w:t>
      </w:r>
      <w:r w:rsidR="00D71213" w:rsidRPr="0080144D">
        <w:rPr>
          <w:sz w:val="28"/>
          <w:szCs w:val="28"/>
        </w:rPr>
        <w:t xml:space="preserve">платные места </w:t>
      </w:r>
      <w:r w:rsidR="00026EA4" w:rsidRPr="0080144D">
        <w:rPr>
          <w:sz w:val="28"/>
          <w:szCs w:val="28"/>
        </w:rPr>
        <w:t>отдельного конкурса</w:t>
      </w:r>
      <w:r w:rsidR="00EC7772" w:rsidRPr="0080144D">
        <w:rPr>
          <w:sz w:val="28"/>
          <w:szCs w:val="28"/>
        </w:rPr>
        <w:t xml:space="preserve"> на базе профессионального образования</w:t>
      </w:r>
      <w:r w:rsidRPr="0080144D">
        <w:rPr>
          <w:sz w:val="28"/>
          <w:szCs w:val="28"/>
        </w:rPr>
        <w:t xml:space="preserve"> организация</w:t>
      </w:r>
      <w:r w:rsidR="00A47E4D" w:rsidRPr="0080144D">
        <w:rPr>
          <w:sz w:val="28"/>
          <w:szCs w:val="28"/>
        </w:rPr>
        <w:t>:</w:t>
      </w:r>
    </w:p>
    <w:p w14:paraId="5C101700" w14:textId="5FAE3009" w:rsidR="00A47E4D" w:rsidRPr="0080144D" w:rsidRDefault="00A94D19" w:rsidP="00A47E4D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самостоятельно </w:t>
      </w:r>
      <w:r w:rsidR="005E191A" w:rsidRPr="0080144D">
        <w:rPr>
          <w:sz w:val="28"/>
          <w:szCs w:val="28"/>
        </w:rPr>
        <w:t xml:space="preserve">устанавливает </w:t>
      </w:r>
      <w:r w:rsidRPr="0080144D">
        <w:rPr>
          <w:sz w:val="28"/>
          <w:szCs w:val="28"/>
        </w:rPr>
        <w:t>не более 4</w:t>
      </w:r>
      <w:r w:rsidR="005E191A" w:rsidRPr="0080144D">
        <w:rPr>
          <w:sz w:val="28"/>
          <w:szCs w:val="28"/>
        </w:rPr>
        <w:t xml:space="preserve"> </w:t>
      </w:r>
      <w:r w:rsidR="002B1777" w:rsidRPr="0080144D">
        <w:rPr>
          <w:sz w:val="28"/>
          <w:szCs w:val="28"/>
        </w:rPr>
        <w:t xml:space="preserve">вступительных </w:t>
      </w:r>
      <w:r w:rsidR="005E191A" w:rsidRPr="0080144D">
        <w:rPr>
          <w:sz w:val="28"/>
          <w:szCs w:val="28"/>
        </w:rPr>
        <w:t>испытани</w:t>
      </w:r>
      <w:r w:rsidRPr="0080144D">
        <w:rPr>
          <w:sz w:val="28"/>
          <w:szCs w:val="28"/>
        </w:rPr>
        <w:t>й</w:t>
      </w:r>
      <w:r w:rsidR="00A47E4D" w:rsidRPr="0080144D">
        <w:rPr>
          <w:sz w:val="28"/>
          <w:szCs w:val="28"/>
        </w:rPr>
        <w:t xml:space="preserve"> </w:t>
      </w:r>
      <w:r w:rsidR="0040789F" w:rsidRPr="0080144D">
        <w:rPr>
          <w:sz w:val="28"/>
          <w:szCs w:val="28"/>
        </w:rPr>
        <w:t xml:space="preserve">на базе </w:t>
      </w:r>
      <w:r w:rsidR="002B1777" w:rsidRPr="0080144D">
        <w:rPr>
          <w:sz w:val="28"/>
          <w:szCs w:val="28"/>
        </w:rPr>
        <w:t xml:space="preserve">среднего </w:t>
      </w:r>
      <w:r w:rsidR="0040789F" w:rsidRPr="0080144D">
        <w:rPr>
          <w:sz w:val="28"/>
          <w:szCs w:val="28"/>
        </w:rPr>
        <w:t xml:space="preserve">профессионального </w:t>
      </w:r>
      <w:r w:rsidR="002B1777" w:rsidRPr="0080144D">
        <w:rPr>
          <w:sz w:val="28"/>
          <w:szCs w:val="28"/>
        </w:rPr>
        <w:t xml:space="preserve">или высшего </w:t>
      </w:r>
      <w:r w:rsidR="0040789F" w:rsidRPr="0080144D">
        <w:rPr>
          <w:sz w:val="28"/>
          <w:szCs w:val="28"/>
        </w:rPr>
        <w:t xml:space="preserve">образования </w:t>
      </w:r>
      <w:r w:rsidR="00A47E4D" w:rsidRPr="0080144D">
        <w:rPr>
          <w:sz w:val="28"/>
          <w:szCs w:val="28"/>
        </w:rPr>
        <w:t>и определяет их содержание;</w:t>
      </w:r>
    </w:p>
    <w:p w14:paraId="62906486" w14:textId="6FC6C225" w:rsidR="00A47E4D" w:rsidRPr="0080144D" w:rsidRDefault="00A47E4D" w:rsidP="00A47E4D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может устанавливать дополнительные вступительные испытания из числа </w:t>
      </w:r>
      <w:proofErr w:type="gramStart"/>
      <w:r w:rsidRPr="0080144D">
        <w:rPr>
          <w:sz w:val="28"/>
          <w:szCs w:val="28"/>
        </w:rPr>
        <w:t>установленных</w:t>
      </w:r>
      <w:proofErr w:type="gramEnd"/>
      <w:r w:rsidRPr="0080144D">
        <w:rPr>
          <w:sz w:val="28"/>
          <w:szCs w:val="28"/>
        </w:rPr>
        <w:t xml:space="preserve"> для поступающих на базе среднего общего образования.</w:t>
      </w:r>
    </w:p>
    <w:p w14:paraId="02E6A3A2" w14:textId="793B4102" w:rsidR="001E6768" w:rsidRPr="0080144D" w:rsidRDefault="00911348" w:rsidP="0064467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может проводить несколько различных по содержанию вариантов </w:t>
      </w:r>
      <w:r w:rsidR="002B1777" w:rsidRPr="0080144D">
        <w:rPr>
          <w:sz w:val="28"/>
          <w:szCs w:val="28"/>
        </w:rPr>
        <w:t xml:space="preserve">вступительного </w:t>
      </w:r>
      <w:r w:rsidRPr="0080144D">
        <w:rPr>
          <w:sz w:val="28"/>
          <w:szCs w:val="28"/>
        </w:rPr>
        <w:t>испытания</w:t>
      </w:r>
      <w:r w:rsidR="00D54FA4" w:rsidRPr="0080144D">
        <w:rPr>
          <w:sz w:val="28"/>
          <w:szCs w:val="28"/>
        </w:rPr>
        <w:t xml:space="preserve"> на базе профессионального образования</w:t>
      </w:r>
      <w:r w:rsidRPr="0080144D">
        <w:rPr>
          <w:sz w:val="28"/>
          <w:szCs w:val="28"/>
        </w:rPr>
        <w:t xml:space="preserve">. Поступающий </w:t>
      </w:r>
      <w:r w:rsidR="001E6768" w:rsidRPr="0080144D">
        <w:rPr>
          <w:sz w:val="28"/>
          <w:szCs w:val="28"/>
        </w:rPr>
        <w:t xml:space="preserve">выбирает </w:t>
      </w:r>
      <w:r w:rsidR="00DC7106" w:rsidRPr="0080144D">
        <w:rPr>
          <w:sz w:val="28"/>
          <w:szCs w:val="28"/>
        </w:rPr>
        <w:t xml:space="preserve">и сдает </w:t>
      </w:r>
      <w:r w:rsidR="001E6768" w:rsidRPr="0080144D">
        <w:rPr>
          <w:sz w:val="28"/>
          <w:szCs w:val="28"/>
        </w:rPr>
        <w:t xml:space="preserve">один вариант </w:t>
      </w:r>
      <w:r w:rsidR="002B1777" w:rsidRPr="0080144D">
        <w:rPr>
          <w:sz w:val="28"/>
          <w:szCs w:val="28"/>
        </w:rPr>
        <w:t xml:space="preserve">вступительного </w:t>
      </w:r>
      <w:r w:rsidR="001E6768" w:rsidRPr="0080144D">
        <w:rPr>
          <w:sz w:val="28"/>
          <w:szCs w:val="28"/>
        </w:rPr>
        <w:t>испытания</w:t>
      </w:r>
      <w:r w:rsidR="00D54FA4" w:rsidRPr="0080144D">
        <w:rPr>
          <w:sz w:val="28"/>
          <w:szCs w:val="28"/>
        </w:rPr>
        <w:t xml:space="preserve"> на базе профессионального образования</w:t>
      </w:r>
      <w:r w:rsidRPr="0080144D">
        <w:rPr>
          <w:sz w:val="28"/>
          <w:szCs w:val="28"/>
        </w:rPr>
        <w:t>.</w:t>
      </w:r>
    </w:p>
    <w:p w14:paraId="00936E99" w14:textId="528B16DA" w:rsidR="004A421C" w:rsidRPr="0080144D" w:rsidRDefault="00911348" w:rsidP="003345B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Поступающие</w:t>
      </w:r>
      <w:r w:rsidR="00CF21C9" w:rsidRPr="0080144D">
        <w:rPr>
          <w:sz w:val="28"/>
          <w:szCs w:val="28"/>
        </w:rPr>
        <w:t xml:space="preserve"> (в том числе поступающие на базе профессионального образования) </w:t>
      </w:r>
      <w:r w:rsidR="00FF4DE9" w:rsidRPr="0080144D">
        <w:rPr>
          <w:sz w:val="28"/>
          <w:szCs w:val="28"/>
        </w:rPr>
        <w:t xml:space="preserve">из числа лиц, указанных в настоящем пункте, </w:t>
      </w:r>
      <w:r w:rsidR="00CF21C9" w:rsidRPr="0080144D">
        <w:rPr>
          <w:sz w:val="28"/>
          <w:szCs w:val="28"/>
        </w:rPr>
        <w:t xml:space="preserve">имеют право </w:t>
      </w:r>
      <w:r w:rsidRPr="0080144D">
        <w:rPr>
          <w:sz w:val="28"/>
          <w:szCs w:val="28"/>
        </w:rPr>
        <w:t xml:space="preserve">сдавать </w:t>
      </w:r>
      <w:r w:rsidR="00C83B6E" w:rsidRPr="0080144D">
        <w:rPr>
          <w:sz w:val="28"/>
          <w:szCs w:val="28"/>
        </w:rPr>
        <w:t xml:space="preserve">внутренние </w:t>
      </w:r>
      <w:r w:rsidRPr="0080144D">
        <w:rPr>
          <w:sz w:val="28"/>
          <w:szCs w:val="28"/>
        </w:rPr>
        <w:t>вступительные испытания</w:t>
      </w:r>
      <w:r w:rsidR="00E11977" w:rsidRPr="0080144D">
        <w:rPr>
          <w:sz w:val="28"/>
          <w:szCs w:val="28"/>
        </w:rPr>
        <w:t xml:space="preserve"> по общеобразовательным предметам (далее – внутренние общеобразовательные вступительные испытания)</w:t>
      </w:r>
      <w:r w:rsidR="00521836" w:rsidRPr="0080144D">
        <w:rPr>
          <w:sz w:val="28"/>
          <w:szCs w:val="28"/>
        </w:rPr>
        <w:t xml:space="preserve"> на места в пределах особой квоты, </w:t>
      </w:r>
      <w:r w:rsidR="0050124E" w:rsidRPr="0080144D">
        <w:rPr>
          <w:sz w:val="28"/>
          <w:szCs w:val="28"/>
        </w:rPr>
        <w:t xml:space="preserve">целевой квоты, </w:t>
      </w:r>
      <w:r w:rsidR="00521836" w:rsidRPr="0080144D">
        <w:rPr>
          <w:sz w:val="28"/>
          <w:szCs w:val="28"/>
        </w:rPr>
        <w:t>на основные бюджетные места, на платные места</w:t>
      </w:r>
      <w:r w:rsidR="004A421C" w:rsidRPr="0080144D">
        <w:rPr>
          <w:sz w:val="28"/>
          <w:szCs w:val="28"/>
        </w:rPr>
        <w:t>:</w:t>
      </w:r>
      <w:proofErr w:type="gramEnd"/>
    </w:p>
    <w:p w14:paraId="387F9599" w14:textId="05035EFE" w:rsidR="004A421C" w:rsidRPr="0080144D" w:rsidRDefault="00911348" w:rsidP="000124A8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bookmarkStart w:id="21" w:name="Par249"/>
      <w:bookmarkEnd w:id="21"/>
      <w:r w:rsidRPr="0080144D">
        <w:rPr>
          <w:sz w:val="28"/>
          <w:szCs w:val="28"/>
        </w:rPr>
        <w:t>инвалиды (в том числе дети-инвалиды)</w:t>
      </w:r>
      <w:r w:rsidR="0066667C" w:rsidRPr="0080144D">
        <w:rPr>
          <w:sz w:val="28"/>
          <w:szCs w:val="28"/>
        </w:rPr>
        <w:t xml:space="preserve"> (вне зависимости от того, участвовал</w:t>
      </w:r>
      <w:r w:rsidR="00DC3E70" w:rsidRPr="0080144D">
        <w:rPr>
          <w:sz w:val="28"/>
          <w:szCs w:val="28"/>
        </w:rPr>
        <w:t>и</w:t>
      </w:r>
      <w:r w:rsidR="0066667C" w:rsidRPr="0080144D">
        <w:rPr>
          <w:sz w:val="28"/>
          <w:szCs w:val="28"/>
        </w:rPr>
        <w:t xml:space="preserve"> ли </w:t>
      </w:r>
      <w:r w:rsidR="00DC3E70" w:rsidRPr="0080144D">
        <w:rPr>
          <w:sz w:val="28"/>
          <w:szCs w:val="28"/>
        </w:rPr>
        <w:t>они</w:t>
      </w:r>
      <w:r w:rsidR="0066667C" w:rsidRPr="0080144D">
        <w:rPr>
          <w:sz w:val="28"/>
          <w:szCs w:val="28"/>
        </w:rPr>
        <w:t xml:space="preserve"> в сдаче ЕГЭ, и от результата сдачи ЕГЭ):</w:t>
      </w:r>
    </w:p>
    <w:p w14:paraId="5B9EB7EB" w14:textId="3CF88342" w:rsidR="00DB7C7A" w:rsidRPr="0080144D" w:rsidRDefault="00DB7C7A" w:rsidP="000124A8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лица, указанные в части 5.1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18"/>
      </w:r>
      <w:r w:rsidR="0050124E" w:rsidRPr="0080144D">
        <w:rPr>
          <w:sz w:val="28"/>
          <w:szCs w:val="28"/>
        </w:rPr>
        <w:t xml:space="preserve"> (вне зависимости от того, поступают ли они на места в пределах отдельной квоты</w:t>
      </w:r>
      <w:r w:rsidR="00DC3E70" w:rsidRPr="0080144D">
        <w:rPr>
          <w:sz w:val="28"/>
          <w:szCs w:val="28"/>
        </w:rPr>
        <w:t>, вне зависимости от того, участвовали ли они в сдаче ЕГЭ, и от результата сдачи ЕГЭ):</w:t>
      </w:r>
    </w:p>
    <w:p w14:paraId="060893A0" w14:textId="58FC54E8" w:rsidR="00C83B6E" w:rsidRPr="0080144D" w:rsidRDefault="00911348" w:rsidP="000124A8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иностранные граждане</w:t>
      </w:r>
      <w:r w:rsidR="00C83B6E" w:rsidRPr="0080144D">
        <w:rPr>
          <w:rStyle w:val="a9"/>
          <w:sz w:val="28"/>
          <w:szCs w:val="28"/>
        </w:rPr>
        <w:footnoteReference w:id="19"/>
      </w:r>
      <w:r w:rsidR="0066667C" w:rsidRPr="0080144D">
        <w:rPr>
          <w:sz w:val="28"/>
          <w:szCs w:val="28"/>
        </w:rPr>
        <w:t xml:space="preserve"> (вне зависимости от того, </w:t>
      </w:r>
      <w:r w:rsidR="00DC3E70" w:rsidRPr="0080144D">
        <w:rPr>
          <w:sz w:val="28"/>
          <w:szCs w:val="28"/>
        </w:rPr>
        <w:t xml:space="preserve">участвовали ли они </w:t>
      </w:r>
      <w:r w:rsidR="0066667C" w:rsidRPr="0080144D">
        <w:rPr>
          <w:sz w:val="28"/>
          <w:szCs w:val="28"/>
        </w:rPr>
        <w:t>в сдаче ЕГЭ, и от результата сдачи ЕГЭ)</w:t>
      </w:r>
      <w:r w:rsidRPr="0080144D">
        <w:rPr>
          <w:sz w:val="28"/>
          <w:szCs w:val="28"/>
        </w:rPr>
        <w:t>;</w:t>
      </w:r>
      <w:r w:rsidR="0066667C" w:rsidRPr="0080144D">
        <w:rPr>
          <w:sz w:val="28"/>
          <w:szCs w:val="28"/>
        </w:rPr>
        <w:t xml:space="preserve"> </w:t>
      </w:r>
    </w:p>
    <w:p w14:paraId="6094A44E" w14:textId="59BC0568" w:rsidR="0066667C" w:rsidRPr="0080144D" w:rsidRDefault="00911348" w:rsidP="00E11977">
      <w:pPr>
        <w:pStyle w:val="ConsPlusNormal"/>
        <w:widowControl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поступающи</w:t>
      </w:r>
      <w:r w:rsidR="0066667C" w:rsidRPr="0080144D">
        <w:rPr>
          <w:sz w:val="28"/>
          <w:szCs w:val="28"/>
        </w:rPr>
        <w:t xml:space="preserve">е, которые имеют </w:t>
      </w:r>
      <w:r w:rsidRPr="0080144D">
        <w:rPr>
          <w:sz w:val="28"/>
          <w:szCs w:val="28"/>
        </w:rPr>
        <w:t>документ о среднем общем образовании</w:t>
      </w:r>
      <w:r w:rsidR="0066667C" w:rsidRPr="0080144D">
        <w:rPr>
          <w:sz w:val="28"/>
          <w:szCs w:val="28"/>
        </w:rPr>
        <w:t>, полученный</w:t>
      </w:r>
      <w:r w:rsidRPr="0080144D">
        <w:rPr>
          <w:sz w:val="28"/>
          <w:szCs w:val="28"/>
        </w:rPr>
        <w:t xml:space="preserve"> в иностранной организации</w:t>
      </w:r>
      <w:r w:rsidR="0066667C" w:rsidRPr="0080144D">
        <w:rPr>
          <w:sz w:val="28"/>
          <w:szCs w:val="28"/>
        </w:rPr>
        <w:t xml:space="preserve"> (по тем предметам, по которым поступающий не сдавал ЕГЭ в текущем календарном году)</w:t>
      </w:r>
      <w:r w:rsidR="00F17AEF" w:rsidRPr="0080144D">
        <w:rPr>
          <w:sz w:val="28"/>
          <w:szCs w:val="28"/>
        </w:rPr>
        <w:t>.</w:t>
      </w:r>
    </w:p>
    <w:p w14:paraId="6A718FF3" w14:textId="7DE02E57" w:rsidR="007E7C0A" w:rsidRPr="0080144D" w:rsidRDefault="00911348" w:rsidP="000A5E3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22" w:name="Par260"/>
      <w:bookmarkEnd w:id="22"/>
      <w:proofErr w:type="gramStart"/>
      <w:r w:rsidRPr="0080144D">
        <w:rPr>
          <w:sz w:val="28"/>
          <w:szCs w:val="28"/>
        </w:rPr>
        <w:t>Граждане Республики Беларусь вправе использовать результаты проводимого в Республике Беларусь централизованного тестирования и (или) централизованного экзамена</w:t>
      </w:r>
      <w:r w:rsidR="00FF4DE9" w:rsidRPr="0080144D">
        <w:rPr>
          <w:sz w:val="28"/>
          <w:szCs w:val="28"/>
        </w:rPr>
        <w:t xml:space="preserve"> (далее – централизованное тестирование или экзамен)</w:t>
      </w:r>
      <w:r w:rsidRPr="0080144D">
        <w:rPr>
          <w:sz w:val="28"/>
          <w:szCs w:val="28"/>
        </w:rPr>
        <w:t>, пройденных поступающими в текущем или предшествующем календарном году</w:t>
      </w:r>
      <w:bookmarkStart w:id="23" w:name="_Hlk173093120"/>
      <w:r w:rsidR="000E68D6" w:rsidRPr="0080144D">
        <w:rPr>
          <w:rStyle w:val="a9"/>
          <w:sz w:val="28"/>
          <w:szCs w:val="28"/>
        </w:rPr>
        <w:footnoteReference w:id="20"/>
      </w:r>
      <w:bookmarkEnd w:id="23"/>
      <w:r w:rsidR="0025037F" w:rsidRPr="0080144D">
        <w:rPr>
          <w:sz w:val="28"/>
          <w:szCs w:val="28"/>
        </w:rPr>
        <w:t xml:space="preserve">, если поступающий не сдавал ЕГЭ по соответствующему </w:t>
      </w:r>
      <w:r w:rsidR="0025037F" w:rsidRPr="0080144D">
        <w:rPr>
          <w:sz w:val="28"/>
          <w:szCs w:val="28"/>
        </w:rPr>
        <w:lastRenderedPageBreak/>
        <w:t>общеобразовательному предмету в году, в котором пройден</w:t>
      </w:r>
      <w:r w:rsidR="008334A8" w:rsidRPr="0080144D">
        <w:rPr>
          <w:sz w:val="28"/>
          <w:szCs w:val="28"/>
        </w:rPr>
        <w:t>ы</w:t>
      </w:r>
      <w:r w:rsidR="0025037F" w:rsidRPr="0080144D">
        <w:rPr>
          <w:sz w:val="28"/>
          <w:szCs w:val="28"/>
        </w:rPr>
        <w:t xml:space="preserve"> централизованное тестирование </w:t>
      </w:r>
      <w:r w:rsidR="008334A8" w:rsidRPr="0080144D">
        <w:rPr>
          <w:sz w:val="28"/>
          <w:szCs w:val="28"/>
        </w:rPr>
        <w:t xml:space="preserve">или </w:t>
      </w:r>
      <w:r w:rsidR="0025037F" w:rsidRPr="0080144D">
        <w:rPr>
          <w:sz w:val="28"/>
          <w:szCs w:val="28"/>
        </w:rPr>
        <w:t>экзамен</w:t>
      </w:r>
      <w:r w:rsidRPr="0080144D">
        <w:rPr>
          <w:sz w:val="28"/>
          <w:szCs w:val="28"/>
        </w:rPr>
        <w:t>.</w:t>
      </w:r>
      <w:proofErr w:type="gramEnd"/>
      <w:r w:rsidRPr="0080144D">
        <w:rPr>
          <w:sz w:val="28"/>
          <w:szCs w:val="28"/>
        </w:rPr>
        <w:t xml:space="preserve"> Результаты централизованного тестирования </w:t>
      </w:r>
      <w:r w:rsidR="008334A8" w:rsidRPr="0080144D">
        <w:rPr>
          <w:sz w:val="28"/>
          <w:szCs w:val="28"/>
        </w:rPr>
        <w:t xml:space="preserve">или </w:t>
      </w:r>
      <w:r w:rsidRPr="0080144D">
        <w:rPr>
          <w:sz w:val="28"/>
          <w:szCs w:val="28"/>
        </w:rPr>
        <w:t xml:space="preserve">экзамена признаются организацией в качестве результатов </w:t>
      </w:r>
      <w:r w:rsidR="002876E6" w:rsidRPr="0080144D">
        <w:rPr>
          <w:sz w:val="28"/>
          <w:szCs w:val="28"/>
        </w:rPr>
        <w:t xml:space="preserve">внутренних </w:t>
      </w:r>
      <w:r w:rsidRPr="0080144D">
        <w:rPr>
          <w:sz w:val="28"/>
          <w:szCs w:val="28"/>
        </w:rPr>
        <w:t xml:space="preserve">общеобразовательных вступительных испытаний. Порядок </w:t>
      </w:r>
      <w:r w:rsidR="00B8331F" w:rsidRPr="0080144D">
        <w:rPr>
          <w:sz w:val="28"/>
          <w:szCs w:val="28"/>
        </w:rPr>
        <w:t xml:space="preserve">указанного </w:t>
      </w:r>
      <w:r w:rsidRPr="0080144D">
        <w:rPr>
          <w:sz w:val="28"/>
          <w:szCs w:val="28"/>
        </w:rPr>
        <w:t xml:space="preserve">признания результатов централизованного тестирования </w:t>
      </w:r>
      <w:r w:rsidR="008334A8" w:rsidRPr="0080144D">
        <w:rPr>
          <w:sz w:val="28"/>
          <w:szCs w:val="28"/>
        </w:rPr>
        <w:t xml:space="preserve">или </w:t>
      </w:r>
      <w:r w:rsidRPr="0080144D">
        <w:rPr>
          <w:sz w:val="28"/>
          <w:szCs w:val="28"/>
        </w:rPr>
        <w:t>экзамена устанавливается организацией.</w:t>
      </w:r>
    </w:p>
    <w:p w14:paraId="12BB2FBF" w14:textId="59350D13" w:rsidR="00DD53C5" w:rsidRPr="0080144D" w:rsidRDefault="007E7C0A" w:rsidP="00FF4DE9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Поступающий, имеющий право сдавать внутренние </w:t>
      </w:r>
      <w:r w:rsidR="000C5052" w:rsidRPr="0080144D">
        <w:rPr>
          <w:sz w:val="28"/>
          <w:szCs w:val="28"/>
        </w:rPr>
        <w:t xml:space="preserve">общеобразовательные </w:t>
      </w:r>
      <w:r w:rsidRPr="0080144D">
        <w:rPr>
          <w:sz w:val="28"/>
          <w:szCs w:val="28"/>
        </w:rPr>
        <w:t xml:space="preserve">вступительные испытания, может использовать результаты </w:t>
      </w:r>
      <w:r w:rsidR="00DD53C5" w:rsidRPr="0080144D">
        <w:rPr>
          <w:sz w:val="28"/>
          <w:szCs w:val="28"/>
        </w:rPr>
        <w:t xml:space="preserve">указанных </w:t>
      </w:r>
      <w:r w:rsidRPr="0080144D">
        <w:rPr>
          <w:sz w:val="28"/>
          <w:szCs w:val="28"/>
        </w:rPr>
        <w:t>вступительных испытаний и (или) результаты ЕГЭ</w:t>
      </w:r>
      <w:r w:rsidR="00DD53C5" w:rsidRPr="0080144D">
        <w:rPr>
          <w:sz w:val="28"/>
          <w:szCs w:val="28"/>
        </w:rPr>
        <w:t>.</w:t>
      </w:r>
      <w:r w:rsidR="00B8331F" w:rsidRPr="0080144D">
        <w:rPr>
          <w:sz w:val="28"/>
          <w:szCs w:val="28"/>
        </w:rPr>
        <w:t xml:space="preserve"> </w:t>
      </w:r>
      <w:r w:rsidR="00911348" w:rsidRPr="0080144D">
        <w:rPr>
          <w:sz w:val="28"/>
          <w:szCs w:val="28"/>
        </w:rPr>
        <w:t xml:space="preserve">В качестве результата </w:t>
      </w:r>
      <w:r w:rsidR="000C5052" w:rsidRPr="0080144D">
        <w:rPr>
          <w:sz w:val="28"/>
          <w:szCs w:val="28"/>
        </w:rPr>
        <w:t xml:space="preserve">общеобразовательного </w:t>
      </w:r>
      <w:r w:rsidR="00911348" w:rsidRPr="0080144D">
        <w:rPr>
          <w:sz w:val="28"/>
          <w:szCs w:val="28"/>
        </w:rPr>
        <w:t xml:space="preserve">вступительного испытания засчитывается наиболее высокий из результатов </w:t>
      </w:r>
      <w:r w:rsidR="002876E6" w:rsidRPr="0080144D">
        <w:rPr>
          <w:sz w:val="28"/>
          <w:szCs w:val="28"/>
        </w:rPr>
        <w:t xml:space="preserve">ЕГЭ и (или) внутренних </w:t>
      </w:r>
      <w:r w:rsidR="000C5052" w:rsidRPr="0080144D">
        <w:rPr>
          <w:sz w:val="28"/>
          <w:szCs w:val="28"/>
        </w:rPr>
        <w:t xml:space="preserve">общеобразовательных </w:t>
      </w:r>
      <w:r w:rsidR="00911348" w:rsidRPr="0080144D">
        <w:rPr>
          <w:sz w:val="28"/>
          <w:szCs w:val="28"/>
        </w:rPr>
        <w:t>вступительных испытаний</w:t>
      </w:r>
      <w:r w:rsidR="008334A8" w:rsidRPr="0080144D">
        <w:rPr>
          <w:sz w:val="28"/>
          <w:szCs w:val="28"/>
        </w:rPr>
        <w:t xml:space="preserve"> (включая результаты централизованного тестирования или экзамена)</w:t>
      </w:r>
      <w:r w:rsidR="00911348" w:rsidRPr="0080144D">
        <w:rPr>
          <w:sz w:val="28"/>
          <w:szCs w:val="28"/>
        </w:rPr>
        <w:t>, которые имеются у поступающего и составляют не менее установленного минимального количества баллов.</w:t>
      </w:r>
      <w:r w:rsidR="002B1F34" w:rsidRPr="0080144D">
        <w:rPr>
          <w:sz w:val="28"/>
          <w:szCs w:val="28"/>
        </w:rPr>
        <w:t xml:space="preserve"> </w:t>
      </w:r>
    </w:p>
    <w:p w14:paraId="61F51D6A" w14:textId="1557C652" w:rsidR="00911348" w:rsidRPr="0080144D" w:rsidRDefault="00911348" w:rsidP="00DD53C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 проведении многопрофильного конкурса организация:</w:t>
      </w:r>
    </w:p>
    <w:p w14:paraId="13764919" w14:textId="64B61322" w:rsidR="00911348" w:rsidRPr="0080144D" w:rsidRDefault="00911348" w:rsidP="00F17AEF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устанавливает </w:t>
      </w:r>
      <w:r w:rsidR="001A6436" w:rsidRPr="0080144D">
        <w:rPr>
          <w:sz w:val="28"/>
          <w:szCs w:val="28"/>
        </w:rPr>
        <w:t xml:space="preserve">профильные </w:t>
      </w:r>
      <w:r w:rsidRPr="0080144D">
        <w:rPr>
          <w:sz w:val="28"/>
          <w:szCs w:val="28"/>
        </w:rPr>
        <w:t>общеобразовательные испытания по предметам, соответствующим одной или нескольким специальностям или направлениям подготовки, включенным в конкурс;</w:t>
      </w:r>
    </w:p>
    <w:p w14:paraId="2DFEB99E" w14:textId="77777777" w:rsidR="00DE3E46" w:rsidRPr="0080144D" w:rsidRDefault="00911348" w:rsidP="00A73BB3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может устанавливать дополнительные вступительные испытания при наличии права на их проведение по одной или нескольким специальностям или направлениям подготовки, включенным в конкурс</w:t>
      </w:r>
      <w:r w:rsidR="00DE3E46" w:rsidRPr="0080144D">
        <w:rPr>
          <w:sz w:val="28"/>
          <w:szCs w:val="28"/>
        </w:rPr>
        <w:t>;</w:t>
      </w:r>
    </w:p>
    <w:p w14:paraId="27924103" w14:textId="460DCA09" w:rsidR="00D61637" w:rsidRPr="0080144D" w:rsidRDefault="00DE3E46" w:rsidP="00D61637">
      <w:pPr>
        <w:pStyle w:val="ConsPlusNormal"/>
        <w:widowControl/>
        <w:ind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устанавливает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образования, соответствующих укрупненной группе или области образования, в которую входит </w:t>
      </w:r>
      <w:r w:rsidR="00D61637" w:rsidRPr="0080144D">
        <w:rPr>
          <w:sz w:val="28"/>
          <w:szCs w:val="28"/>
        </w:rPr>
        <w:t>одна или несколько специальностей или направлений подготовки, включенных в конкурс</w:t>
      </w:r>
      <w:r w:rsidR="00052DAE" w:rsidRPr="0080144D">
        <w:rPr>
          <w:sz w:val="28"/>
          <w:szCs w:val="28"/>
        </w:rPr>
        <w:t xml:space="preserve"> (с учетом того, что вступительное испытание на базе среднего профессионального образования по русскому языку может иметь такое же содержание, как общеобразовательное вступительное испытание, или</w:t>
      </w:r>
      <w:proofErr w:type="gramEnd"/>
      <w:r w:rsidR="00052DAE" w:rsidRPr="0080144D">
        <w:rPr>
          <w:sz w:val="28"/>
          <w:szCs w:val="28"/>
        </w:rPr>
        <w:t xml:space="preserve"> иное содержание). Настоящий абзац не распространяется на </w:t>
      </w:r>
      <w:r w:rsidRPr="0080144D">
        <w:rPr>
          <w:sz w:val="28"/>
          <w:szCs w:val="28"/>
        </w:rPr>
        <w:t>отдельн</w:t>
      </w:r>
      <w:r w:rsidR="00052DAE" w:rsidRPr="0080144D">
        <w:rPr>
          <w:sz w:val="28"/>
          <w:szCs w:val="28"/>
        </w:rPr>
        <w:t>ый</w:t>
      </w:r>
      <w:r w:rsidRPr="0080144D">
        <w:rPr>
          <w:sz w:val="28"/>
          <w:szCs w:val="28"/>
        </w:rPr>
        <w:t xml:space="preserve"> конкурс на базе </w:t>
      </w:r>
      <w:proofErr w:type="gramStart"/>
      <w:r w:rsidRPr="0080144D">
        <w:rPr>
          <w:sz w:val="28"/>
          <w:szCs w:val="28"/>
        </w:rPr>
        <w:t>профессионального</w:t>
      </w:r>
      <w:proofErr w:type="gramEnd"/>
      <w:r w:rsidRPr="0080144D">
        <w:rPr>
          <w:sz w:val="28"/>
          <w:szCs w:val="28"/>
        </w:rPr>
        <w:t xml:space="preserve"> образования</w:t>
      </w:r>
      <w:r w:rsidR="00D61637" w:rsidRPr="0080144D">
        <w:rPr>
          <w:sz w:val="28"/>
          <w:szCs w:val="28"/>
        </w:rPr>
        <w:t>.</w:t>
      </w:r>
    </w:p>
    <w:p w14:paraId="14D3CBF6" w14:textId="79A30A10" w:rsidR="00911348" w:rsidRPr="0080144D" w:rsidRDefault="00911348" w:rsidP="00DD53C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Максимальное количество баллов для каждого вступительного испытания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составляет 100 баллов.</w:t>
      </w:r>
    </w:p>
    <w:p w14:paraId="1C445577" w14:textId="7B70CAAC" w:rsidR="00911348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Минимальное количество баллов для </w:t>
      </w:r>
      <w:r w:rsidR="000F3822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>общеобразовательного вступительного испытания</w:t>
      </w:r>
      <w:r w:rsidR="000F3822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соответствует минимальному количеству баллов ЕГЭ, установленному учредителем или организацией в соответствии с частью 3 статьи 70 Федерального закона </w:t>
      </w:r>
      <w:r w:rsidR="00FC3546" w:rsidRPr="0080144D">
        <w:rPr>
          <w:sz w:val="28"/>
          <w:szCs w:val="28"/>
        </w:rPr>
        <w:lastRenderedPageBreak/>
        <w:t>№</w:t>
      </w:r>
      <w:r w:rsidR="000F3822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>273-ФЗ</w:t>
      </w:r>
      <w:r w:rsidR="000E68D6" w:rsidRPr="0080144D">
        <w:rPr>
          <w:rStyle w:val="a9"/>
          <w:sz w:val="28"/>
          <w:szCs w:val="28"/>
        </w:rPr>
        <w:footnoteReference w:id="21"/>
      </w:r>
      <w:r w:rsidRPr="0080144D">
        <w:rPr>
          <w:sz w:val="28"/>
          <w:szCs w:val="28"/>
        </w:rPr>
        <w:t xml:space="preserve">. Минимальное количество баллов для дополнительного вступительного испытания, испытания </w:t>
      </w:r>
      <w:r w:rsidR="00D54FA4" w:rsidRPr="0080144D">
        <w:rPr>
          <w:sz w:val="28"/>
          <w:szCs w:val="28"/>
        </w:rPr>
        <w:t xml:space="preserve">на базе профессионального образования </w:t>
      </w:r>
      <w:r w:rsidRPr="0080144D">
        <w:rPr>
          <w:sz w:val="28"/>
          <w:szCs w:val="28"/>
        </w:rPr>
        <w:t>устанавливается организацией самостоятельно.</w:t>
      </w:r>
    </w:p>
    <w:p w14:paraId="380F27F0" w14:textId="77777777" w:rsidR="00DD53C5" w:rsidRPr="0080144D" w:rsidRDefault="00DD53C5" w:rsidP="00D503D5">
      <w:pPr>
        <w:pStyle w:val="ConsPlusNormal"/>
        <w:ind w:firstLine="540"/>
        <w:jc w:val="both"/>
        <w:rPr>
          <w:sz w:val="28"/>
          <w:szCs w:val="28"/>
        </w:rPr>
      </w:pPr>
    </w:p>
    <w:p w14:paraId="32F98210" w14:textId="77777777" w:rsidR="00DD53C5" w:rsidRPr="0080144D" w:rsidRDefault="00DD53C5" w:rsidP="007C6B65">
      <w:pPr>
        <w:pStyle w:val="ConsPlusTitle"/>
        <w:keepNext/>
        <w:keepLines/>
        <w:widowControl/>
        <w:numPr>
          <w:ilvl w:val="0"/>
          <w:numId w:val="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Учет индивидуальных достижений поступающих </w:t>
      </w:r>
    </w:p>
    <w:p w14:paraId="0912D81D" w14:textId="77777777" w:rsidR="00DD53C5" w:rsidRPr="0080144D" w:rsidRDefault="00DD53C5" w:rsidP="007C6B65">
      <w:pPr>
        <w:pStyle w:val="ConsPlusNormal"/>
        <w:keepNext/>
        <w:keepLines/>
        <w:widowControl/>
        <w:ind w:firstLine="540"/>
        <w:jc w:val="both"/>
        <w:rPr>
          <w:sz w:val="28"/>
          <w:szCs w:val="28"/>
        </w:rPr>
      </w:pPr>
    </w:p>
    <w:p w14:paraId="7222D007" w14:textId="319AEDF4" w:rsidR="009657FD" w:rsidRPr="0080144D" w:rsidRDefault="009657FD" w:rsidP="00DD53C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24" w:name="Par341"/>
      <w:bookmarkEnd w:id="24"/>
      <w:r w:rsidRPr="0080144D">
        <w:rPr>
          <w:sz w:val="28"/>
          <w:szCs w:val="28"/>
        </w:rPr>
        <w:t>Учет индивидуальных достижений поступающих осуществляется</w:t>
      </w:r>
      <w:r w:rsidR="00CE1553" w:rsidRPr="0080144D">
        <w:rPr>
          <w:sz w:val="28"/>
          <w:szCs w:val="28"/>
        </w:rPr>
        <w:t xml:space="preserve"> следующими способами</w:t>
      </w:r>
      <w:r w:rsidRPr="0080144D">
        <w:rPr>
          <w:sz w:val="28"/>
          <w:szCs w:val="28"/>
        </w:rPr>
        <w:t>:</w:t>
      </w:r>
    </w:p>
    <w:p w14:paraId="7E87AC0E" w14:textId="42ADB9D4" w:rsidR="009D3F03" w:rsidRPr="0080144D" w:rsidRDefault="009D3F03" w:rsidP="00727BCD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1) </w:t>
      </w:r>
      <w:r w:rsidR="00CE1553" w:rsidRPr="0080144D">
        <w:rPr>
          <w:sz w:val="28"/>
          <w:szCs w:val="28"/>
        </w:rPr>
        <w:t xml:space="preserve">организация начисляет </w:t>
      </w:r>
      <w:proofErr w:type="gramStart"/>
      <w:r w:rsidR="00CE1553" w:rsidRPr="0080144D">
        <w:rPr>
          <w:sz w:val="28"/>
          <w:szCs w:val="28"/>
        </w:rPr>
        <w:t>поступающему</w:t>
      </w:r>
      <w:proofErr w:type="gramEnd"/>
      <w:r w:rsidR="00CE1553" w:rsidRPr="0080144D">
        <w:rPr>
          <w:sz w:val="28"/>
          <w:szCs w:val="28"/>
        </w:rPr>
        <w:t xml:space="preserve"> баллы</w:t>
      </w:r>
      <w:r w:rsidR="009657FD" w:rsidRPr="0080144D">
        <w:rPr>
          <w:sz w:val="28"/>
          <w:szCs w:val="28"/>
        </w:rPr>
        <w:t>, которые включаются в сумму конкурсных баллов</w:t>
      </w:r>
      <w:r w:rsidRPr="0080144D">
        <w:rPr>
          <w:sz w:val="28"/>
          <w:szCs w:val="28"/>
        </w:rPr>
        <w:t>:</w:t>
      </w:r>
    </w:p>
    <w:p w14:paraId="05CDBE71" w14:textId="3B9BF599" w:rsidR="00CE1553" w:rsidRPr="0080144D" w:rsidRDefault="009D3F03" w:rsidP="00727BCD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балл</w:t>
      </w:r>
      <w:r w:rsidR="00CE1553" w:rsidRPr="0080144D">
        <w:rPr>
          <w:sz w:val="28"/>
          <w:szCs w:val="28"/>
        </w:rPr>
        <w:t>ы</w:t>
      </w:r>
      <w:r w:rsidRPr="0080144D">
        <w:rPr>
          <w:sz w:val="28"/>
          <w:szCs w:val="28"/>
        </w:rPr>
        <w:t xml:space="preserve"> за </w:t>
      </w:r>
      <w:r w:rsidR="00C41D75" w:rsidRPr="0080144D">
        <w:rPr>
          <w:sz w:val="28"/>
          <w:szCs w:val="28"/>
        </w:rPr>
        <w:t>индивидуальные достижения</w:t>
      </w:r>
      <w:r w:rsidRPr="0080144D">
        <w:rPr>
          <w:sz w:val="28"/>
          <w:szCs w:val="28"/>
        </w:rPr>
        <w:t xml:space="preserve">, </w:t>
      </w:r>
      <w:r w:rsidR="00CE1553" w:rsidRPr="0080144D">
        <w:rPr>
          <w:sz w:val="28"/>
          <w:szCs w:val="28"/>
        </w:rPr>
        <w:t xml:space="preserve">перечень которых установлен </w:t>
      </w:r>
      <w:r w:rsidRPr="0080144D">
        <w:rPr>
          <w:sz w:val="28"/>
          <w:szCs w:val="28"/>
        </w:rPr>
        <w:t>организацией</w:t>
      </w:r>
      <w:r w:rsidR="00CE1553" w:rsidRPr="0080144D">
        <w:rPr>
          <w:sz w:val="28"/>
          <w:szCs w:val="28"/>
        </w:rPr>
        <w:t xml:space="preserve"> в соответствии с Порядком </w:t>
      </w:r>
      <w:r w:rsidRPr="0080144D">
        <w:rPr>
          <w:sz w:val="28"/>
          <w:szCs w:val="28"/>
        </w:rPr>
        <w:t>(далее – основные баллы за индивидуальные достижения)</w:t>
      </w:r>
      <w:r w:rsidR="00CE1553" w:rsidRPr="0080144D">
        <w:rPr>
          <w:sz w:val="28"/>
          <w:szCs w:val="28"/>
        </w:rPr>
        <w:t xml:space="preserve">. </w:t>
      </w:r>
      <w:proofErr w:type="gramStart"/>
      <w:r w:rsidR="00CE1553" w:rsidRPr="0080144D">
        <w:rPr>
          <w:sz w:val="28"/>
          <w:szCs w:val="28"/>
        </w:rPr>
        <w:t xml:space="preserve">При приеме на обучение по программам </w:t>
      </w:r>
      <w:proofErr w:type="spellStart"/>
      <w:r w:rsidR="00CE1553" w:rsidRPr="0080144D">
        <w:rPr>
          <w:sz w:val="28"/>
          <w:szCs w:val="28"/>
        </w:rPr>
        <w:t>бакалавриата</w:t>
      </w:r>
      <w:proofErr w:type="spellEnd"/>
      <w:r w:rsidR="00CE1553" w:rsidRPr="0080144D">
        <w:rPr>
          <w:sz w:val="28"/>
          <w:szCs w:val="28"/>
        </w:rPr>
        <w:t xml:space="preserve">, программам </w:t>
      </w:r>
      <w:proofErr w:type="spellStart"/>
      <w:r w:rsidR="00CE1553" w:rsidRPr="0080144D">
        <w:rPr>
          <w:sz w:val="28"/>
          <w:szCs w:val="28"/>
        </w:rPr>
        <w:t>специалитета</w:t>
      </w:r>
      <w:proofErr w:type="spellEnd"/>
      <w:r w:rsidR="00CE1553" w:rsidRPr="0080144D">
        <w:rPr>
          <w:sz w:val="28"/>
          <w:szCs w:val="28"/>
        </w:rPr>
        <w:t xml:space="preserve"> количество основных баллов за индивидуальные достижения не может быть более 10</w:t>
      </w:r>
      <w:r w:rsidR="009657FD" w:rsidRPr="0080144D">
        <w:rPr>
          <w:sz w:val="28"/>
          <w:szCs w:val="28"/>
        </w:rPr>
        <w:t>;</w:t>
      </w:r>
      <w:proofErr w:type="gramEnd"/>
    </w:p>
    <w:p w14:paraId="6956462D" w14:textId="1FBCE4FB" w:rsidR="00C41D75" w:rsidRPr="0080144D" w:rsidRDefault="00CE1553" w:rsidP="00C41D75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баллы за участие в проводимых заказчиком целевого обучения </w:t>
      </w:r>
      <w:proofErr w:type="spellStart"/>
      <w:r w:rsidRPr="0080144D">
        <w:rPr>
          <w:sz w:val="28"/>
          <w:szCs w:val="28"/>
        </w:rPr>
        <w:t>профориентационных</w:t>
      </w:r>
      <w:proofErr w:type="spellEnd"/>
      <w:r w:rsidRPr="0080144D">
        <w:rPr>
          <w:sz w:val="28"/>
          <w:szCs w:val="28"/>
        </w:rPr>
        <w:t xml:space="preserve"> мероприятиях</w:t>
      </w:r>
      <w:r w:rsidR="00C41D75" w:rsidRPr="0080144D">
        <w:rPr>
          <w:sz w:val="28"/>
          <w:szCs w:val="28"/>
        </w:rPr>
        <w:t xml:space="preserve"> (далее соответственно – целевые баллы за индивидуальные достижения, </w:t>
      </w:r>
      <w:proofErr w:type="spellStart"/>
      <w:r w:rsidR="00C41D75" w:rsidRPr="0080144D">
        <w:rPr>
          <w:sz w:val="28"/>
          <w:szCs w:val="28"/>
        </w:rPr>
        <w:t>профориентационные</w:t>
      </w:r>
      <w:proofErr w:type="spellEnd"/>
      <w:r w:rsidR="00C41D75" w:rsidRPr="0080144D">
        <w:rPr>
          <w:sz w:val="28"/>
          <w:szCs w:val="28"/>
        </w:rPr>
        <w:t xml:space="preserve"> мероприятия)</w:t>
      </w:r>
      <w:r w:rsidRPr="0080144D">
        <w:rPr>
          <w:sz w:val="28"/>
          <w:szCs w:val="28"/>
        </w:rPr>
        <w:t xml:space="preserve">, которые учитываются при приеме на места в пределах целевой квоты в дополнение </w:t>
      </w:r>
      <w:proofErr w:type="gramStart"/>
      <w:r w:rsidRPr="0080144D">
        <w:rPr>
          <w:sz w:val="28"/>
          <w:szCs w:val="28"/>
        </w:rPr>
        <w:t>к</w:t>
      </w:r>
      <w:proofErr w:type="gramEnd"/>
      <w:r w:rsidRPr="0080144D">
        <w:rPr>
          <w:sz w:val="28"/>
          <w:szCs w:val="28"/>
        </w:rPr>
        <w:t xml:space="preserve"> </w:t>
      </w:r>
      <w:proofErr w:type="gramStart"/>
      <w:r w:rsidRPr="0080144D">
        <w:rPr>
          <w:sz w:val="28"/>
          <w:szCs w:val="28"/>
        </w:rPr>
        <w:t>основным</w:t>
      </w:r>
      <w:proofErr w:type="gramEnd"/>
      <w:r w:rsidRPr="0080144D">
        <w:rPr>
          <w:sz w:val="28"/>
          <w:szCs w:val="28"/>
        </w:rPr>
        <w:t xml:space="preserve"> баллам за индивидуальные достижения. </w:t>
      </w:r>
      <w:r w:rsidR="00C41D75" w:rsidRPr="0080144D">
        <w:rPr>
          <w:sz w:val="28"/>
          <w:szCs w:val="28"/>
        </w:rPr>
        <w:t>Количество целевых баллов за индивидуальные достижения составляет 5;</w:t>
      </w:r>
    </w:p>
    <w:p w14:paraId="44370F69" w14:textId="1633CE60" w:rsidR="00C41D75" w:rsidRPr="0080144D" w:rsidRDefault="00C41D75" w:rsidP="00C41D75">
      <w:pPr>
        <w:pStyle w:val="ConsPlusNormal"/>
        <w:widowControl/>
        <w:ind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2) организация учитывает индивидуальные достижения при равенстве поступающих по иным критериям ранжирования в конкурсных списках.</w:t>
      </w:r>
      <w:proofErr w:type="gramEnd"/>
    </w:p>
    <w:p w14:paraId="6DF957EE" w14:textId="1AA5B378" w:rsidR="00645165" w:rsidRPr="0080144D" w:rsidRDefault="009657FD" w:rsidP="00DD012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При приеме </w:t>
      </w:r>
      <w:r w:rsidR="00DA7260" w:rsidRPr="0080144D">
        <w:rPr>
          <w:sz w:val="28"/>
          <w:szCs w:val="28"/>
        </w:rPr>
        <w:t xml:space="preserve">на обучение по программам </w:t>
      </w:r>
      <w:proofErr w:type="spellStart"/>
      <w:r w:rsidR="00DA7260" w:rsidRPr="0080144D">
        <w:rPr>
          <w:sz w:val="28"/>
          <w:szCs w:val="28"/>
        </w:rPr>
        <w:t>бакалавриата</w:t>
      </w:r>
      <w:proofErr w:type="spellEnd"/>
      <w:r w:rsidR="00DA7260" w:rsidRPr="0080144D">
        <w:rPr>
          <w:sz w:val="28"/>
          <w:szCs w:val="28"/>
        </w:rPr>
        <w:t xml:space="preserve">, программам </w:t>
      </w:r>
      <w:proofErr w:type="spellStart"/>
      <w:r w:rsidR="00DA7260"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поступающему по </w:t>
      </w:r>
      <w:r w:rsidR="00645165" w:rsidRPr="0080144D">
        <w:rPr>
          <w:sz w:val="28"/>
          <w:szCs w:val="28"/>
        </w:rPr>
        <w:t xml:space="preserve">решению организации начисляются </w:t>
      </w:r>
      <w:r w:rsidR="00C41D75" w:rsidRPr="0080144D">
        <w:rPr>
          <w:sz w:val="28"/>
          <w:szCs w:val="28"/>
        </w:rPr>
        <w:t>основные баллы за</w:t>
      </w:r>
      <w:r w:rsidR="00645165" w:rsidRPr="0080144D">
        <w:rPr>
          <w:sz w:val="28"/>
          <w:szCs w:val="28"/>
        </w:rPr>
        <w:t xml:space="preserve"> следующие индивидуальные достижения:</w:t>
      </w:r>
      <w:proofErr w:type="gramEnd"/>
    </w:p>
    <w:p w14:paraId="405AB417" w14:textId="1C96C70C" w:rsidR="008D4D59" w:rsidRPr="0080144D" w:rsidRDefault="008D4D59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</w:rPr>
      </w:pPr>
      <w:proofErr w:type="gramStart"/>
      <w:r w:rsidRPr="0080144D">
        <w:rPr>
          <w:sz w:val="28"/>
          <w:szCs w:val="28"/>
        </w:rPr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</w:t>
      </w:r>
      <w:proofErr w:type="gramEnd"/>
      <w:r w:rsidRPr="0080144D">
        <w:rPr>
          <w:sz w:val="28"/>
          <w:szCs w:val="28"/>
        </w:rPr>
        <w:t xml:space="preserve"> начальном профессиональном образовании для </w:t>
      </w:r>
      <w:proofErr w:type="gramStart"/>
      <w:r w:rsidRPr="0080144D">
        <w:rPr>
          <w:sz w:val="28"/>
          <w:szCs w:val="28"/>
        </w:rPr>
        <w:t>награжденных</w:t>
      </w:r>
      <w:proofErr w:type="gramEnd"/>
      <w:r w:rsidRPr="0080144D">
        <w:rPr>
          <w:sz w:val="28"/>
          <w:szCs w:val="28"/>
        </w:rPr>
        <w:t xml:space="preserve"> золотой (серебряной) медалью)</w:t>
      </w:r>
      <w:r w:rsidR="00672DE4" w:rsidRPr="0080144D">
        <w:rPr>
          <w:sz w:val="28"/>
          <w:szCs w:val="28"/>
        </w:rPr>
        <w:t xml:space="preserve"> (далее – документы об образовании с отличием)</w:t>
      </w:r>
      <w:r w:rsidRPr="0080144D">
        <w:rPr>
          <w:sz w:val="28"/>
          <w:szCs w:val="28"/>
        </w:rPr>
        <w:t>;</w:t>
      </w:r>
    </w:p>
    <w:p w14:paraId="76133BBD" w14:textId="77777777" w:rsidR="008C6185" w:rsidRPr="0080144D" w:rsidRDefault="008D4D59" w:rsidP="008C618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</w:rPr>
      </w:pPr>
      <w:r w:rsidRPr="0080144D">
        <w:rPr>
          <w:sz w:val="28"/>
          <w:szCs w:val="28"/>
        </w:rPr>
        <w:t>участие и (или) результаты участия</w:t>
      </w:r>
      <w:r w:rsidR="008C6185" w:rsidRPr="0080144D">
        <w:rPr>
          <w:sz w:val="28"/>
          <w:szCs w:val="28"/>
        </w:rPr>
        <w:t>:</w:t>
      </w:r>
    </w:p>
    <w:p w14:paraId="6C8209D4" w14:textId="77777777" w:rsidR="008C6185" w:rsidRPr="0080144D" w:rsidRDefault="008D4D59" w:rsidP="008C618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в олимпиадах школьников</w:t>
      </w:r>
      <w:r w:rsidR="008C6185" w:rsidRPr="0080144D">
        <w:rPr>
          <w:sz w:val="28"/>
          <w:szCs w:val="28"/>
        </w:rPr>
        <w:t xml:space="preserve">, проводимых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="008C6185" w:rsidRPr="0080144D">
        <w:rPr>
          <w:sz w:val="28"/>
          <w:szCs w:val="28"/>
        </w:rPr>
        <w:lastRenderedPageBreak/>
        <w:t xml:space="preserve">регулированию в сфере общего образования (далее – олимпиады школьников) </w:t>
      </w:r>
      <w:r w:rsidRPr="0080144D">
        <w:rPr>
          <w:sz w:val="28"/>
          <w:szCs w:val="28"/>
        </w:rPr>
        <w:t>(</w:t>
      </w:r>
      <w:r w:rsidR="008C6185" w:rsidRPr="0080144D">
        <w:rPr>
          <w:sz w:val="28"/>
          <w:szCs w:val="28"/>
        </w:rPr>
        <w:t xml:space="preserve">если результаты участия в олимпиадах школьников </w:t>
      </w:r>
      <w:r w:rsidRPr="0080144D">
        <w:rPr>
          <w:sz w:val="28"/>
          <w:szCs w:val="28"/>
        </w:rPr>
        <w:t>не использу</w:t>
      </w:r>
      <w:r w:rsidR="008C6185" w:rsidRPr="0080144D">
        <w:rPr>
          <w:sz w:val="28"/>
          <w:szCs w:val="28"/>
        </w:rPr>
        <w:t>ются</w:t>
      </w:r>
      <w:r w:rsidRPr="0080144D">
        <w:rPr>
          <w:sz w:val="28"/>
          <w:szCs w:val="28"/>
        </w:rPr>
        <w:t xml:space="preserve"> для</w:t>
      </w:r>
      <w:proofErr w:type="gramEnd"/>
      <w:r w:rsidRPr="0080144D">
        <w:rPr>
          <w:sz w:val="28"/>
          <w:szCs w:val="28"/>
        </w:rPr>
        <w:t xml:space="preserve"> получения особых прав и (или) особого преимущества при поступлении на </w:t>
      </w:r>
      <w:proofErr w:type="gramStart"/>
      <w:r w:rsidRPr="0080144D">
        <w:rPr>
          <w:sz w:val="28"/>
          <w:szCs w:val="28"/>
        </w:rPr>
        <w:t>обучение</w:t>
      </w:r>
      <w:proofErr w:type="gramEnd"/>
      <w:r w:rsidRPr="0080144D">
        <w:rPr>
          <w:sz w:val="28"/>
          <w:szCs w:val="28"/>
        </w:rPr>
        <w:t xml:space="preserve"> по конкретным </w:t>
      </w:r>
      <w:r w:rsidR="000E2274" w:rsidRPr="0080144D">
        <w:rPr>
          <w:sz w:val="28"/>
          <w:szCs w:val="28"/>
        </w:rPr>
        <w:t>конкурсным группам</w:t>
      </w:r>
      <w:r w:rsidRPr="0080144D">
        <w:rPr>
          <w:sz w:val="28"/>
          <w:szCs w:val="28"/>
        </w:rPr>
        <w:t>)</w:t>
      </w:r>
      <w:r w:rsidR="008C6185" w:rsidRPr="0080144D">
        <w:rPr>
          <w:sz w:val="28"/>
          <w:szCs w:val="28"/>
        </w:rPr>
        <w:t>;</w:t>
      </w:r>
    </w:p>
    <w:p w14:paraId="59F664F8" w14:textId="5E6FCC9C" w:rsidR="008D4D59" w:rsidRPr="0080144D" w:rsidRDefault="008C6185" w:rsidP="008C6185">
      <w:pPr>
        <w:pStyle w:val="ConsPlusNormal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  <w:r w:rsidRPr="0080144D">
        <w:rPr>
          <w:sz w:val="28"/>
          <w:szCs w:val="28"/>
        </w:rPr>
        <w:t xml:space="preserve">в </w:t>
      </w:r>
      <w:r w:rsidR="008D4D59" w:rsidRPr="0080144D">
        <w:rPr>
          <w:sz w:val="28"/>
          <w:szCs w:val="28"/>
        </w:rPr>
        <w:t>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</w:t>
      </w:r>
      <w:r w:rsidR="00FC3546" w:rsidRPr="0080144D">
        <w:rPr>
          <w:rStyle w:val="a9"/>
          <w:sz w:val="28"/>
          <w:szCs w:val="28"/>
        </w:rPr>
        <w:footnoteReference w:id="22"/>
      </w:r>
      <w:r w:rsidR="008D4D59" w:rsidRPr="0080144D">
        <w:rPr>
          <w:sz w:val="28"/>
          <w:szCs w:val="28"/>
        </w:rPr>
        <w:t xml:space="preserve"> в целях выявления и поддержки лиц, проявивших выдающиеся способности;</w:t>
      </w:r>
    </w:p>
    <w:p w14:paraId="7B205618" w14:textId="77777777" w:rsidR="008D4D59" w:rsidRPr="0080144D" w:rsidRDefault="008D4D59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прохождение военной службы по призыву, военной службы по контракту, военной службы по мобилизации в Вооруженных Силах Российской Федерации;</w:t>
      </w:r>
    </w:p>
    <w:p w14:paraId="768CCC58" w14:textId="3C0DF8F3" w:rsidR="008D4D59" w:rsidRPr="0080144D" w:rsidRDefault="008D4D59" w:rsidP="00E11977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пребывание </w:t>
      </w:r>
      <w:proofErr w:type="gramStart"/>
      <w:r w:rsidRPr="0080144D">
        <w:rPr>
          <w:sz w:val="28"/>
          <w:szCs w:val="28"/>
        </w:rPr>
        <w:t>в добровольческих формированиях в соответствии с контрактом о добровольном содействии в выполнении</w:t>
      </w:r>
      <w:proofErr w:type="gramEnd"/>
      <w:r w:rsidRPr="0080144D">
        <w:rPr>
          <w:sz w:val="28"/>
          <w:szCs w:val="28"/>
        </w:rPr>
        <w:t xml:space="preserve">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4989C661" w14:textId="454C0F62" w:rsidR="00F12FD1" w:rsidRPr="0080144D" w:rsidRDefault="0064516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наличие золотого, серебряного или бронзового знака отличия Всероссийского физкультурно-спортивного комплекса </w:t>
      </w:r>
      <w:r w:rsidR="008D4D59" w:rsidRPr="0080144D">
        <w:rPr>
          <w:sz w:val="28"/>
          <w:szCs w:val="28"/>
        </w:rPr>
        <w:t>«</w:t>
      </w:r>
      <w:r w:rsidRPr="0080144D">
        <w:rPr>
          <w:sz w:val="28"/>
          <w:szCs w:val="28"/>
        </w:rPr>
        <w:t>Готов к труду и обороне</w:t>
      </w:r>
      <w:r w:rsidR="008D4D59" w:rsidRPr="0080144D">
        <w:rPr>
          <w:sz w:val="28"/>
          <w:szCs w:val="28"/>
        </w:rPr>
        <w:t>»</w:t>
      </w:r>
      <w:r w:rsidRPr="0080144D">
        <w:rPr>
          <w:sz w:val="28"/>
          <w:szCs w:val="28"/>
        </w:rPr>
        <w:t xml:space="preserve"> (ГТО) (далее соответственно </w:t>
      </w:r>
      <w:r w:rsidR="00FC3546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знак ГТО, Комплекс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</w:t>
      </w:r>
      <w:r w:rsidR="00B74A8A" w:rsidRPr="0080144D">
        <w:rPr>
          <w:sz w:val="28"/>
          <w:szCs w:val="28"/>
        </w:rPr>
        <w:t>«</w:t>
      </w:r>
      <w:r w:rsidRPr="0080144D">
        <w:rPr>
          <w:sz w:val="28"/>
          <w:szCs w:val="28"/>
        </w:rPr>
        <w:t>Готов к труду и обороне</w:t>
      </w:r>
      <w:r w:rsidR="00B74A8A" w:rsidRPr="0080144D">
        <w:rPr>
          <w:sz w:val="28"/>
          <w:szCs w:val="28"/>
        </w:rPr>
        <w:t>»</w:t>
      </w:r>
      <w:r w:rsidRPr="0080144D">
        <w:rPr>
          <w:sz w:val="28"/>
          <w:szCs w:val="28"/>
        </w:rPr>
        <w:t xml:space="preserve"> (ГТО), соответствующими знаками отличия Всероссийского физкультурно-спортивного комплекса </w:t>
      </w:r>
      <w:r w:rsidR="00B74A8A" w:rsidRPr="0080144D">
        <w:rPr>
          <w:sz w:val="28"/>
          <w:szCs w:val="28"/>
        </w:rPr>
        <w:t>«</w:t>
      </w:r>
      <w:r w:rsidRPr="0080144D">
        <w:rPr>
          <w:sz w:val="28"/>
          <w:szCs w:val="28"/>
        </w:rPr>
        <w:t>Готов к труду и обороне</w:t>
      </w:r>
      <w:r w:rsidR="00B74A8A" w:rsidRPr="0080144D">
        <w:rPr>
          <w:sz w:val="28"/>
          <w:szCs w:val="28"/>
        </w:rPr>
        <w:t>»</w:t>
      </w:r>
      <w:r w:rsidRPr="0080144D">
        <w:rPr>
          <w:sz w:val="28"/>
          <w:szCs w:val="28"/>
        </w:rPr>
        <w:t xml:space="preserve"> (ГТО)</w:t>
      </w:r>
      <w:r w:rsidR="000E68D6" w:rsidRPr="0080144D">
        <w:rPr>
          <w:rStyle w:val="a9"/>
          <w:sz w:val="28"/>
          <w:szCs w:val="28"/>
        </w:rPr>
        <w:footnoteReference w:id="23"/>
      </w:r>
      <w:r w:rsidR="000E68D6" w:rsidRPr="0080144D">
        <w:rPr>
          <w:sz w:val="28"/>
          <w:szCs w:val="28"/>
        </w:rPr>
        <w:t>;</w:t>
      </w:r>
      <w:proofErr w:type="gramEnd"/>
    </w:p>
    <w:p w14:paraId="47ECE1F5" w14:textId="77777777" w:rsidR="00E71346" w:rsidRPr="0080144D" w:rsidRDefault="00645165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иные спортивные достижения, перечень которых определяется организацией;</w:t>
      </w:r>
    </w:p>
    <w:p w14:paraId="1CF794AE" w14:textId="27968B7C" w:rsidR="00E71346" w:rsidRPr="0080144D" w:rsidRDefault="00E71346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наличие </w:t>
      </w:r>
      <w:proofErr w:type="gramStart"/>
      <w:r w:rsidRPr="0080144D">
        <w:rPr>
          <w:sz w:val="28"/>
          <w:szCs w:val="28"/>
        </w:rPr>
        <w:t>дополнительного</w:t>
      </w:r>
      <w:proofErr w:type="gramEnd"/>
      <w:r w:rsidRPr="0080144D">
        <w:rPr>
          <w:sz w:val="28"/>
          <w:szCs w:val="28"/>
        </w:rPr>
        <w:t xml:space="preserve"> образования</w:t>
      </w:r>
      <w:r w:rsidR="002269E5" w:rsidRPr="0080144D">
        <w:rPr>
          <w:sz w:val="28"/>
          <w:szCs w:val="28"/>
        </w:rPr>
        <w:t xml:space="preserve"> по дополнительным общеобразовательным программам, соответствующим конкурсному профилю</w:t>
      </w:r>
      <w:r w:rsidRPr="0080144D">
        <w:rPr>
          <w:sz w:val="28"/>
          <w:szCs w:val="28"/>
        </w:rPr>
        <w:t>, в объеме, установленном организацией;</w:t>
      </w:r>
    </w:p>
    <w:p w14:paraId="7A6139CB" w14:textId="77777777" w:rsidR="008D4D59" w:rsidRPr="0080144D" w:rsidRDefault="00645165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волонтерская (добровольческая) деятельность, содержание и сроки осуществления которой соответствуют критериям, установленным организацией;</w:t>
      </w:r>
    </w:p>
    <w:p w14:paraId="6845FC6B" w14:textId="67F2915E" w:rsidR="0089206D" w:rsidRPr="0080144D" w:rsidRDefault="00645165" w:rsidP="00992D0B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</w:t>
      </w:r>
      <w:r w:rsidR="00B74A8A" w:rsidRPr="0080144D">
        <w:rPr>
          <w:sz w:val="28"/>
          <w:szCs w:val="28"/>
        </w:rPr>
        <w:t>«</w:t>
      </w:r>
      <w:proofErr w:type="spellStart"/>
      <w:r w:rsidRPr="0080144D">
        <w:rPr>
          <w:sz w:val="28"/>
          <w:szCs w:val="28"/>
        </w:rPr>
        <w:t>Абилимпикс</w:t>
      </w:r>
      <w:proofErr w:type="spellEnd"/>
      <w:r w:rsidR="00B74A8A" w:rsidRPr="0080144D">
        <w:rPr>
          <w:sz w:val="28"/>
          <w:szCs w:val="28"/>
        </w:rPr>
        <w:t>»</w:t>
      </w:r>
      <w:r w:rsidR="00B74A8A" w:rsidRPr="0080144D">
        <w:rPr>
          <w:rStyle w:val="a9"/>
          <w:sz w:val="28"/>
          <w:szCs w:val="28"/>
        </w:rPr>
        <w:footnoteReference w:id="24"/>
      </w:r>
      <w:r w:rsidR="0089206D" w:rsidRPr="0080144D">
        <w:rPr>
          <w:sz w:val="28"/>
          <w:szCs w:val="28"/>
        </w:rPr>
        <w:t>.</w:t>
      </w:r>
    </w:p>
    <w:p w14:paraId="6F29AF7B" w14:textId="22BE8A94" w:rsidR="007635C3" w:rsidRPr="0080144D" w:rsidRDefault="002269E5" w:rsidP="004E48B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25" w:name="Par361"/>
      <w:bookmarkEnd w:id="25"/>
      <w:r w:rsidRPr="0080144D">
        <w:rPr>
          <w:sz w:val="28"/>
          <w:szCs w:val="28"/>
        </w:rPr>
        <w:lastRenderedPageBreak/>
        <w:t xml:space="preserve">При приеме на </w:t>
      </w:r>
      <w:proofErr w:type="gramStart"/>
      <w:r w:rsidRPr="0080144D">
        <w:rPr>
          <w:sz w:val="28"/>
          <w:szCs w:val="28"/>
        </w:rPr>
        <w:t>обучение по программам</w:t>
      </w:r>
      <w:proofErr w:type="gramEnd"/>
      <w:r w:rsidRPr="0080144D">
        <w:rPr>
          <w:sz w:val="28"/>
          <w:szCs w:val="28"/>
        </w:rPr>
        <w:t xml:space="preserve">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="007635C3" w:rsidRPr="0080144D">
        <w:rPr>
          <w:sz w:val="28"/>
          <w:szCs w:val="28"/>
        </w:rPr>
        <w:t xml:space="preserve"> </w:t>
      </w:r>
      <w:r w:rsidR="00CD3C74" w:rsidRPr="0080144D">
        <w:rPr>
          <w:sz w:val="28"/>
          <w:szCs w:val="28"/>
        </w:rPr>
        <w:t xml:space="preserve">начисление баллов за наличие знака ГТО осуществляется </w:t>
      </w:r>
      <w:r w:rsidR="005B104E" w:rsidRPr="0080144D">
        <w:rPr>
          <w:sz w:val="28"/>
          <w:szCs w:val="28"/>
        </w:rPr>
        <w:t>по решению организации</w:t>
      </w:r>
      <w:r w:rsidR="009657FD" w:rsidRPr="0080144D">
        <w:rPr>
          <w:sz w:val="28"/>
          <w:szCs w:val="28"/>
        </w:rPr>
        <w:t xml:space="preserve">, если </w:t>
      </w:r>
      <w:r w:rsidR="008D4D59" w:rsidRPr="0080144D">
        <w:rPr>
          <w:sz w:val="28"/>
          <w:szCs w:val="28"/>
        </w:rPr>
        <w:t>поступающий в текущем и (или) предшествующем году относится (относился) к возрастной группе</w:t>
      </w:r>
      <w:r w:rsidR="009657FD" w:rsidRPr="0080144D">
        <w:rPr>
          <w:sz w:val="28"/>
          <w:szCs w:val="28"/>
        </w:rPr>
        <w:t>, в которой получен знак ГТО</w:t>
      </w:r>
      <w:r w:rsidR="008D4D59" w:rsidRPr="0080144D">
        <w:rPr>
          <w:sz w:val="28"/>
          <w:szCs w:val="28"/>
        </w:rPr>
        <w:t xml:space="preserve">. </w:t>
      </w:r>
    </w:p>
    <w:p w14:paraId="3D17E797" w14:textId="77777777" w:rsidR="007635C3" w:rsidRPr="0080144D" w:rsidRDefault="008D4D59" w:rsidP="007635C3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</w:t>
      </w:r>
      <w:r w:rsidR="00B74A8A" w:rsidRPr="0080144D">
        <w:rPr>
          <w:sz w:val="28"/>
          <w:szCs w:val="28"/>
        </w:rPr>
        <w:t>«</w:t>
      </w:r>
      <w:r w:rsidRPr="0080144D">
        <w:rPr>
          <w:sz w:val="28"/>
          <w:szCs w:val="28"/>
        </w:rPr>
        <w:t>Готов к труду и обороне</w:t>
      </w:r>
      <w:r w:rsidR="00B74A8A" w:rsidRPr="0080144D">
        <w:rPr>
          <w:sz w:val="28"/>
          <w:szCs w:val="28"/>
        </w:rPr>
        <w:t>»</w:t>
      </w:r>
      <w:r w:rsidRPr="0080144D">
        <w:rPr>
          <w:sz w:val="28"/>
          <w:szCs w:val="28"/>
        </w:rPr>
        <w:t xml:space="preserve"> (ГТО) в информационно-телекоммуникационной сети </w:t>
      </w:r>
      <w:r w:rsidR="00B74A8A" w:rsidRPr="0080144D">
        <w:rPr>
          <w:sz w:val="28"/>
          <w:szCs w:val="28"/>
        </w:rPr>
        <w:t>«</w:t>
      </w:r>
      <w:r w:rsidRPr="0080144D">
        <w:rPr>
          <w:sz w:val="28"/>
          <w:szCs w:val="28"/>
        </w:rPr>
        <w:t>Интернет</w:t>
      </w:r>
      <w:r w:rsidR="00B74A8A" w:rsidRPr="0080144D">
        <w:rPr>
          <w:sz w:val="28"/>
          <w:szCs w:val="28"/>
        </w:rPr>
        <w:t>»</w:t>
      </w:r>
      <w:r w:rsidRPr="0080144D">
        <w:rPr>
          <w:sz w:val="28"/>
          <w:szCs w:val="28"/>
        </w:rPr>
        <w:t>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</w:t>
      </w:r>
      <w:proofErr w:type="gramEnd"/>
      <w:r w:rsidRPr="0080144D">
        <w:rPr>
          <w:sz w:val="28"/>
          <w:szCs w:val="28"/>
        </w:rPr>
        <w:t xml:space="preserve"> субъекта Российской Федерации о награждении серебряным или бронзовым знаком ГТО. </w:t>
      </w:r>
    </w:p>
    <w:p w14:paraId="3BBDAE51" w14:textId="2D3DF620" w:rsidR="00DD53C5" w:rsidRPr="0080144D" w:rsidRDefault="008D4D59" w:rsidP="007635C3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Начисление баллов за наличие знака ГТО осуществляется однократно</w:t>
      </w:r>
      <w:r w:rsidR="002269E5" w:rsidRPr="0080144D">
        <w:rPr>
          <w:sz w:val="28"/>
          <w:szCs w:val="28"/>
        </w:rPr>
        <w:t>.</w:t>
      </w:r>
    </w:p>
    <w:p w14:paraId="5C85C2D5" w14:textId="7F1A6395" w:rsidR="00DD53C5" w:rsidRPr="0080144D" w:rsidRDefault="009657FD" w:rsidP="00DD53C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Перечень индивидуальных достижений, </w:t>
      </w:r>
      <w:r w:rsidR="006429BA" w:rsidRPr="0080144D">
        <w:rPr>
          <w:sz w:val="28"/>
          <w:szCs w:val="28"/>
        </w:rPr>
        <w:t xml:space="preserve">за которые начисляются баллы </w:t>
      </w:r>
      <w:r w:rsidRPr="0080144D">
        <w:rPr>
          <w:sz w:val="28"/>
          <w:szCs w:val="28"/>
        </w:rPr>
        <w:t xml:space="preserve">при приеме на </w:t>
      </w:r>
      <w:proofErr w:type="gramStart"/>
      <w:r w:rsidRPr="0080144D">
        <w:rPr>
          <w:sz w:val="28"/>
          <w:szCs w:val="28"/>
        </w:rPr>
        <w:t>обучение по программам</w:t>
      </w:r>
      <w:proofErr w:type="gramEnd"/>
      <w:r w:rsidRPr="0080144D">
        <w:rPr>
          <w:sz w:val="28"/>
          <w:szCs w:val="28"/>
        </w:rPr>
        <w:t xml:space="preserve"> магистратуры, устанавлива</w:t>
      </w:r>
      <w:r w:rsidR="00D636C2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>тся организацией самостоятельно.</w:t>
      </w:r>
    </w:p>
    <w:p w14:paraId="6D47CD0F" w14:textId="40553E3A" w:rsidR="006429BA" w:rsidRPr="0080144D" w:rsidRDefault="00035A08" w:rsidP="00880AE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качестве индивидуальных достижений, учитываемых при равенстве поступающих </w:t>
      </w:r>
      <w:r w:rsidR="001C2508" w:rsidRPr="0080144D">
        <w:rPr>
          <w:sz w:val="28"/>
          <w:szCs w:val="28"/>
        </w:rPr>
        <w:t xml:space="preserve">по иным критериям ранжирования </w:t>
      </w:r>
      <w:r w:rsidRPr="0080144D">
        <w:rPr>
          <w:sz w:val="28"/>
          <w:szCs w:val="28"/>
        </w:rPr>
        <w:t>в конкурсных списках, организация устан</w:t>
      </w:r>
      <w:r w:rsidR="00B74A8A" w:rsidRPr="0080144D">
        <w:rPr>
          <w:sz w:val="28"/>
          <w:szCs w:val="28"/>
        </w:rPr>
        <w:t>авливает</w:t>
      </w:r>
      <w:r w:rsidRPr="0080144D">
        <w:rPr>
          <w:sz w:val="28"/>
          <w:szCs w:val="28"/>
        </w:rPr>
        <w:t xml:space="preserve"> средний балл документа об образовании, </w:t>
      </w:r>
      <w:r w:rsidR="00DC3E70" w:rsidRPr="0080144D">
        <w:rPr>
          <w:sz w:val="28"/>
          <w:szCs w:val="28"/>
        </w:rPr>
        <w:t xml:space="preserve">и (или) </w:t>
      </w:r>
      <w:r w:rsidRPr="0080144D">
        <w:rPr>
          <w:sz w:val="28"/>
          <w:szCs w:val="28"/>
        </w:rPr>
        <w:t>баллы по отдельным предметам</w:t>
      </w:r>
      <w:r w:rsidR="001C2508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учебным дисциплинам</w:t>
      </w:r>
      <w:r w:rsidR="00DC3E70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и (или) иные индивидуальные достижения. </w:t>
      </w:r>
      <w:proofErr w:type="gramStart"/>
      <w:r w:rsidR="006429BA" w:rsidRPr="0080144D">
        <w:rPr>
          <w:sz w:val="28"/>
          <w:szCs w:val="28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14:paraId="25CF7238" w14:textId="77777777" w:rsidR="00DD53C5" w:rsidRPr="0080144D" w:rsidRDefault="00DD53C5" w:rsidP="00DD53C5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</w:p>
    <w:p w14:paraId="5943A007" w14:textId="1F4FED2B" w:rsidR="001C2508" w:rsidRPr="0080144D" w:rsidRDefault="00DD53C5" w:rsidP="00536AAA">
      <w:pPr>
        <w:pStyle w:val="ConsPlusTitle"/>
        <w:numPr>
          <w:ilvl w:val="0"/>
          <w:numId w:val="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Особые права при приеме на </w:t>
      </w:r>
      <w:proofErr w:type="gramStart"/>
      <w:r w:rsidRPr="0080144D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8014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BDD01" w14:textId="21411808" w:rsidR="00DD53C5" w:rsidRPr="0080144D" w:rsidRDefault="00DD53C5" w:rsidP="00DD53C5">
      <w:pPr>
        <w:pStyle w:val="ConsPlusTitle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80144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0144D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80144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014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FA47C" w14:textId="4928872B" w:rsidR="00DD53C5" w:rsidRPr="0080144D" w:rsidRDefault="00DD53C5" w:rsidP="00DD53C5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</w:p>
    <w:p w14:paraId="2C177C82" w14:textId="2A43B0D7" w:rsidR="00892975" w:rsidRPr="0080144D" w:rsidRDefault="00865201" w:rsidP="00DA5DB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Поступающим </w:t>
      </w:r>
      <w:r w:rsidR="00892975" w:rsidRPr="0080144D">
        <w:rPr>
          <w:sz w:val="28"/>
          <w:szCs w:val="28"/>
        </w:rPr>
        <w:t xml:space="preserve">на </w:t>
      </w:r>
      <w:proofErr w:type="gramStart"/>
      <w:r w:rsidR="00892975" w:rsidRPr="0080144D">
        <w:rPr>
          <w:sz w:val="28"/>
          <w:szCs w:val="28"/>
        </w:rPr>
        <w:t>обучение по программам</w:t>
      </w:r>
      <w:proofErr w:type="gramEnd"/>
      <w:r w:rsidR="00892975" w:rsidRPr="0080144D">
        <w:rPr>
          <w:sz w:val="28"/>
          <w:szCs w:val="28"/>
        </w:rPr>
        <w:t xml:space="preserve"> </w:t>
      </w:r>
      <w:proofErr w:type="spellStart"/>
      <w:r w:rsidR="00892975" w:rsidRPr="0080144D">
        <w:rPr>
          <w:sz w:val="28"/>
          <w:szCs w:val="28"/>
        </w:rPr>
        <w:t>бакалавриата</w:t>
      </w:r>
      <w:proofErr w:type="spellEnd"/>
      <w:r w:rsidR="00892975" w:rsidRPr="0080144D">
        <w:rPr>
          <w:sz w:val="28"/>
          <w:szCs w:val="28"/>
        </w:rPr>
        <w:t xml:space="preserve"> и программам </w:t>
      </w:r>
      <w:proofErr w:type="spellStart"/>
      <w:r w:rsidR="00892975" w:rsidRPr="0080144D">
        <w:rPr>
          <w:sz w:val="28"/>
          <w:szCs w:val="28"/>
        </w:rPr>
        <w:t>специалитета</w:t>
      </w:r>
      <w:proofErr w:type="spellEnd"/>
      <w:r w:rsidR="008F2672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предоставляются следующие </w:t>
      </w:r>
      <w:r w:rsidR="0043398A" w:rsidRPr="0080144D">
        <w:rPr>
          <w:sz w:val="28"/>
          <w:szCs w:val="28"/>
        </w:rPr>
        <w:t xml:space="preserve">особые </w:t>
      </w:r>
      <w:r w:rsidRPr="0080144D">
        <w:rPr>
          <w:sz w:val="28"/>
          <w:szCs w:val="28"/>
        </w:rPr>
        <w:t>права</w:t>
      </w:r>
      <w:r w:rsidR="00892975" w:rsidRPr="0080144D">
        <w:rPr>
          <w:sz w:val="28"/>
          <w:szCs w:val="28"/>
        </w:rPr>
        <w:t>:</w:t>
      </w:r>
    </w:p>
    <w:p w14:paraId="0E4D07F7" w14:textId="4071C1FD" w:rsidR="000C5052" w:rsidRPr="0080144D" w:rsidRDefault="0043398A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лицам, указанным в части 4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25"/>
      </w:r>
      <w:r w:rsidRPr="0080144D">
        <w:rPr>
          <w:sz w:val="28"/>
          <w:szCs w:val="28"/>
        </w:rPr>
        <w:t xml:space="preserve">, </w:t>
      </w:r>
      <w:r w:rsidR="00D1015E" w:rsidRPr="0080144D">
        <w:rPr>
          <w:sz w:val="28"/>
          <w:szCs w:val="28"/>
        </w:rPr>
        <w:t xml:space="preserve">– </w:t>
      </w:r>
      <w:r w:rsidR="00911348" w:rsidRPr="0080144D">
        <w:rPr>
          <w:sz w:val="28"/>
          <w:szCs w:val="28"/>
        </w:rPr>
        <w:t>право на прием без вступительных испытаний</w:t>
      </w:r>
      <w:r w:rsidRPr="0080144D">
        <w:rPr>
          <w:sz w:val="28"/>
          <w:szCs w:val="28"/>
        </w:rPr>
        <w:t>.</w:t>
      </w:r>
      <w:r w:rsidR="00911348" w:rsidRPr="0080144D">
        <w:rPr>
          <w:sz w:val="28"/>
          <w:szCs w:val="28"/>
        </w:rPr>
        <w:t xml:space="preserve"> Лицам, </w:t>
      </w:r>
      <w:r w:rsidRPr="0080144D">
        <w:rPr>
          <w:sz w:val="28"/>
          <w:szCs w:val="28"/>
        </w:rPr>
        <w:t>указанным в пункте 2 части 4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26"/>
      </w:r>
      <w:r w:rsidRPr="0080144D">
        <w:rPr>
          <w:sz w:val="28"/>
          <w:szCs w:val="28"/>
        </w:rPr>
        <w:t xml:space="preserve">, </w:t>
      </w:r>
      <w:r w:rsidR="00911348" w:rsidRPr="0080144D">
        <w:rPr>
          <w:sz w:val="28"/>
          <w:szCs w:val="28"/>
        </w:rPr>
        <w:t>указанное право предоставляется по специальностям и (или) направлениям подготовки в области физической культуры и спорта</w:t>
      </w:r>
      <w:r w:rsidR="00D1015E" w:rsidRPr="0080144D">
        <w:rPr>
          <w:sz w:val="28"/>
          <w:szCs w:val="28"/>
        </w:rPr>
        <w:t>;</w:t>
      </w:r>
      <w:r w:rsidR="00B80A73" w:rsidRPr="0080144D">
        <w:rPr>
          <w:sz w:val="28"/>
          <w:szCs w:val="28"/>
        </w:rPr>
        <w:t xml:space="preserve"> </w:t>
      </w:r>
    </w:p>
    <w:p w14:paraId="5D926D91" w14:textId="241CB58B" w:rsidR="000C5052" w:rsidRPr="0080144D" w:rsidRDefault="00D1015E" w:rsidP="00D1015E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2) </w:t>
      </w:r>
      <w:r w:rsidR="00910389" w:rsidRPr="0080144D">
        <w:rPr>
          <w:sz w:val="28"/>
          <w:szCs w:val="28"/>
        </w:rPr>
        <w:t xml:space="preserve">по решению организации </w:t>
      </w:r>
      <w:r w:rsidR="0043398A" w:rsidRPr="0080144D">
        <w:rPr>
          <w:sz w:val="28"/>
          <w:szCs w:val="28"/>
        </w:rPr>
        <w:t>лицам, указанным в части 12 статьи 71 Федерального закона № 273-ФЗ</w:t>
      </w:r>
      <w:r w:rsidR="0043398A" w:rsidRPr="0080144D">
        <w:rPr>
          <w:rStyle w:val="a9"/>
          <w:sz w:val="28"/>
          <w:szCs w:val="28"/>
        </w:rPr>
        <w:footnoteReference w:id="27"/>
      </w:r>
      <w:r w:rsidR="00911348" w:rsidRPr="0080144D">
        <w:rPr>
          <w:sz w:val="28"/>
          <w:szCs w:val="28"/>
        </w:rPr>
        <w:t>:</w:t>
      </w:r>
      <w:r w:rsidR="00B80A73" w:rsidRPr="0080144D">
        <w:rPr>
          <w:sz w:val="28"/>
          <w:szCs w:val="28"/>
        </w:rPr>
        <w:t xml:space="preserve"> </w:t>
      </w:r>
    </w:p>
    <w:p w14:paraId="0C3360FA" w14:textId="74EA2735" w:rsidR="00BB62BB" w:rsidRPr="0080144D" w:rsidRDefault="00BB62BB" w:rsidP="00BB62BB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право на прием без вступительных испытаний;</w:t>
      </w:r>
    </w:p>
    <w:p w14:paraId="43E8DB6A" w14:textId="706C63B7" w:rsidR="003D014D" w:rsidRPr="0080144D" w:rsidRDefault="003D014D" w:rsidP="003D014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право быть приравненными к лицам, набравшим максимальное </w:t>
      </w:r>
      <w:r w:rsidRPr="0080144D">
        <w:rPr>
          <w:sz w:val="28"/>
          <w:szCs w:val="28"/>
        </w:rPr>
        <w:lastRenderedPageBreak/>
        <w:t xml:space="preserve">количество баллов ЕГЭ по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r:id="rId11" w:history="1">
        <w:r w:rsidRPr="0080144D">
          <w:rPr>
            <w:sz w:val="28"/>
            <w:szCs w:val="28"/>
          </w:rPr>
          <w:t>частями 7</w:t>
        </w:r>
      </w:hyperlink>
      <w:r w:rsidRPr="0080144D">
        <w:rPr>
          <w:sz w:val="28"/>
          <w:szCs w:val="28"/>
        </w:rPr>
        <w:t xml:space="preserve"> и 8 статьи 70 Федерального закона № 273-ФЗ</w:t>
      </w:r>
      <w:r w:rsidRPr="0080144D">
        <w:rPr>
          <w:rStyle w:val="a9"/>
          <w:sz w:val="28"/>
          <w:szCs w:val="28"/>
        </w:rPr>
        <w:footnoteReference w:id="28"/>
      </w:r>
      <w:r w:rsidR="001C2508" w:rsidRPr="0080144D">
        <w:rPr>
          <w:sz w:val="28"/>
          <w:szCs w:val="28"/>
        </w:rPr>
        <w:t>.</w:t>
      </w:r>
      <w:r w:rsidRPr="0080144D">
        <w:rPr>
          <w:sz w:val="28"/>
          <w:szCs w:val="28"/>
        </w:rPr>
        <w:t xml:space="preserve"> </w:t>
      </w:r>
      <w:r w:rsidR="001C2508" w:rsidRPr="0080144D">
        <w:rPr>
          <w:sz w:val="28"/>
          <w:szCs w:val="28"/>
        </w:rPr>
        <w:t xml:space="preserve">При </w:t>
      </w:r>
      <w:r w:rsidRPr="0080144D">
        <w:rPr>
          <w:sz w:val="28"/>
          <w:szCs w:val="28"/>
        </w:rPr>
        <w:t>предоставлении указанного права поступающему устанавливается наивысший результат вступительного испытания (испытаний) – 100 баллов</w:t>
      </w:r>
      <w:r w:rsidR="001C2508" w:rsidRPr="0080144D">
        <w:rPr>
          <w:sz w:val="28"/>
          <w:szCs w:val="28"/>
        </w:rPr>
        <w:t xml:space="preserve"> (далее – право на 100 баллов)</w:t>
      </w:r>
      <w:r w:rsidR="00BB62BB" w:rsidRPr="0080144D">
        <w:rPr>
          <w:sz w:val="28"/>
          <w:szCs w:val="28"/>
        </w:rPr>
        <w:t>.</w:t>
      </w:r>
      <w:proofErr w:type="gramEnd"/>
    </w:p>
    <w:p w14:paraId="3621EB61" w14:textId="52B16D95" w:rsidR="00D54357" w:rsidRPr="0080144D" w:rsidRDefault="00911348" w:rsidP="0089590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При приеме на обучение в рамках контрольных цифр </w:t>
      </w:r>
      <w:r w:rsidR="0011669B" w:rsidRPr="0080144D">
        <w:rPr>
          <w:sz w:val="28"/>
          <w:szCs w:val="28"/>
        </w:rPr>
        <w:t xml:space="preserve">приема </w:t>
      </w:r>
      <w:r w:rsidRPr="0080144D">
        <w:rPr>
          <w:sz w:val="28"/>
          <w:szCs w:val="28"/>
        </w:rPr>
        <w:t xml:space="preserve">поступающий, имеющий </w:t>
      </w:r>
      <w:r w:rsidR="004727BE" w:rsidRPr="0080144D">
        <w:rPr>
          <w:sz w:val="28"/>
          <w:szCs w:val="28"/>
        </w:rPr>
        <w:t xml:space="preserve">право на прием без вступительных испытаний в соответствии с </w:t>
      </w:r>
      <w:hyperlink r:id="rId12" w:history="1">
        <w:r w:rsidR="004727BE" w:rsidRPr="0080144D">
          <w:rPr>
            <w:sz w:val="28"/>
            <w:szCs w:val="28"/>
          </w:rPr>
          <w:t>частью 4</w:t>
        </w:r>
      </w:hyperlink>
      <w:r w:rsidR="004727BE" w:rsidRPr="0080144D">
        <w:rPr>
          <w:sz w:val="28"/>
          <w:szCs w:val="28"/>
        </w:rPr>
        <w:t xml:space="preserve"> и (или) </w:t>
      </w:r>
      <w:hyperlink r:id="rId13" w:history="1">
        <w:r w:rsidRPr="0080144D">
          <w:rPr>
            <w:sz w:val="28"/>
            <w:szCs w:val="28"/>
          </w:rPr>
          <w:t xml:space="preserve">частью </w:t>
        </w:r>
      </w:hyperlink>
      <w:r w:rsidRPr="0080144D">
        <w:rPr>
          <w:sz w:val="28"/>
          <w:szCs w:val="28"/>
        </w:rPr>
        <w:t xml:space="preserve">12 статьи 71 Федерального закона </w:t>
      </w:r>
      <w:r w:rsidR="00B80A73" w:rsidRPr="0080144D">
        <w:rPr>
          <w:sz w:val="28"/>
          <w:szCs w:val="28"/>
        </w:rPr>
        <w:t>№</w:t>
      </w:r>
      <w:r w:rsidR="0011669B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>273-ФЗ</w:t>
      </w:r>
      <w:r w:rsidR="00F05EC3" w:rsidRPr="0080144D">
        <w:rPr>
          <w:rStyle w:val="a9"/>
          <w:sz w:val="28"/>
          <w:szCs w:val="28"/>
        </w:rPr>
        <w:footnoteReference w:id="29"/>
      </w:r>
      <w:r w:rsidRPr="0080144D">
        <w:rPr>
          <w:sz w:val="28"/>
          <w:szCs w:val="28"/>
        </w:rPr>
        <w:t>, использует указанн</w:t>
      </w:r>
      <w:r w:rsidR="0011669B" w:rsidRPr="0080144D">
        <w:rPr>
          <w:sz w:val="28"/>
          <w:szCs w:val="28"/>
        </w:rPr>
        <w:t>о</w:t>
      </w:r>
      <w:r w:rsidRPr="0080144D">
        <w:rPr>
          <w:sz w:val="28"/>
          <w:szCs w:val="28"/>
        </w:rPr>
        <w:t>е прав</w:t>
      </w:r>
      <w:r w:rsidR="0011669B" w:rsidRPr="0080144D">
        <w:rPr>
          <w:sz w:val="28"/>
          <w:szCs w:val="28"/>
        </w:rPr>
        <w:t>о</w:t>
      </w:r>
      <w:r w:rsidRPr="0080144D">
        <w:rPr>
          <w:sz w:val="28"/>
          <w:szCs w:val="28"/>
        </w:rPr>
        <w:t xml:space="preserve"> как единое право на прием без вступительных испытаний</w:t>
      </w:r>
      <w:r w:rsidR="00D54357" w:rsidRPr="0080144D">
        <w:rPr>
          <w:sz w:val="28"/>
          <w:szCs w:val="28"/>
        </w:rPr>
        <w:t>.</w:t>
      </w:r>
      <w:proofErr w:type="gramEnd"/>
      <w:r w:rsidR="004727BE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Указанное право используется </w:t>
      </w:r>
      <w:proofErr w:type="gramStart"/>
      <w:r w:rsidRPr="0080144D">
        <w:rPr>
          <w:sz w:val="28"/>
          <w:szCs w:val="28"/>
        </w:rPr>
        <w:t>поступающим</w:t>
      </w:r>
      <w:proofErr w:type="gramEnd"/>
      <w:r w:rsidRPr="0080144D">
        <w:rPr>
          <w:sz w:val="28"/>
          <w:szCs w:val="28"/>
        </w:rPr>
        <w:t xml:space="preserve"> для подачи заявления о приеме на обучение только в одну организацию только на одну образовательную программу по выбору поступающего (вне зависимости от количества оснований, </w:t>
      </w:r>
      <w:r w:rsidR="006A6B1F" w:rsidRPr="0080144D">
        <w:rPr>
          <w:sz w:val="28"/>
          <w:szCs w:val="28"/>
        </w:rPr>
        <w:t>дающих</w:t>
      </w:r>
      <w:r w:rsidRPr="0080144D">
        <w:rPr>
          <w:sz w:val="28"/>
          <w:szCs w:val="28"/>
        </w:rPr>
        <w:t xml:space="preserve"> указанное право). </w:t>
      </w:r>
      <w:r w:rsidR="001E4C62" w:rsidRPr="0080144D">
        <w:rPr>
          <w:sz w:val="28"/>
          <w:szCs w:val="28"/>
        </w:rPr>
        <w:t xml:space="preserve">В случае если </w:t>
      </w:r>
      <w:r w:rsidR="00856028" w:rsidRPr="0080144D">
        <w:rPr>
          <w:sz w:val="28"/>
          <w:szCs w:val="28"/>
        </w:rPr>
        <w:t xml:space="preserve">конкурсный профиль установлен </w:t>
      </w:r>
      <w:r w:rsidR="00B80A73" w:rsidRPr="0080144D">
        <w:rPr>
          <w:sz w:val="28"/>
          <w:szCs w:val="28"/>
        </w:rPr>
        <w:t xml:space="preserve">по </w:t>
      </w:r>
      <w:r w:rsidR="001E4C62" w:rsidRPr="0080144D">
        <w:rPr>
          <w:sz w:val="28"/>
          <w:szCs w:val="28"/>
        </w:rPr>
        <w:t>специальности (нескольким специальностям), направлению (нескольким направлениям) подготовки, нескольким образовательным программам</w:t>
      </w:r>
      <w:r w:rsidR="006A6B1F" w:rsidRPr="0080144D">
        <w:rPr>
          <w:sz w:val="28"/>
          <w:szCs w:val="28"/>
        </w:rPr>
        <w:t>,</w:t>
      </w:r>
      <w:r w:rsidR="001E4C62" w:rsidRPr="0080144D">
        <w:rPr>
          <w:sz w:val="28"/>
          <w:szCs w:val="28"/>
        </w:rPr>
        <w:t xml:space="preserve"> </w:t>
      </w:r>
      <w:r w:rsidR="00B80A73" w:rsidRPr="0080144D">
        <w:rPr>
          <w:sz w:val="28"/>
          <w:szCs w:val="28"/>
        </w:rPr>
        <w:t xml:space="preserve">указанное право </w:t>
      </w:r>
      <w:r w:rsidR="00F05EC3" w:rsidRPr="0080144D">
        <w:rPr>
          <w:sz w:val="28"/>
          <w:szCs w:val="28"/>
        </w:rPr>
        <w:t xml:space="preserve">используется </w:t>
      </w:r>
      <w:r w:rsidR="00B80A73" w:rsidRPr="0080144D">
        <w:rPr>
          <w:sz w:val="28"/>
          <w:szCs w:val="28"/>
        </w:rPr>
        <w:t xml:space="preserve">поступающим по </w:t>
      </w:r>
      <w:r w:rsidR="00856028" w:rsidRPr="0080144D">
        <w:rPr>
          <w:sz w:val="28"/>
          <w:szCs w:val="28"/>
        </w:rPr>
        <w:t xml:space="preserve">конкурсному </w:t>
      </w:r>
      <w:r w:rsidR="00D54357" w:rsidRPr="0080144D">
        <w:rPr>
          <w:sz w:val="28"/>
          <w:szCs w:val="28"/>
        </w:rPr>
        <w:t>профилю</w:t>
      </w:r>
      <w:r w:rsidR="00F05EC3" w:rsidRPr="0080144D">
        <w:rPr>
          <w:sz w:val="28"/>
          <w:szCs w:val="28"/>
        </w:rPr>
        <w:t xml:space="preserve"> в целом</w:t>
      </w:r>
      <w:r w:rsidR="00B80A73" w:rsidRPr="0080144D">
        <w:rPr>
          <w:sz w:val="28"/>
          <w:szCs w:val="28"/>
        </w:rPr>
        <w:t>.</w:t>
      </w:r>
      <w:r w:rsidR="006A6B1F" w:rsidRPr="0080144D">
        <w:rPr>
          <w:sz w:val="28"/>
          <w:szCs w:val="28"/>
        </w:rPr>
        <w:t xml:space="preserve"> </w:t>
      </w:r>
      <w:r w:rsidR="004727BE" w:rsidRPr="0080144D">
        <w:rPr>
          <w:sz w:val="28"/>
          <w:szCs w:val="28"/>
        </w:rPr>
        <w:t xml:space="preserve">Право на прием без вступительных испытаний </w:t>
      </w:r>
      <w:r w:rsidR="00B80A73" w:rsidRPr="0080144D">
        <w:rPr>
          <w:sz w:val="28"/>
          <w:szCs w:val="28"/>
        </w:rPr>
        <w:t xml:space="preserve">может быть использовано поступающим по различным </w:t>
      </w:r>
      <w:r w:rsidR="000E2274" w:rsidRPr="0080144D">
        <w:rPr>
          <w:sz w:val="28"/>
          <w:szCs w:val="28"/>
        </w:rPr>
        <w:t>конкурсным группам</w:t>
      </w:r>
      <w:r w:rsidR="00B80A73" w:rsidRPr="0080144D">
        <w:rPr>
          <w:sz w:val="28"/>
          <w:szCs w:val="28"/>
        </w:rPr>
        <w:t xml:space="preserve"> в рамках одной организации и одно</w:t>
      </w:r>
      <w:r w:rsidR="00856028" w:rsidRPr="0080144D">
        <w:rPr>
          <w:sz w:val="28"/>
          <w:szCs w:val="28"/>
        </w:rPr>
        <w:t>го конкурсного профиля</w:t>
      </w:r>
      <w:r w:rsidR="00D54357" w:rsidRPr="0080144D">
        <w:rPr>
          <w:sz w:val="28"/>
          <w:szCs w:val="28"/>
        </w:rPr>
        <w:t>.</w:t>
      </w:r>
    </w:p>
    <w:p w14:paraId="6BC29D08" w14:textId="77777777" w:rsidR="0011669B" w:rsidRPr="0080144D" w:rsidRDefault="00244E29" w:rsidP="0011669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Лицам, имеющим право на прием без вступительных испытаний в соответствии с частью 4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30"/>
      </w:r>
      <w:r w:rsidRPr="0080144D">
        <w:rPr>
          <w:sz w:val="28"/>
          <w:szCs w:val="28"/>
        </w:rPr>
        <w:t>, в течение срока предоставления указанного права, установленного частью 4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31"/>
      </w:r>
      <w:r w:rsidRPr="0080144D">
        <w:rPr>
          <w:sz w:val="28"/>
          <w:szCs w:val="28"/>
        </w:rPr>
        <w:t xml:space="preserve">, предоставляется преимущество посредством приравнивания к лицам, имеющим 100 баллов по общеобразовательному вступительному испытанию или по дополнительному вступительному испытанию (испытаниям) (далее – особое преимущество). </w:t>
      </w:r>
      <w:bookmarkStart w:id="26" w:name="_Hlk174311985"/>
      <w:proofErr w:type="gramEnd"/>
    </w:p>
    <w:bookmarkEnd w:id="26"/>
    <w:p w14:paraId="3849829B" w14:textId="50852676" w:rsidR="00F05EC3" w:rsidRPr="0080144D" w:rsidRDefault="00911348" w:rsidP="00DB70A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приема </w:t>
      </w:r>
      <w:r w:rsidR="0065254C" w:rsidRPr="0080144D">
        <w:rPr>
          <w:sz w:val="28"/>
          <w:szCs w:val="28"/>
        </w:rPr>
        <w:t xml:space="preserve">лиц, имеющих право на прием без вступительных испытаний </w:t>
      </w:r>
      <w:r w:rsidR="00244E29" w:rsidRPr="0080144D">
        <w:rPr>
          <w:sz w:val="28"/>
          <w:szCs w:val="28"/>
        </w:rPr>
        <w:t>в соответствии с частью 4 статьи 71 Федерального закона № 273-ФЗ</w:t>
      </w:r>
      <w:r w:rsidR="00244E29" w:rsidRPr="0080144D">
        <w:rPr>
          <w:rStyle w:val="a9"/>
          <w:sz w:val="28"/>
          <w:szCs w:val="28"/>
        </w:rPr>
        <w:footnoteReference w:id="32"/>
      </w:r>
      <w:r w:rsidR="00244E29" w:rsidRPr="0080144D">
        <w:rPr>
          <w:sz w:val="28"/>
          <w:szCs w:val="28"/>
        </w:rPr>
        <w:t xml:space="preserve">, </w:t>
      </w:r>
      <w:r w:rsidRPr="0080144D">
        <w:rPr>
          <w:sz w:val="28"/>
          <w:szCs w:val="28"/>
        </w:rPr>
        <w:t>организация:</w:t>
      </w:r>
    </w:p>
    <w:p w14:paraId="312CDEED" w14:textId="088BC1B8" w:rsidR="00911348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устанавливает соответствие </w:t>
      </w:r>
      <w:r w:rsidR="00F05EC3" w:rsidRPr="0080144D">
        <w:rPr>
          <w:sz w:val="28"/>
          <w:szCs w:val="28"/>
        </w:rPr>
        <w:t>конкурсных профилей (</w:t>
      </w:r>
      <w:r w:rsidRPr="0080144D">
        <w:rPr>
          <w:sz w:val="28"/>
          <w:szCs w:val="28"/>
        </w:rPr>
        <w:t>образовательных программ</w:t>
      </w:r>
      <w:r w:rsidR="00F05EC3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специальностей, направлений подготовки) профилям всероссийской олимпиады</w:t>
      </w:r>
      <w:r w:rsidR="006A6B1F" w:rsidRPr="0080144D">
        <w:rPr>
          <w:sz w:val="28"/>
          <w:szCs w:val="28"/>
        </w:rPr>
        <w:t xml:space="preserve"> школьников</w:t>
      </w:r>
      <w:r w:rsidRPr="0080144D">
        <w:rPr>
          <w:sz w:val="28"/>
          <w:szCs w:val="28"/>
        </w:rPr>
        <w:t>, международных олимпиад</w:t>
      </w:r>
      <w:r w:rsidR="006A6B1F" w:rsidRPr="0080144D">
        <w:rPr>
          <w:sz w:val="28"/>
          <w:szCs w:val="28"/>
        </w:rPr>
        <w:t xml:space="preserve"> школьников</w:t>
      </w:r>
      <w:r w:rsidRPr="0080144D">
        <w:rPr>
          <w:sz w:val="28"/>
          <w:szCs w:val="28"/>
        </w:rPr>
        <w:t xml:space="preserve">, </w:t>
      </w:r>
      <w:r w:rsidR="006A6B1F" w:rsidRPr="0080144D">
        <w:rPr>
          <w:sz w:val="28"/>
          <w:szCs w:val="28"/>
        </w:rPr>
        <w:t>спортивным достижениям</w:t>
      </w:r>
      <w:r w:rsidR="00673798" w:rsidRPr="0080144D">
        <w:rPr>
          <w:sz w:val="28"/>
          <w:szCs w:val="28"/>
        </w:rPr>
        <w:t>, указанным в пункте 2 части 4 статьи 71 Федерального закона № 273-ФЗ</w:t>
      </w:r>
      <w:r w:rsidR="00673798" w:rsidRPr="0080144D">
        <w:rPr>
          <w:rStyle w:val="a9"/>
          <w:sz w:val="28"/>
          <w:szCs w:val="28"/>
        </w:rPr>
        <w:footnoteReference w:id="33"/>
      </w:r>
      <w:r w:rsidR="00673798" w:rsidRPr="0080144D">
        <w:rPr>
          <w:sz w:val="28"/>
          <w:szCs w:val="28"/>
        </w:rPr>
        <w:t xml:space="preserve"> (далее – спортивные достижения), </w:t>
      </w:r>
      <w:r w:rsidRPr="0080144D">
        <w:rPr>
          <w:sz w:val="28"/>
          <w:szCs w:val="28"/>
        </w:rPr>
        <w:t>для предоставления права на прием без вступительных испытаний либо принимает решение об отсутствии</w:t>
      </w:r>
      <w:r w:rsidR="0065254C" w:rsidRPr="0080144D">
        <w:rPr>
          <w:sz w:val="28"/>
          <w:szCs w:val="28"/>
        </w:rPr>
        <w:t xml:space="preserve"> конкурсных профилей</w:t>
      </w:r>
      <w:r w:rsidRPr="0080144D">
        <w:rPr>
          <w:sz w:val="28"/>
          <w:szCs w:val="28"/>
        </w:rPr>
        <w:t xml:space="preserve">, соответствующих </w:t>
      </w:r>
      <w:r w:rsidRPr="0080144D">
        <w:rPr>
          <w:sz w:val="28"/>
          <w:szCs w:val="28"/>
        </w:rPr>
        <w:lastRenderedPageBreak/>
        <w:t>профилям всероссийской олимпиады</w:t>
      </w:r>
      <w:r w:rsidR="006A6B1F" w:rsidRPr="0080144D">
        <w:rPr>
          <w:sz w:val="28"/>
          <w:szCs w:val="28"/>
        </w:rPr>
        <w:t xml:space="preserve"> школьников</w:t>
      </w:r>
      <w:r w:rsidRPr="0080144D">
        <w:rPr>
          <w:sz w:val="28"/>
          <w:szCs w:val="28"/>
        </w:rPr>
        <w:t>, международных олимпиад</w:t>
      </w:r>
      <w:r w:rsidR="006A6B1F" w:rsidRPr="0080144D">
        <w:rPr>
          <w:sz w:val="28"/>
          <w:szCs w:val="28"/>
        </w:rPr>
        <w:t xml:space="preserve"> школьников</w:t>
      </w:r>
      <w:r w:rsidRPr="0080144D">
        <w:rPr>
          <w:sz w:val="28"/>
          <w:szCs w:val="28"/>
        </w:rPr>
        <w:t xml:space="preserve">, </w:t>
      </w:r>
      <w:r w:rsidR="006A6B1F" w:rsidRPr="0080144D">
        <w:rPr>
          <w:sz w:val="28"/>
          <w:szCs w:val="28"/>
        </w:rPr>
        <w:t>спортивным достижениям</w:t>
      </w:r>
      <w:r w:rsidRPr="0080144D">
        <w:rPr>
          <w:sz w:val="28"/>
          <w:szCs w:val="28"/>
        </w:rPr>
        <w:t>;</w:t>
      </w:r>
      <w:proofErr w:type="gramEnd"/>
    </w:p>
    <w:p w14:paraId="5E8714D8" w14:textId="109370C0" w:rsidR="00825C81" w:rsidRPr="0080144D" w:rsidRDefault="00825C81" w:rsidP="00825C81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у</w:t>
      </w:r>
      <w:r w:rsidR="00911348" w:rsidRPr="0080144D">
        <w:rPr>
          <w:sz w:val="28"/>
          <w:szCs w:val="28"/>
        </w:rPr>
        <w:t xml:space="preserve">станавливает </w:t>
      </w:r>
      <w:r w:rsidRPr="0080144D">
        <w:rPr>
          <w:sz w:val="28"/>
          <w:szCs w:val="28"/>
        </w:rPr>
        <w:t xml:space="preserve">особое преимущество по предметам, </w:t>
      </w:r>
      <w:r w:rsidR="00625696" w:rsidRPr="0080144D">
        <w:rPr>
          <w:sz w:val="28"/>
          <w:szCs w:val="28"/>
        </w:rPr>
        <w:t xml:space="preserve">установленным для общеобразовательных вступительных испытаний, </w:t>
      </w:r>
      <w:r w:rsidRPr="0080144D">
        <w:rPr>
          <w:sz w:val="28"/>
          <w:szCs w:val="28"/>
        </w:rPr>
        <w:t>которые совпадают с профилем заключительного этапа всероссийской олимпиады школьников, международной олимпиады школьников;</w:t>
      </w:r>
    </w:p>
    <w:p w14:paraId="7F379807" w14:textId="67EDD25E" w:rsidR="00825C81" w:rsidRPr="0080144D" w:rsidRDefault="00825C81" w:rsidP="00825C81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может установить особое преимущество по иным предметам и (или) дополнительным вступительным испытаниям, которые соответствуют профилю заключительного этапа всероссийской олимпиады школьников, международной олимпиады школьников, спортивным достижениям.</w:t>
      </w:r>
    </w:p>
    <w:p w14:paraId="5D6B642C" w14:textId="6F71C0C4" w:rsidR="00AC29D5" w:rsidRPr="0080144D" w:rsidRDefault="00911348" w:rsidP="007C08A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</w:t>
      </w:r>
      <w:r w:rsidR="008946B6" w:rsidRPr="0080144D">
        <w:rPr>
          <w:sz w:val="28"/>
          <w:szCs w:val="28"/>
        </w:rPr>
        <w:t>предоставления</w:t>
      </w:r>
      <w:r w:rsidRPr="0080144D">
        <w:rPr>
          <w:sz w:val="28"/>
          <w:szCs w:val="28"/>
        </w:rPr>
        <w:t xml:space="preserve"> особы</w:t>
      </w:r>
      <w:r w:rsidR="008946B6" w:rsidRPr="0080144D">
        <w:rPr>
          <w:sz w:val="28"/>
          <w:szCs w:val="28"/>
        </w:rPr>
        <w:t>х</w:t>
      </w:r>
      <w:r w:rsidRPr="0080144D">
        <w:rPr>
          <w:sz w:val="28"/>
          <w:szCs w:val="28"/>
        </w:rPr>
        <w:t xml:space="preserve"> прав </w:t>
      </w:r>
      <w:r w:rsidR="00AC29D5" w:rsidRPr="0080144D">
        <w:rPr>
          <w:sz w:val="28"/>
          <w:szCs w:val="28"/>
        </w:rPr>
        <w:t>в соответствии с частью 12 статьи 71 Федерального закона № 273-ФЗ</w:t>
      </w:r>
      <w:r w:rsidR="00AC29D5" w:rsidRPr="0080144D">
        <w:rPr>
          <w:rStyle w:val="a9"/>
          <w:sz w:val="28"/>
          <w:szCs w:val="28"/>
        </w:rPr>
        <w:footnoteReference w:id="34"/>
      </w:r>
      <w:r w:rsidR="00AC29D5" w:rsidRPr="0080144D">
        <w:rPr>
          <w:sz w:val="28"/>
          <w:szCs w:val="28"/>
        </w:rPr>
        <w:t>, организация:</w:t>
      </w:r>
    </w:p>
    <w:p w14:paraId="5325A915" w14:textId="77777777" w:rsidR="004F04D3" w:rsidRPr="0080144D" w:rsidRDefault="002F4331" w:rsidP="00152B60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устанавливает перечень олимпиад школьников, по результатам которых предоставляются особые права, из числа олимпиад, включенных в перечни олимпиад школьников,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80144D">
        <w:rPr>
          <w:rStyle w:val="a9"/>
          <w:sz w:val="28"/>
          <w:szCs w:val="28"/>
        </w:rPr>
        <w:footnoteReference w:id="35"/>
      </w:r>
      <w:r w:rsidRPr="0080144D">
        <w:rPr>
          <w:sz w:val="28"/>
          <w:szCs w:val="28"/>
        </w:rPr>
        <w:t xml:space="preserve"> (далее – установленный</w:t>
      </w:r>
      <w:proofErr w:type="gramEnd"/>
      <w:r w:rsidRPr="0080144D">
        <w:rPr>
          <w:sz w:val="28"/>
          <w:szCs w:val="28"/>
        </w:rPr>
        <w:t xml:space="preserve"> организацией перечень олимпиад школьников), либо принимает решение об отсутствии таких олимпиад школьников</w:t>
      </w:r>
      <w:r w:rsidR="004F04D3" w:rsidRPr="0080144D">
        <w:rPr>
          <w:sz w:val="28"/>
          <w:szCs w:val="28"/>
        </w:rPr>
        <w:t>;</w:t>
      </w:r>
    </w:p>
    <w:p w14:paraId="11BFAE52" w14:textId="07CF8FB3" w:rsidR="004F04D3" w:rsidRPr="0080144D" w:rsidRDefault="004F04D3" w:rsidP="004F04D3">
      <w:pPr>
        <w:pStyle w:val="ConsPlusNormal"/>
        <w:keepLines/>
        <w:widowControl/>
        <w:numPr>
          <w:ilvl w:val="0"/>
          <w:numId w:val="16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каждой олимпиаде школьников, включенной в установленный организацией перечень олимпиад школьников:</w:t>
      </w:r>
    </w:p>
    <w:p w14:paraId="22049851" w14:textId="77777777" w:rsidR="004F04D3" w:rsidRPr="0080144D" w:rsidRDefault="004F04D3" w:rsidP="004F04D3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а) устанавливает соответствие конкурсных профилей (образовательных программ, специальностей, направлений подготовки) профилям олимпиады (одному или нескольким профилям) для предоставления права на прием без вступительных испытаний либо принимает решение о </w:t>
      </w:r>
      <w:proofErr w:type="spellStart"/>
      <w:r w:rsidRPr="0080144D">
        <w:rPr>
          <w:sz w:val="28"/>
          <w:szCs w:val="28"/>
        </w:rPr>
        <w:t>непредоставлении</w:t>
      </w:r>
      <w:proofErr w:type="spellEnd"/>
      <w:r w:rsidRPr="0080144D">
        <w:rPr>
          <w:sz w:val="28"/>
          <w:szCs w:val="28"/>
        </w:rPr>
        <w:t xml:space="preserve"> права на прием без вступительных испытаний по результатам олимпиады; </w:t>
      </w:r>
    </w:p>
    <w:p w14:paraId="2F59884E" w14:textId="77777777" w:rsidR="004F04D3" w:rsidRPr="0080144D" w:rsidRDefault="004F04D3" w:rsidP="004F04D3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б) устанавливает одно или несколько общеобразовательных вступительных испытаний и (или) дополнительных вступительных испытаний, соответствующих профилям олимпиады (одному или нескольким профилям) для предоставления права на 100 баллов, либо принимает решение об отсутствии вступительных испытаний, соответствующих профилям олимпиады; </w:t>
      </w:r>
    </w:p>
    <w:p w14:paraId="41D5D22D" w14:textId="77777777" w:rsidR="004F04D3" w:rsidRPr="0080144D" w:rsidRDefault="004F04D3" w:rsidP="004F04D3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в) для предоставления каждого особого права устанавливает: </w:t>
      </w:r>
    </w:p>
    <w:p w14:paraId="0BAE70C4" w14:textId="77777777" w:rsidR="004F04D3" w:rsidRPr="0080144D" w:rsidRDefault="004F04D3" w:rsidP="004F04D3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предоставляется ли особое право победителям либо победителям и призерам олимпиады; </w:t>
      </w:r>
    </w:p>
    <w:p w14:paraId="3D60CB97" w14:textId="77777777" w:rsidR="004F04D3" w:rsidRPr="0080144D" w:rsidRDefault="004F04D3" w:rsidP="004F04D3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каких классах должны быть получены результаты победителя (призера) олимпиады школьников; </w:t>
      </w:r>
      <w:bookmarkStart w:id="27" w:name="p6"/>
      <w:bookmarkEnd w:id="27"/>
    </w:p>
    <w:p w14:paraId="79577BF8" w14:textId="21B5707C" w:rsidR="00152B60" w:rsidRPr="0080144D" w:rsidRDefault="004F04D3" w:rsidP="00152B60">
      <w:pPr>
        <w:pStyle w:val="ConsPlusNormal"/>
        <w:widowControl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один или несколько предметов, по которым поступающим необходимы результаты ЕГЭ или внутренних общеобразовательных вступительных испытаний для подтверждения особого права (за исключением творческих олимпиад, олимпиад в области физической культуры и спорта), и количество баллов ЕГЭ или внутреннего общеобразовательного вступительного испытания по этим предметам, которое подтверждает особое право. Указанное количество баллов составляет не менее </w:t>
      </w:r>
      <w:r w:rsidR="002A15B1">
        <w:rPr>
          <w:sz w:val="28"/>
          <w:szCs w:val="28"/>
        </w:rPr>
        <w:t>75</w:t>
      </w:r>
      <w:r w:rsidRPr="0080144D">
        <w:rPr>
          <w:sz w:val="28"/>
          <w:szCs w:val="28"/>
        </w:rPr>
        <w:t xml:space="preserve"> баллов. Поступающему необходимо иметь указанное количество баллов ЕГЭ или внутреннего общеобразовательного вступительного испытания по одному предмету (по выбору поступающего) </w:t>
      </w:r>
      <w:r w:rsidR="00152B60" w:rsidRPr="0080144D">
        <w:rPr>
          <w:sz w:val="28"/>
          <w:szCs w:val="28"/>
        </w:rPr>
        <w:t>из числа предметов, установленных организацией.</w:t>
      </w:r>
    </w:p>
    <w:p w14:paraId="60D1CF66" w14:textId="4F9DFC87" w:rsidR="00911348" w:rsidRPr="0080144D" w:rsidRDefault="00E71346" w:rsidP="0007251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28" w:name="Par325"/>
      <w:bookmarkEnd w:id="28"/>
      <w:r w:rsidRPr="0080144D">
        <w:rPr>
          <w:sz w:val="28"/>
          <w:szCs w:val="28"/>
        </w:rPr>
        <w:t xml:space="preserve">По </w:t>
      </w:r>
      <w:r w:rsidR="00911348" w:rsidRPr="0080144D">
        <w:rPr>
          <w:sz w:val="28"/>
          <w:szCs w:val="28"/>
        </w:rPr>
        <w:t xml:space="preserve">одному основанию, дающему право на 100 баллов (особое преимущество), </w:t>
      </w:r>
      <w:proofErr w:type="gramStart"/>
      <w:r w:rsidR="00911348" w:rsidRPr="0080144D">
        <w:rPr>
          <w:sz w:val="28"/>
          <w:szCs w:val="28"/>
        </w:rPr>
        <w:t>поступающий</w:t>
      </w:r>
      <w:proofErr w:type="gramEnd"/>
      <w:r w:rsidR="00911348" w:rsidRPr="0080144D">
        <w:rPr>
          <w:sz w:val="28"/>
          <w:szCs w:val="28"/>
        </w:rPr>
        <w:t xml:space="preserve"> получает 100 баллов</w:t>
      </w:r>
      <w:r w:rsidRPr="0080144D">
        <w:rPr>
          <w:sz w:val="28"/>
          <w:szCs w:val="28"/>
        </w:rPr>
        <w:t xml:space="preserve"> в рамках одного конкурса </w:t>
      </w:r>
      <w:r w:rsidR="00911348" w:rsidRPr="0080144D">
        <w:rPr>
          <w:sz w:val="28"/>
          <w:szCs w:val="28"/>
        </w:rPr>
        <w:t>по одному общеобразовательному вступительному испытанию (в случае установления организацией нескольких вступительных испытаний, соответствующих данной олимпиаде (данному профилю олимпиады)</w:t>
      </w:r>
      <w:r w:rsidRPr="0080144D">
        <w:rPr>
          <w:sz w:val="28"/>
          <w:szCs w:val="28"/>
        </w:rPr>
        <w:t xml:space="preserve"> </w:t>
      </w:r>
      <w:r w:rsidR="00EC2FF0" w:rsidRPr="0080144D">
        <w:rPr>
          <w:sz w:val="28"/>
          <w:szCs w:val="28"/>
        </w:rPr>
        <w:t xml:space="preserve">– по выбору поступающего) </w:t>
      </w:r>
      <w:r w:rsidRPr="0080144D">
        <w:rPr>
          <w:sz w:val="28"/>
          <w:szCs w:val="28"/>
        </w:rPr>
        <w:t xml:space="preserve">либо </w:t>
      </w:r>
      <w:r w:rsidR="00911348" w:rsidRPr="0080144D">
        <w:rPr>
          <w:sz w:val="28"/>
          <w:szCs w:val="28"/>
        </w:rPr>
        <w:t>по одному или нескольким дополнительным вступительным испытаниям.</w:t>
      </w:r>
    </w:p>
    <w:p w14:paraId="6C0E6F11" w14:textId="2B07C1EB" w:rsidR="00911348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 может одновременно использовать несколько оснований для получения права на 100 баллов (особого преимущества), в том числе в рамках одного конкурса.</w:t>
      </w:r>
      <w:proofErr w:type="gramEnd"/>
    </w:p>
    <w:p w14:paraId="00C7D86A" w14:textId="5426EE5A" w:rsidR="00911348" w:rsidRPr="0080144D" w:rsidRDefault="00911348" w:rsidP="00062CDF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участии в нескольких конкурсах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может использовать одно и то же основание для получения на 100 баллов (особ</w:t>
      </w:r>
      <w:r w:rsidR="00EC2FF0" w:rsidRPr="0080144D">
        <w:rPr>
          <w:sz w:val="28"/>
          <w:szCs w:val="28"/>
        </w:rPr>
        <w:t>ого</w:t>
      </w:r>
      <w:r w:rsidRPr="0080144D">
        <w:rPr>
          <w:sz w:val="28"/>
          <w:szCs w:val="28"/>
        </w:rPr>
        <w:t xml:space="preserve"> преимуществ</w:t>
      </w:r>
      <w:r w:rsidR="00EC2FF0" w:rsidRPr="0080144D">
        <w:rPr>
          <w:sz w:val="28"/>
          <w:szCs w:val="28"/>
        </w:rPr>
        <w:t>а</w:t>
      </w:r>
      <w:r w:rsidRPr="0080144D">
        <w:rPr>
          <w:sz w:val="28"/>
          <w:szCs w:val="28"/>
        </w:rPr>
        <w:t>)</w:t>
      </w:r>
      <w:r w:rsidR="00EC2FF0" w:rsidRPr="0080144D">
        <w:rPr>
          <w:sz w:val="28"/>
          <w:szCs w:val="28"/>
        </w:rPr>
        <w:t xml:space="preserve"> по одному и тому же вступительному испытанию (предмету) или по различным вступительным испытаниям (предметам)</w:t>
      </w:r>
      <w:r w:rsidRPr="0080144D">
        <w:rPr>
          <w:sz w:val="28"/>
          <w:szCs w:val="28"/>
        </w:rPr>
        <w:t>.</w:t>
      </w:r>
    </w:p>
    <w:p w14:paraId="643C7824" w14:textId="77777777" w:rsidR="00156284" w:rsidRPr="0080144D" w:rsidRDefault="00911348" w:rsidP="0015628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Поступающим</w:t>
      </w:r>
      <w:proofErr w:type="gramEnd"/>
      <w:r w:rsidRPr="0080144D">
        <w:rPr>
          <w:sz w:val="28"/>
          <w:szCs w:val="28"/>
        </w:rPr>
        <w:t xml:space="preserve"> предоставля</w:t>
      </w:r>
      <w:r w:rsidR="00156284" w:rsidRPr="0080144D">
        <w:rPr>
          <w:sz w:val="28"/>
          <w:szCs w:val="28"/>
        </w:rPr>
        <w:t>ю</w:t>
      </w:r>
      <w:r w:rsidR="003C3A07" w:rsidRPr="0080144D">
        <w:rPr>
          <w:sz w:val="28"/>
          <w:szCs w:val="28"/>
        </w:rPr>
        <w:t>тся</w:t>
      </w:r>
      <w:r w:rsidRPr="0080144D">
        <w:rPr>
          <w:sz w:val="28"/>
          <w:szCs w:val="28"/>
        </w:rPr>
        <w:t xml:space="preserve"> </w:t>
      </w:r>
      <w:r w:rsidR="00156284" w:rsidRPr="0080144D">
        <w:rPr>
          <w:sz w:val="28"/>
          <w:szCs w:val="28"/>
        </w:rPr>
        <w:t>особые права:</w:t>
      </w:r>
    </w:p>
    <w:p w14:paraId="4E4485CB" w14:textId="77777777" w:rsidR="00156284" w:rsidRPr="0080144D" w:rsidRDefault="00911348" w:rsidP="00156284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прав</w:t>
      </w:r>
      <w:r w:rsidR="003C3A07" w:rsidRPr="0080144D">
        <w:rPr>
          <w:sz w:val="28"/>
          <w:szCs w:val="28"/>
        </w:rPr>
        <w:t>о</w:t>
      </w:r>
      <w:r w:rsidRPr="0080144D">
        <w:rPr>
          <w:sz w:val="28"/>
          <w:szCs w:val="28"/>
        </w:rPr>
        <w:t xml:space="preserve"> </w:t>
      </w:r>
      <w:proofErr w:type="gramStart"/>
      <w:r w:rsidR="003C3A07" w:rsidRPr="0080144D">
        <w:rPr>
          <w:sz w:val="28"/>
          <w:szCs w:val="28"/>
        </w:rPr>
        <w:t xml:space="preserve">на прием на места в пределах особой квоты </w:t>
      </w:r>
      <w:r w:rsidRPr="0080144D">
        <w:rPr>
          <w:sz w:val="28"/>
          <w:szCs w:val="28"/>
        </w:rPr>
        <w:t>в соответствии с част</w:t>
      </w:r>
      <w:r w:rsidR="003C3A07" w:rsidRPr="0080144D">
        <w:rPr>
          <w:sz w:val="28"/>
          <w:szCs w:val="28"/>
        </w:rPr>
        <w:t>ью</w:t>
      </w:r>
      <w:proofErr w:type="gramEnd"/>
      <w:r w:rsidRPr="0080144D">
        <w:rPr>
          <w:sz w:val="28"/>
          <w:szCs w:val="28"/>
        </w:rPr>
        <w:t xml:space="preserve"> 5 статьи 71 Федерального закона </w:t>
      </w:r>
      <w:r w:rsidR="003C3A07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B74A8A" w:rsidRPr="0080144D">
        <w:rPr>
          <w:rStyle w:val="a9"/>
          <w:sz w:val="28"/>
          <w:szCs w:val="28"/>
        </w:rPr>
        <w:footnoteReference w:id="36"/>
      </w:r>
      <w:r w:rsidR="00156284" w:rsidRPr="0080144D">
        <w:rPr>
          <w:sz w:val="28"/>
          <w:szCs w:val="28"/>
        </w:rPr>
        <w:t>;</w:t>
      </w:r>
    </w:p>
    <w:p w14:paraId="7C872693" w14:textId="77777777" w:rsidR="00156284" w:rsidRPr="0080144D" w:rsidRDefault="003C3A07" w:rsidP="00156284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право </w:t>
      </w:r>
      <w:proofErr w:type="gramStart"/>
      <w:r w:rsidRPr="0080144D">
        <w:rPr>
          <w:sz w:val="28"/>
          <w:szCs w:val="28"/>
        </w:rPr>
        <w:t>на прием на места в пределах отдельной квоты в соответствии с част</w:t>
      </w:r>
      <w:r w:rsidR="00156284" w:rsidRPr="0080144D">
        <w:rPr>
          <w:sz w:val="28"/>
          <w:szCs w:val="28"/>
        </w:rPr>
        <w:t>ями</w:t>
      </w:r>
      <w:proofErr w:type="gramEnd"/>
      <w:r w:rsidRPr="0080144D">
        <w:rPr>
          <w:sz w:val="28"/>
          <w:szCs w:val="28"/>
        </w:rPr>
        <w:t xml:space="preserve"> 5.1 </w:t>
      </w:r>
      <w:r w:rsidR="00156284" w:rsidRPr="0080144D">
        <w:rPr>
          <w:sz w:val="28"/>
          <w:szCs w:val="28"/>
        </w:rPr>
        <w:t xml:space="preserve">и 5.2 </w:t>
      </w:r>
      <w:r w:rsidRPr="0080144D">
        <w:rPr>
          <w:sz w:val="28"/>
          <w:szCs w:val="28"/>
        </w:rPr>
        <w:t>статьи 71 Федерального закона № 273-ФЗ</w:t>
      </w:r>
      <w:r w:rsidR="00B74A8A" w:rsidRPr="0080144D">
        <w:rPr>
          <w:rStyle w:val="a9"/>
          <w:sz w:val="28"/>
          <w:szCs w:val="28"/>
        </w:rPr>
        <w:footnoteReference w:id="37"/>
      </w:r>
      <w:r w:rsidR="00156284" w:rsidRPr="0080144D">
        <w:rPr>
          <w:sz w:val="28"/>
          <w:szCs w:val="28"/>
        </w:rPr>
        <w:t>;</w:t>
      </w:r>
      <w:r w:rsidRPr="0080144D">
        <w:rPr>
          <w:sz w:val="28"/>
          <w:szCs w:val="28"/>
        </w:rPr>
        <w:t xml:space="preserve"> </w:t>
      </w:r>
    </w:p>
    <w:p w14:paraId="6E494ABB" w14:textId="77777777" w:rsidR="00156284" w:rsidRPr="0080144D" w:rsidRDefault="00156284" w:rsidP="00156284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преимущественное право зачисления в соответствии с частью 9 статьи 71 Федерального закона № 273-ФЗ</w:t>
      </w:r>
      <w:r w:rsidRPr="0080144D">
        <w:rPr>
          <w:rStyle w:val="a9"/>
          <w:sz w:val="28"/>
          <w:szCs w:val="28"/>
        </w:rPr>
        <w:footnoteReference w:id="38"/>
      </w:r>
      <w:r w:rsidRPr="0080144D">
        <w:rPr>
          <w:sz w:val="28"/>
          <w:szCs w:val="28"/>
        </w:rPr>
        <w:t>;</w:t>
      </w:r>
    </w:p>
    <w:p w14:paraId="4512B33D" w14:textId="751965C7" w:rsidR="00156284" w:rsidRPr="0080144D" w:rsidRDefault="00156284" w:rsidP="00156284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преимущественное право зачисления в соответствии с частью 10 статьи 71 Федерального закона № 273-ФЗ</w:t>
      </w:r>
      <w:r w:rsidRPr="0080144D">
        <w:rPr>
          <w:rStyle w:val="a9"/>
          <w:sz w:val="28"/>
          <w:szCs w:val="28"/>
        </w:rPr>
        <w:footnoteReference w:id="39"/>
      </w:r>
      <w:r w:rsidRPr="0080144D">
        <w:rPr>
          <w:sz w:val="28"/>
          <w:szCs w:val="28"/>
        </w:rPr>
        <w:t xml:space="preserve">. </w:t>
      </w:r>
    </w:p>
    <w:p w14:paraId="3AC9080D" w14:textId="77777777" w:rsidR="00E5139E" w:rsidRPr="0080144D" w:rsidRDefault="00E5139E" w:rsidP="00E5139E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</w:p>
    <w:p w14:paraId="38EB827D" w14:textId="3949DF94" w:rsidR="00E5139E" w:rsidRPr="0080144D" w:rsidRDefault="00E5139E">
      <w:pPr>
        <w:pStyle w:val="ConsPlusTitle"/>
        <w:keepNext/>
        <w:numPr>
          <w:ilvl w:val="0"/>
          <w:numId w:val="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366EF6" w:rsidRPr="0080144D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0144D">
        <w:rPr>
          <w:rFonts w:ascii="Times New Roman" w:hAnsi="Times New Roman" w:cs="Times New Roman"/>
          <w:sz w:val="28"/>
          <w:szCs w:val="28"/>
        </w:rPr>
        <w:t>документов</w:t>
      </w:r>
    </w:p>
    <w:p w14:paraId="2DEB5A14" w14:textId="5A581C03" w:rsidR="00E5139E" w:rsidRPr="0080144D" w:rsidRDefault="00E5139E" w:rsidP="00B82A7D">
      <w:pPr>
        <w:pStyle w:val="ConsPlusNormal"/>
        <w:keepNext/>
        <w:widowControl/>
        <w:tabs>
          <w:tab w:val="left" w:pos="1134"/>
        </w:tabs>
        <w:jc w:val="both"/>
        <w:rPr>
          <w:sz w:val="28"/>
          <w:szCs w:val="28"/>
        </w:rPr>
      </w:pPr>
    </w:p>
    <w:p w14:paraId="283D4219" w14:textId="76860D6B" w:rsidR="00F057BE" w:rsidRPr="0080144D" w:rsidRDefault="00F057BE" w:rsidP="00B84C0A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</w:t>
      </w:r>
      <w:r w:rsidR="001C7287" w:rsidRPr="0080144D">
        <w:rPr>
          <w:sz w:val="28"/>
          <w:szCs w:val="28"/>
        </w:rPr>
        <w:t xml:space="preserve">на обучение по программам </w:t>
      </w:r>
      <w:proofErr w:type="spellStart"/>
      <w:r w:rsidR="001C7287" w:rsidRPr="0080144D">
        <w:rPr>
          <w:sz w:val="28"/>
          <w:szCs w:val="28"/>
        </w:rPr>
        <w:t>бакалавриата</w:t>
      </w:r>
      <w:proofErr w:type="spellEnd"/>
      <w:r w:rsidR="001C7287" w:rsidRPr="0080144D">
        <w:rPr>
          <w:sz w:val="28"/>
          <w:szCs w:val="28"/>
        </w:rPr>
        <w:t xml:space="preserve">, программам </w:t>
      </w:r>
      <w:proofErr w:type="spellStart"/>
      <w:r w:rsidR="001C7287" w:rsidRPr="0080144D">
        <w:rPr>
          <w:sz w:val="28"/>
          <w:szCs w:val="28"/>
        </w:rPr>
        <w:t>специалитета</w:t>
      </w:r>
      <w:proofErr w:type="spellEnd"/>
      <w:r w:rsidR="001C7287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подает:</w:t>
      </w:r>
    </w:p>
    <w:p w14:paraId="67C52084" w14:textId="3122899D" w:rsidR="0050124E" w:rsidRPr="0080144D" w:rsidRDefault="0017654D" w:rsidP="0050124E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одно</w:t>
      </w:r>
      <w:r w:rsidR="00F057BE" w:rsidRPr="0080144D">
        <w:rPr>
          <w:sz w:val="28"/>
          <w:szCs w:val="28"/>
        </w:rPr>
        <w:t xml:space="preserve"> </w:t>
      </w:r>
      <w:r w:rsidR="00911348" w:rsidRPr="0080144D">
        <w:rPr>
          <w:sz w:val="28"/>
          <w:szCs w:val="28"/>
        </w:rPr>
        <w:t xml:space="preserve">заявление о приеме </w:t>
      </w:r>
      <w:r w:rsidR="00A36CD2" w:rsidRPr="0080144D">
        <w:rPr>
          <w:sz w:val="28"/>
          <w:szCs w:val="28"/>
        </w:rPr>
        <w:t xml:space="preserve">в организацию </w:t>
      </w:r>
      <w:r w:rsidR="0050124E" w:rsidRPr="0080144D">
        <w:rPr>
          <w:sz w:val="28"/>
          <w:szCs w:val="28"/>
        </w:rPr>
        <w:t xml:space="preserve">на </w:t>
      </w:r>
      <w:r w:rsidR="00F057BE" w:rsidRPr="0080144D">
        <w:rPr>
          <w:sz w:val="28"/>
          <w:szCs w:val="28"/>
        </w:rPr>
        <w:t xml:space="preserve">места в рамках контрольных цифр приема (если он хочет поступать на </w:t>
      </w:r>
      <w:r w:rsidR="0050124E" w:rsidRPr="0080144D">
        <w:rPr>
          <w:sz w:val="28"/>
          <w:szCs w:val="28"/>
        </w:rPr>
        <w:t>указанные места</w:t>
      </w:r>
      <w:r w:rsidR="00F057BE" w:rsidRPr="0080144D">
        <w:rPr>
          <w:sz w:val="28"/>
          <w:szCs w:val="28"/>
        </w:rPr>
        <w:t>)</w:t>
      </w:r>
      <w:r w:rsidR="0050124E" w:rsidRPr="0080144D">
        <w:rPr>
          <w:sz w:val="28"/>
          <w:szCs w:val="28"/>
        </w:rPr>
        <w:t>;</w:t>
      </w:r>
    </w:p>
    <w:p w14:paraId="38CD9DCE" w14:textId="7D48D4B6" w:rsidR="00A36CD2" w:rsidRPr="0080144D" w:rsidRDefault="0017654D" w:rsidP="00A36CD2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одно </w:t>
      </w:r>
      <w:r w:rsidR="00F057BE" w:rsidRPr="0080144D">
        <w:rPr>
          <w:sz w:val="28"/>
          <w:szCs w:val="28"/>
        </w:rPr>
        <w:t xml:space="preserve">заявление о приеме </w:t>
      </w:r>
      <w:r w:rsidR="00A36CD2" w:rsidRPr="0080144D">
        <w:rPr>
          <w:sz w:val="28"/>
          <w:szCs w:val="28"/>
        </w:rPr>
        <w:t xml:space="preserve">в организацию </w:t>
      </w:r>
      <w:r w:rsidR="0050124E" w:rsidRPr="0080144D">
        <w:rPr>
          <w:sz w:val="28"/>
          <w:szCs w:val="28"/>
        </w:rPr>
        <w:t>на платные места</w:t>
      </w:r>
      <w:r w:rsidR="00F057BE" w:rsidRPr="0080144D">
        <w:rPr>
          <w:sz w:val="28"/>
          <w:szCs w:val="28"/>
        </w:rPr>
        <w:t xml:space="preserve"> (если он хочет поступать на указанные места);</w:t>
      </w:r>
    </w:p>
    <w:p w14:paraId="63B85427" w14:textId="432BCC9D" w:rsidR="00A36CD2" w:rsidRPr="0080144D" w:rsidRDefault="00A36CD2" w:rsidP="00A36CD2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bookmarkStart w:id="29" w:name="_Hlk178512638"/>
      <w:r w:rsidRPr="0080144D">
        <w:rPr>
          <w:sz w:val="28"/>
          <w:szCs w:val="28"/>
        </w:rPr>
        <w:t>заявление о согласии на обработку персональных данных</w:t>
      </w:r>
      <w:r w:rsidRPr="0080144D">
        <w:rPr>
          <w:rStyle w:val="a9"/>
          <w:sz w:val="28"/>
          <w:szCs w:val="28"/>
        </w:rPr>
        <w:footnoteReference w:id="40"/>
      </w:r>
      <w:r w:rsidRPr="0080144D">
        <w:rPr>
          <w:sz w:val="28"/>
          <w:szCs w:val="28"/>
        </w:rPr>
        <w:t xml:space="preserve">; </w:t>
      </w:r>
    </w:p>
    <w:p w14:paraId="23866B5C" w14:textId="77777777" w:rsidR="00F057BE" w:rsidRPr="0080144D" w:rsidRDefault="00F057BE" w:rsidP="00F057BE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bookmarkStart w:id="30" w:name="_Hlk178512622"/>
      <w:bookmarkEnd w:id="29"/>
      <w:r w:rsidRPr="0080144D">
        <w:rPr>
          <w:sz w:val="28"/>
          <w:szCs w:val="28"/>
        </w:rPr>
        <w:t xml:space="preserve">документы, необходимые для поступления. </w:t>
      </w:r>
    </w:p>
    <w:bookmarkEnd w:id="30"/>
    <w:p w14:paraId="3151AC4F" w14:textId="65175919" w:rsidR="00F057BE" w:rsidRPr="0080144D" w:rsidRDefault="00F057BE" w:rsidP="00F057B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на обучение по программам магистратуры подает:</w:t>
      </w:r>
    </w:p>
    <w:p w14:paraId="254C2041" w14:textId="60D3AFFB" w:rsidR="00F057BE" w:rsidRPr="0080144D" w:rsidRDefault="0017654D" w:rsidP="00F057BE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одно </w:t>
      </w:r>
      <w:r w:rsidR="00F057BE" w:rsidRPr="0080144D">
        <w:rPr>
          <w:sz w:val="28"/>
          <w:szCs w:val="28"/>
        </w:rPr>
        <w:t>заявление о приеме на места в рамках контрольных цифр приема (если он хочет поступать на указанные места);</w:t>
      </w:r>
    </w:p>
    <w:p w14:paraId="747E1103" w14:textId="2FB34F06" w:rsidR="00F057BE" w:rsidRPr="0080144D" w:rsidRDefault="0017654D" w:rsidP="00F057BE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одно </w:t>
      </w:r>
      <w:r w:rsidR="00F057BE" w:rsidRPr="0080144D">
        <w:rPr>
          <w:sz w:val="28"/>
          <w:szCs w:val="28"/>
        </w:rPr>
        <w:t>заявление о приеме на платные места (если он хочет поступать на указанные места);</w:t>
      </w:r>
    </w:p>
    <w:p w14:paraId="061B3E34" w14:textId="77777777" w:rsidR="00A36CD2" w:rsidRPr="0080144D" w:rsidRDefault="00A36CD2" w:rsidP="00A36CD2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заявление о согласии на обработку персональных данных</w:t>
      </w:r>
      <w:r w:rsidRPr="0080144D">
        <w:rPr>
          <w:rStyle w:val="a9"/>
          <w:sz w:val="28"/>
          <w:szCs w:val="28"/>
        </w:rPr>
        <w:footnoteReference w:id="41"/>
      </w:r>
      <w:r w:rsidRPr="0080144D">
        <w:rPr>
          <w:sz w:val="28"/>
          <w:szCs w:val="28"/>
        </w:rPr>
        <w:t xml:space="preserve">; </w:t>
      </w:r>
    </w:p>
    <w:p w14:paraId="235F9129" w14:textId="2398DC48" w:rsidR="00F057BE" w:rsidRPr="0080144D" w:rsidRDefault="00F057BE" w:rsidP="00F057BE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документы, необходимые для поступления. </w:t>
      </w:r>
    </w:p>
    <w:p w14:paraId="5EEFA518" w14:textId="19F82514" w:rsidR="0050124E" w:rsidRPr="0080144D" w:rsidRDefault="00F057BE" w:rsidP="0050124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</w:t>
      </w:r>
      <w:r w:rsidR="0050124E" w:rsidRPr="0080144D">
        <w:rPr>
          <w:sz w:val="28"/>
          <w:szCs w:val="28"/>
        </w:rPr>
        <w:t xml:space="preserve">подает заявление </w:t>
      </w:r>
      <w:r w:rsidRPr="0080144D">
        <w:rPr>
          <w:sz w:val="28"/>
          <w:szCs w:val="28"/>
        </w:rPr>
        <w:t xml:space="preserve">(заявления) </w:t>
      </w:r>
      <w:r w:rsidR="0050124E" w:rsidRPr="0080144D">
        <w:rPr>
          <w:sz w:val="28"/>
          <w:szCs w:val="28"/>
        </w:rPr>
        <w:t>о приеме и документы, необходимые для поступления, одним из следующих способов:</w:t>
      </w:r>
    </w:p>
    <w:p w14:paraId="68B21C17" w14:textId="77777777" w:rsidR="00B57AE3" w:rsidRPr="0080144D" w:rsidRDefault="007774CF" w:rsidP="00B57AE3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представля</w:t>
      </w:r>
      <w:r w:rsidR="00E5139E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>т в организацию лично;</w:t>
      </w:r>
    </w:p>
    <w:p w14:paraId="4176BA16" w14:textId="77777777" w:rsidR="00B57AE3" w:rsidRPr="0080144D" w:rsidRDefault="007774CF" w:rsidP="00B97065">
      <w:pPr>
        <w:pStyle w:val="ConsPlusNormal"/>
        <w:widowControl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направля</w:t>
      </w:r>
      <w:r w:rsidR="00E5139E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>т в организацию через операторов почтовой связи общего пользования;</w:t>
      </w:r>
    </w:p>
    <w:p w14:paraId="67F2C4A6" w14:textId="77777777" w:rsidR="00B57AE3" w:rsidRPr="0080144D" w:rsidRDefault="007774CF" w:rsidP="0017654D">
      <w:pPr>
        <w:pStyle w:val="ConsPlusNormal"/>
        <w:widowControl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направля</w:t>
      </w:r>
      <w:r w:rsidR="00E5139E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>т в организацию в электронной форме посредством электронной информационной системы организации;</w:t>
      </w:r>
    </w:p>
    <w:p w14:paraId="2ED68EF9" w14:textId="675CA480" w:rsidR="007774CF" w:rsidRPr="0080144D" w:rsidRDefault="007774CF" w:rsidP="00B57AE3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представля</w:t>
      </w:r>
      <w:r w:rsidR="00E5139E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 xml:space="preserve">т </w:t>
      </w:r>
      <w:r w:rsidR="00A3579B" w:rsidRPr="0080144D">
        <w:rPr>
          <w:sz w:val="28"/>
          <w:szCs w:val="28"/>
        </w:rPr>
        <w:t>посредством</w:t>
      </w:r>
      <w:r w:rsidRPr="0080144D">
        <w:rPr>
          <w:sz w:val="28"/>
          <w:szCs w:val="28"/>
        </w:rPr>
        <w:t xml:space="preserve"> </w:t>
      </w:r>
      <w:r w:rsidR="005B409C" w:rsidRPr="0080144D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ЕПГУ)</w:t>
      </w:r>
      <w:r w:rsidRPr="0080144D">
        <w:rPr>
          <w:sz w:val="28"/>
          <w:szCs w:val="28"/>
        </w:rPr>
        <w:t>.</w:t>
      </w:r>
    </w:p>
    <w:p w14:paraId="61077775" w14:textId="53FD9EEC" w:rsidR="000414D9" w:rsidRPr="0080144D" w:rsidRDefault="007774CF" w:rsidP="004A43A3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обеспечивает возможность представления (направления) </w:t>
      </w:r>
      <w:r w:rsidR="00A36CD2" w:rsidRPr="0080144D">
        <w:rPr>
          <w:sz w:val="28"/>
          <w:szCs w:val="28"/>
        </w:rPr>
        <w:t>заявления о приеме</w:t>
      </w:r>
      <w:r w:rsidR="0017654D" w:rsidRPr="0080144D">
        <w:rPr>
          <w:sz w:val="28"/>
          <w:szCs w:val="28"/>
        </w:rPr>
        <w:t xml:space="preserve"> и</w:t>
      </w:r>
      <w:r w:rsidR="00A36CD2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документов, необходимых для поступления, всеми указанными способами.</w:t>
      </w:r>
      <w:r w:rsidR="000414D9" w:rsidRPr="0080144D">
        <w:rPr>
          <w:sz w:val="28"/>
          <w:szCs w:val="28"/>
        </w:rPr>
        <w:t xml:space="preserve"> В случае использования ЕПГУ для подачи заявления о приеме и документов, необходимых для поступления, организация вправе не проводить прием указанных документов посредством электронной информационной системы организации. </w:t>
      </w:r>
    </w:p>
    <w:p w14:paraId="3DF17E42" w14:textId="0FBCB116" w:rsidR="007774CF" w:rsidRPr="0080144D" w:rsidRDefault="007774CF" w:rsidP="00766DD6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устанавливает места приема </w:t>
      </w:r>
      <w:r w:rsidR="00A36CD2" w:rsidRPr="0080144D">
        <w:rPr>
          <w:sz w:val="28"/>
          <w:szCs w:val="28"/>
        </w:rPr>
        <w:t xml:space="preserve">заявления о приеме и </w:t>
      </w:r>
      <w:r w:rsidRPr="0080144D">
        <w:rPr>
          <w:sz w:val="28"/>
          <w:szCs w:val="28"/>
        </w:rPr>
        <w:t xml:space="preserve">документов, </w:t>
      </w:r>
      <w:r w:rsidR="00A3579B" w:rsidRPr="0080144D">
        <w:rPr>
          <w:sz w:val="28"/>
          <w:szCs w:val="28"/>
        </w:rPr>
        <w:t xml:space="preserve">необходимых для поступления, </w:t>
      </w:r>
      <w:r w:rsidRPr="0080144D">
        <w:rPr>
          <w:sz w:val="28"/>
          <w:szCs w:val="28"/>
        </w:rPr>
        <w:t>представляемых лично поступающими, и сроки приема документов в местах приема документов.</w:t>
      </w:r>
      <w:r w:rsidR="00A3579B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В случае если </w:t>
      </w:r>
      <w:r w:rsidR="00A36CD2" w:rsidRPr="0080144D">
        <w:rPr>
          <w:sz w:val="28"/>
          <w:szCs w:val="28"/>
        </w:rPr>
        <w:t xml:space="preserve">заявление о приеме и </w:t>
      </w:r>
      <w:r w:rsidRPr="0080144D">
        <w:rPr>
          <w:sz w:val="28"/>
          <w:szCs w:val="28"/>
        </w:rPr>
        <w:t xml:space="preserve">документы, необходимые для поступления, представляются в организацию лично поступающим, </w:t>
      </w:r>
      <w:proofErr w:type="gramStart"/>
      <w:r w:rsidRPr="0080144D">
        <w:rPr>
          <w:sz w:val="28"/>
          <w:szCs w:val="28"/>
        </w:rPr>
        <w:t>поступающему</w:t>
      </w:r>
      <w:proofErr w:type="gramEnd"/>
      <w:r w:rsidRPr="0080144D">
        <w:rPr>
          <w:sz w:val="28"/>
          <w:szCs w:val="28"/>
        </w:rPr>
        <w:t xml:space="preserve"> выдается расписка в приеме документов.</w:t>
      </w:r>
    </w:p>
    <w:p w14:paraId="31C3E546" w14:textId="1F93F772" w:rsidR="00D9524C" w:rsidRPr="0080144D" w:rsidRDefault="00911348" w:rsidP="00F33A6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 заявлении о приеме поступающий указывает</w:t>
      </w:r>
      <w:r w:rsidR="00057684" w:rsidRPr="0080144D">
        <w:rPr>
          <w:sz w:val="28"/>
          <w:szCs w:val="28"/>
        </w:rPr>
        <w:t xml:space="preserve"> </w:t>
      </w:r>
      <w:r w:rsidR="000E2274" w:rsidRPr="0080144D">
        <w:rPr>
          <w:sz w:val="28"/>
          <w:szCs w:val="28"/>
        </w:rPr>
        <w:t>конкурсные группы</w:t>
      </w:r>
      <w:r w:rsidRPr="0080144D">
        <w:rPr>
          <w:sz w:val="28"/>
          <w:szCs w:val="28"/>
        </w:rPr>
        <w:t xml:space="preserve">, по которым </w:t>
      </w:r>
      <w:r w:rsidR="00A3579B" w:rsidRPr="0080144D">
        <w:rPr>
          <w:sz w:val="28"/>
          <w:szCs w:val="28"/>
        </w:rPr>
        <w:t>он</w:t>
      </w:r>
      <w:r w:rsidRPr="0080144D">
        <w:rPr>
          <w:sz w:val="28"/>
          <w:szCs w:val="28"/>
        </w:rPr>
        <w:t xml:space="preserve"> хочет быть зачисленным в организацию</w:t>
      </w:r>
      <w:r w:rsidR="00057684" w:rsidRPr="0080144D">
        <w:rPr>
          <w:sz w:val="28"/>
          <w:szCs w:val="28"/>
        </w:rPr>
        <w:t xml:space="preserve">, и </w:t>
      </w:r>
      <w:r w:rsidRPr="0080144D">
        <w:rPr>
          <w:sz w:val="28"/>
          <w:szCs w:val="28"/>
        </w:rPr>
        <w:t xml:space="preserve">приоритеты зачисления по </w:t>
      </w:r>
      <w:r w:rsidR="00071A05" w:rsidRPr="0080144D">
        <w:rPr>
          <w:sz w:val="28"/>
          <w:szCs w:val="28"/>
        </w:rPr>
        <w:t xml:space="preserve">каждой </w:t>
      </w:r>
      <w:r w:rsidR="000E2274" w:rsidRPr="0080144D">
        <w:rPr>
          <w:sz w:val="28"/>
          <w:szCs w:val="28"/>
        </w:rPr>
        <w:t>конкурсн</w:t>
      </w:r>
      <w:r w:rsidR="00071A05" w:rsidRPr="0080144D">
        <w:rPr>
          <w:sz w:val="28"/>
          <w:szCs w:val="28"/>
        </w:rPr>
        <w:t>ой</w:t>
      </w:r>
      <w:r w:rsidR="000E2274" w:rsidRPr="0080144D">
        <w:rPr>
          <w:sz w:val="28"/>
          <w:szCs w:val="28"/>
        </w:rPr>
        <w:t xml:space="preserve"> групп</w:t>
      </w:r>
      <w:r w:rsidR="00071A05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 xml:space="preserve"> (далее </w:t>
      </w:r>
      <w:r w:rsidR="00057684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приоритеты зачисления)</w:t>
      </w:r>
      <w:r w:rsidR="00D9524C" w:rsidRPr="0080144D">
        <w:rPr>
          <w:sz w:val="28"/>
          <w:szCs w:val="28"/>
        </w:rPr>
        <w:t>.</w:t>
      </w:r>
    </w:p>
    <w:p w14:paraId="6C9CC5F7" w14:textId="40750DB0" w:rsidR="00D9524C" w:rsidRPr="0080144D" w:rsidRDefault="00D9524C" w:rsidP="00D9524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указывает следующие приоритеты зачисления:</w:t>
      </w:r>
    </w:p>
    <w:p w14:paraId="02CB510E" w14:textId="3923FCF5" w:rsidR="000414D9" w:rsidRPr="0080144D" w:rsidRDefault="000414D9" w:rsidP="00D9524C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1) </w:t>
      </w:r>
      <w:r w:rsidR="00D9524C" w:rsidRPr="0080144D">
        <w:rPr>
          <w:sz w:val="28"/>
          <w:szCs w:val="28"/>
        </w:rPr>
        <w:t xml:space="preserve">для поступления </w:t>
      </w:r>
      <w:r w:rsidRPr="0080144D">
        <w:rPr>
          <w:sz w:val="28"/>
          <w:szCs w:val="28"/>
        </w:rPr>
        <w:t xml:space="preserve">на места в рамках контрольных цифр приема: </w:t>
      </w:r>
    </w:p>
    <w:p w14:paraId="0F0AB644" w14:textId="4A964B15" w:rsidR="00D9524C" w:rsidRPr="0080144D" w:rsidRDefault="00D9524C" w:rsidP="00D9524C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места в пределах целевой квоты – приоритет зачисления на указанные </w:t>
      </w:r>
      <w:r w:rsidRPr="0080144D">
        <w:rPr>
          <w:sz w:val="28"/>
          <w:szCs w:val="28"/>
        </w:rPr>
        <w:lastRenderedPageBreak/>
        <w:t>места;</w:t>
      </w:r>
    </w:p>
    <w:p w14:paraId="5C7BD3EE" w14:textId="194924FF" w:rsidR="00D9524C" w:rsidRPr="0080144D" w:rsidRDefault="00D9524C" w:rsidP="00D9524C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основные бюджетные места, и (или) на места в пределах отдельной квоты, и (или) на места в пределах особой квоты – </w:t>
      </w:r>
      <w:r w:rsidR="0017654D" w:rsidRPr="0080144D">
        <w:rPr>
          <w:sz w:val="28"/>
          <w:szCs w:val="28"/>
        </w:rPr>
        <w:t xml:space="preserve">единый </w:t>
      </w:r>
      <w:r w:rsidRPr="0080144D">
        <w:rPr>
          <w:sz w:val="28"/>
          <w:szCs w:val="28"/>
        </w:rPr>
        <w:t>приоритет зачисления на указанные места;</w:t>
      </w:r>
    </w:p>
    <w:p w14:paraId="76B13962" w14:textId="1467711D" w:rsidR="00D9524C" w:rsidRPr="0080144D" w:rsidRDefault="000414D9" w:rsidP="00D9524C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2) </w:t>
      </w:r>
      <w:r w:rsidR="00D9524C" w:rsidRPr="0080144D">
        <w:rPr>
          <w:sz w:val="28"/>
          <w:szCs w:val="28"/>
        </w:rPr>
        <w:t>для поступления на платные места – приоритет зачисления на платные места.</w:t>
      </w:r>
    </w:p>
    <w:p w14:paraId="265B231C" w14:textId="10B8B94E" w:rsidR="00D9524C" w:rsidRPr="0080144D" w:rsidRDefault="00D9524C" w:rsidP="00D9524C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Приоритеты зачисления обозначаются порядковыми номерами</w:t>
      </w:r>
      <w:r w:rsidR="005A4938">
        <w:rPr>
          <w:sz w:val="28"/>
          <w:szCs w:val="28"/>
        </w:rPr>
        <w:t xml:space="preserve"> (целыми числами, начиная с единицы)</w:t>
      </w:r>
      <w:r w:rsidRPr="0080144D">
        <w:rPr>
          <w:sz w:val="28"/>
          <w:szCs w:val="28"/>
        </w:rPr>
        <w:t>. Высота приоритетов зачисления (приоритетность зачисления) уменьшается с возрастанием указанных номеров.</w:t>
      </w:r>
    </w:p>
    <w:p w14:paraId="07B2FA18" w14:textId="525CBEB1" w:rsidR="00475DA3" w:rsidRPr="0080144D" w:rsidRDefault="00475DA3" w:rsidP="009B57CC">
      <w:pPr>
        <w:pStyle w:val="ConsPlusNormal"/>
        <w:widowControl/>
        <w:ind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</w:t>
      </w:r>
      <w:r w:rsidR="00D71213" w:rsidRPr="0080144D">
        <w:rPr>
          <w:sz w:val="28"/>
          <w:szCs w:val="28"/>
        </w:rPr>
        <w:t>платные места</w:t>
      </w:r>
      <w:r w:rsidRPr="0080144D">
        <w:rPr>
          <w:sz w:val="28"/>
          <w:szCs w:val="28"/>
        </w:rPr>
        <w:t>.</w:t>
      </w:r>
    </w:p>
    <w:p w14:paraId="2D3F1E81" w14:textId="0CDC4064" w:rsidR="00911348" w:rsidRPr="0080144D" w:rsidRDefault="00475DA3" w:rsidP="00CF6B7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заявлении </w:t>
      </w:r>
      <w:r w:rsidR="00911348" w:rsidRPr="0080144D">
        <w:rPr>
          <w:sz w:val="28"/>
          <w:szCs w:val="28"/>
        </w:rPr>
        <w:t xml:space="preserve">о приеме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</w:t>
      </w:r>
      <w:r w:rsidR="00911348" w:rsidRPr="0080144D">
        <w:rPr>
          <w:sz w:val="28"/>
          <w:szCs w:val="28"/>
        </w:rPr>
        <w:t>завер</w:t>
      </w:r>
      <w:r w:rsidRPr="0080144D">
        <w:rPr>
          <w:sz w:val="28"/>
          <w:szCs w:val="28"/>
        </w:rPr>
        <w:t>яет</w:t>
      </w:r>
      <w:r w:rsidR="00911348" w:rsidRPr="0080144D">
        <w:rPr>
          <w:sz w:val="28"/>
          <w:szCs w:val="28"/>
        </w:rPr>
        <w:t xml:space="preserve"> личной подписью следующи</w:t>
      </w:r>
      <w:r w:rsidRPr="0080144D">
        <w:rPr>
          <w:sz w:val="28"/>
          <w:szCs w:val="28"/>
        </w:rPr>
        <w:t>е</w:t>
      </w:r>
      <w:r w:rsidR="00911348" w:rsidRPr="0080144D">
        <w:rPr>
          <w:sz w:val="28"/>
          <w:szCs w:val="28"/>
        </w:rPr>
        <w:t xml:space="preserve"> факт</w:t>
      </w:r>
      <w:r w:rsidRPr="0080144D">
        <w:rPr>
          <w:sz w:val="28"/>
          <w:szCs w:val="28"/>
        </w:rPr>
        <w:t>ы</w:t>
      </w:r>
      <w:r w:rsidR="00B73602" w:rsidRPr="0080144D">
        <w:rPr>
          <w:sz w:val="28"/>
          <w:szCs w:val="28"/>
        </w:rPr>
        <w:t xml:space="preserve"> (при подаче заявления о приеме в электронной форме посредством электронной информационной системы организации или посредством </w:t>
      </w:r>
      <w:r w:rsidR="00E5139E" w:rsidRPr="0080144D">
        <w:rPr>
          <w:sz w:val="28"/>
          <w:szCs w:val="28"/>
        </w:rPr>
        <w:t xml:space="preserve">ЕПГУ </w:t>
      </w:r>
      <w:r w:rsidR="00B73602" w:rsidRPr="0080144D">
        <w:rPr>
          <w:sz w:val="28"/>
          <w:szCs w:val="28"/>
        </w:rPr>
        <w:t>подтверждение указанных фактов осуществляется посредством внесения в заявление о приеме соответствующей отметки)</w:t>
      </w:r>
      <w:r w:rsidR="00911348" w:rsidRPr="0080144D">
        <w:rPr>
          <w:sz w:val="28"/>
          <w:szCs w:val="28"/>
        </w:rPr>
        <w:t>:</w:t>
      </w:r>
    </w:p>
    <w:p w14:paraId="4B739079" w14:textId="77777777" w:rsidR="00CF6B74" w:rsidRPr="0080144D" w:rsidRDefault="00911348">
      <w:pPr>
        <w:pStyle w:val="ConsPlusNormal"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bookmarkStart w:id="31" w:name="Par465"/>
      <w:bookmarkEnd w:id="31"/>
      <w:r w:rsidRPr="0080144D">
        <w:rPr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5F7FFAA1" w14:textId="789EEA68" w:rsidR="00CF6B74" w:rsidRPr="0080144D" w:rsidRDefault="00911348" w:rsidP="00025B12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ознакомление поступающего с правилами приема, утвержденными организацией, а также с документами и информацией, указанными в части 2 статьи 55 Федерального закона </w:t>
      </w:r>
      <w:r w:rsidR="00854422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AF41EC" w:rsidRPr="0080144D">
        <w:rPr>
          <w:rStyle w:val="a9"/>
          <w:sz w:val="28"/>
          <w:szCs w:val="28"/>
        </w:rPr>
        <w:footnoteReference w:id="42"/>
      </w:r>
      <w:r w:rsidRPr="0080144D">
        <w:rPr>
          <w:sz w:val="28"/>
          <w:szCs w:val="28"/>
        </w:rPr>
        <w:t>;</w:t>
      </w:r>
      <w:r w:rsidR="00C27881" w:rsidRPr="0080144D">
        <w:rPr>
          <w:sz w:val="28"/>
          <w:szCs w:val="28"/>
        </w:rPr>
        <w:t xml:space="preserve"> </w:t>
      </w:r>
    </w:p>
    <w:p w14:paraId="07E387F8" w14:textId="36750DDC" w:rsidR="00CF6B74" w:rsidRPr="0080144D" w:rsidRDefault="00911348">
      <w:pPr>
        <w:pStyle w:val="ConsPlusNormal"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поступлении на обучение на места в рамках контрольных цифр </w:t>
      </w:r>
      <w:r w:rsidR="00AF41EC" w:rsidRPr="0080144D">
        <w:rPr>
          <w:sz w:val="28"/>
          <w:szCs w:val="28"/>
        </w:rPr>
        <w:t xml:space="preserve">приема </w:t>
      </w:r>
      <w:r w:rsidR="00475DA3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получение соответствующего высшего образования впервые (при поступлении на </w:t>
      </w:r>
      <w:proofErr w:type="gramStart"/>
      <w:r w:rsidRPr="0080144D">
        <w:rPr>
          <w:sz w:val="28"/>
          <w:szCs w:val="28"/>
        </w:rPr>
        <w:t>обучение по программам</w:t>
      </w:r>
      <w:proofErr w:type="gramEnd"/>
      <w:r w:rsidRPr="0080144D">
        <w:rPr>
          <w:sz w:val="28"/>
          <w:szCs w:val="28"/>
        </w:rPr>
        <w:t xml:space="preserve">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</w:t>
      </w:r>
      <w:r w:rsidR="00475DA3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отсутствие у поступающего диплома бакалавра, диплома специалиста, диплома магистра</w:t>
      </w:r>
      <w:r w:rsidR="00296FD1" w:rsidRPr="0080144D">
        <w:rPr>
          <w:rStyle w:val="a9"/>
          <w:sz w:val="28"/>
          <w:szCs w:val="28"/>
        </w:rPr>
        <w:footnoteReference w:id="43"/>
      </w:r>
      <w:r w:rsidRPr="0080144D">
        <w:rPr>
          <w:sz w:val="28"/>
          <w:szCs w:val="28"/>
        </w:rPr>
        <w:t xml:space="preserve">; при поступлении на </w:t>
      </w:r>
      <w:proofErr w:type="gramStart"/>
      <w:r w:rsidRPr="0080144D">
        <w:rPr>
          <w:sz w:val="28"/>
          <w:szCs w:val="28"/>
        </w:rPr>
        <w:t>обучение по программам</w:t>
      </w:r>
      <w:proofErr w:type="gramEnd"/>
      <w:r w:rsidRPr="0080144D">
        <w:rPr>
          <w:sz w:val="28"/>
          <w:szCs w:val="28"/>
        </w:rPr>
        <w:t xml:space="preserve"> магистратуры </w:t>
      </w:r>
      <w:r w:rsidR="00475DA3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отсутствие у поступающего диплома специалиста, диплома магистра</w:t>
      </w:r>
      <w:r w:rsidR="009325EA" w:rsidRPr="0080144D">
        <w:rPr>
          <w:rStyle w:val="a9"/>
          <w:sz w:val="28"/>
          <w:szCs w:val="28"/>
        </w:rPr>
        <w:footnoteReference w:id="44"/>
      </w:r>
      <w:r w:rsidRPr="0080144D">
        <w:rPr>
          <w:sz w:val="28"/>
          <w:szCs w:val="28"/>
        </w:rPr>
        <w:t>),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образования;</w:t>
      </w:r>
    </w:p>
    <w:p w14:paraId="3884306B" w14:textId="5D80F390" w:rsidR="00911348" w:rsidRPr="0080144D" w:rsidRDefault="00911348" w:rsidP="006F2C18">
      <w:pPr>
        <w:pStyle w:val="ConsPlusNormal"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поступлении на </w:t>
      </w:r>
      <w:proofErr w:type="gramStart"/>
      <w:r w:rsidRPr="0080144D">
        <w:rPr>
          <w:sz w:val="28"/>
          <w:szCs w:val="28"/>
        </w:rPr>
        <w:t>обучение по программам</w:t>
      </w:r>
      <w:proofErr w:type="gramEnd"/>
      <w:r w:rsidRPr="0080144D">
        <w:rPr>
          <w:sz w:val="28"/>
          <w:szCs w:val="28"/>
        </w:rPr>
        <w:t xml:space="preserve">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="00E51543" w:rsidRPr="0080144D">
        <w:rPr>
          <w:sz w:val="28"/>
          <w:szCs w:val="28"/>
        </w:rPr>
        <w:t xml:space="preserve"> – подтверждение одновременной подачи </w:t>
      </w:r>
      <w:r w:rsidR="00E51543" w:rsidRPr="0080144D">
        <w:rPr>
          <w:sz w:val="28"/>
          <w:szCs w:val="28"/>
        </w:rPr>
        <w:lastRenderedPageBreak/>
        <w:t>заявлений о приеме</w:t>
      </w:r>
      <w:r w:rsidRPr="0080144D">
        <w:rPr>
          <w:sz w:val="28"/>
          <w:szCs w:val="28"/>
        </w:rPr>
        <w:t>:</w:t>
      </w:r>
    </w:p>
    <w:p w14:paraId="42425BED" w14:textId="370CBB4C" w:rsidR="00911348" w:rsidRPr="0080144D" w:rsidRDefault="00911348" w:rsidP="00325F7D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не более чем в 5 организаций, включая организацию, в которую подается данное заявление;</w:t>
      </w:r>
    </w:p>
    <w:p w14:paraId="06CD71E3" w14:textId="7E7A203B" w:rsidR="00911348" w:rsidRPr="0080144D" w:rsidRDefault="00AF41EC" w:rsidP="00A36CD2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не более чем по 5</w:t>
      </w:r>
      <w:r w:rsidR="00911348" w:rsidRPr="0080144D">
        <w:rPr>
          <w:sz w:val="28"/>
          <w:szCs w:val="28"/>
        </w:rPr>
        <w:t xml:space="preserve"> специальностям и (или) направлениям подготовки;</w:t>
      </w:r>
    </w:p>
    <w:p w14:paraId="58C889AB" w14:textId="10A4AA2D" w:rsidR="00911348" w:rsidRPr="0080144D" w:rsidRDefault="00911348" w:rsidP="0030101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bookmarkStart w:id="32" w:name="Par476"/>
      <w:bookmarkEnd w:id="32"/>
      <w:proofErr w:type="gramStart"/>
      <w:r w:rsidRPr="0080144D">
        <w:rPr>
          <w:sz w:val="28"/>
          <w:szCs w:val="28"/>
        </w:rPr>
        <w:t xml:space="preserve">при поступлении на обучение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на места в рамках контрольных цифр </w:t>
      </w:r>
      <w:r w:rsidR="00B73602" w:rsidRPr="0080144D">
        <w:rPr>
          <w:sz w:val="28"/>
          <w:szCs w:val="28"/>
        </w:rPr>
        <w:t xml:space="preserve">приема </w:t>
      </w:r>
      <w:r w:rsidRPr="0080144D">
        <w:rPr>
          <w:sz w:val="28"/>
          <w:szCs w:val="28"/>
        </w:rPr>
        <w:t xml:space="preserve">на основании права на прием без вступительных испытаний </w:t>
      </w:r>
      <w:r w:rsidR="0011176F" w:rsidRPr="0080144D">
        <w:rPr>
          <w:sz w:val="28"/>
          <w:szCs w:val="28"/>
        </w:rPr>
        <w:t xml:space="preserve">в соответствии с </w:t>
      </w:r>
      <w:hyperlink r:id="rId14" w:history="1">
        <w:r w:rsidR="0011176F" w:rsidRPr="0080144D">
          <w:rPr>
            <w:sz w:val="28"/>
            <w:szCs w:val="28"/>
          </w:rPr>
          <w:t>частью 4</w:t>
        </w:r>
      </w:hyperlink>
      <w:r w:rsidR="0011176F" w:rsidRPr="0080144D">
        <w:rPr>
          <w:sz w:val="28"/>
          <w:szCs w:val="28"/>
        </w:rPr>
        <w:t xml:space="preserve"> и (или) </w:t>
      </w:r>
      <w:hyperlink r:id="rId15" w:history="1">
        <w:r w:rsidR="0011176F" w:rsidRPr="0080144D">
          <w:rPr>
            <w:sz w:val="28"/>
            <w:szCs w:val="28"/>
          </w:rPr>
          <w:t xml:space="preserve">частью </w:t>
        </w:r>
      </w:hyperlink>
      <w:r w:rsidR="0011176F" w:rsidRPr="0080144D">
        <w:rPr>
          <w:sz w:val="28"/>
          <w:szCs w:val="28"/>
        </w:rPr>
        <w:t>12 статьи 71 Федерального закона № 273-ФЗ</w:t>
      </w:r>
      <w:r w:rsidR="0011176F" w:rsidRPr="0080144D">
        <w:rPr>
          <w:rStyle w:val="a9"/>
          <w:sz w:val="28"/>
          <w:szCs w:val="28"/>
        </w:rPr>
        <w:footnoteReference w:id="45"/>
      </w:r>
      <w:r w:rsidR="00E51543" w:rsidRPr="0080144D">
        <w:rPr>
          <w:sz w:val="28"/>
          <w:szCs w:val="28"/>
        </w:rPr>
        <w:t xml:space="preserve"> – </w:t>
      </w:r>
      <w:r w:rsidRPr="0080144D">
        <w:rPr>
          <w:sz w:val="28"/>
          <w:szCs w:val="28"/>
        </w:rPr>
        <w:t xml:space="preserve">подтверждение подачи заявления о приеме на основании </w:t>
      </w:r>
      <w:r w:rsidR="00AF41EC" w:rsidRPr="0080144D">
        <w:rPr>
          <w:sz w:val="28"/>
          <w:szCs w:val="28"/>
        </w:rPr>
        <w:t xml:space="preserve">указанного </w:t>
      </w:r>
      <w:r w:rsidRPr="0080144D">
        <w:rPr>
          <w:sz w:val="28"/>
          <w:szCs w:val="28"/>
        </w:rPr>
        <w:t>права только в данную организацию</w:t>
      </w:r>
      <w:r w:rsidR="00025B12" w:rsidRPr="0080144D">
        <w:rPr>
          <w:sz w:val="28"/>
          <w:szCs w:val="28"/>
        </w:rPr>
        <w:t>.</w:t>
      </w:r>
      <w:proofErr w:type="gramEnd"/>
    </w:p>
    <w:p w14:paraId="3A16A052" w14:textId="1B40E8F1" w:rsidR="00F0776F" w:rsidRPr="0080144D" w:rsidRDefault="00F0776F" w:rsidP="00280A2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 заявлении о приеме указывается необходимость (отсутствие необходимости)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14:paraId="41F37E91" w14:textId="34391743" w:rsidR="007774CF" w:rsidRPr="0080144D" w:rsidRDefault="007774CF" w:rsidP="00E5139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Заявление о приеме представляется на русском языке.</w:t>
      </w:r>
    </w:p>
    <w:p w14:paraId="4B9AC279" w14:textId="667D8A67" w:rsidR="00B2466D" w:rsidRPr="0080144D" w:rsidRDefault="00911348" w:rsidP="004308B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 может внести изменения в заявление о приеме</w:t>
      </w:r>
      <w:r w:rsidR="00285B4C" w:rsidRPr="0080144D">
        <w:rPr>
          <w:sz w:val="28"/>
          <w:szCs w:val="28"/>
        </w:rPr>
        <w:t xml:space="preserve">, </w:t>
      </w:r>
      <w:r w:rsidR="00E51543" w:rsidRPr="0080144D">
        <w:rPr>
          <w:sz w:val="28"/>
          <w:szCs w:val="28"/>
        </w:rPr>
        <w:t xml:space="preserve">включая </w:t>
      </w:r>
      <w:r w:rsidR="00010AD2" w:rsidRPr="0080144D">
        <w:rPr>
          <w:sz w:val="28"/>
          <w:szCs w:val="28"/>
        </w:rPr>
        <w:t>измен</w:t>
      </w:r>
      <w:r w:rsidR="00E51543" w:rsidRPr="0080144D">
        <w:rPr>
          <w:sz w:val="28"/>
          <w:szCs w:val="28"/>
        </w:rPr>
        <w:t>ение</w:t>
      </w:r>
      <w:r w:rsidR="00010AD2" w:rsidRPr="0080144D">
        <w:rPr>
          <w:sz w:val="28"/>
          <w:szCs w:val="28"/>
        </w:rPr>
        <w:t xml:space="preserve"> (</w:t>
      </w:r>
      <w:r w:rsidR="00E51543" w:rsidRPr="0080144D">
        <w:rPr>
          <w:sz w:val="28"/>
          <w:szCs w:val="28"/>
        </w:rPr>
        <w:t xml:space="preserve">в том числе </w:t>
      </w:r>
      <w:r w:rsidR="00010AD2" w:rsidRPr="0080144D">
        <w:rPr>
          <w:sz w:val="28"/>
          <w:szCs w:val="28"/>
        </w:rPr>
        <w:t>дополн</w:t>
      </w:r>
      <w:r w:rsidR="00E51543" w:rsidRPr="0080144D">
        <w:rPr>
          <w:sz w:val="28"/>
          <w:szCs w:val="28"/>
        </w:rPr>
        <w:t>ение, исключение</w:t>
      </w:r>
      <w:r w:rsidR="00010AD2" w:rsidRPr="0080144D">
        <w:rPr>
          <w:sz w:val="28"/>
          <w:szCs w:val="28"/>
        </w:rPr>
        <w:t xml:space="preserve">) </w:t>
      </w:r>
      <w:r w:rsidR="000E2274" w:rsidRPr="0080144D">
        <w:rPr>
          <w:sz w:val="28"/>
          <w:szCs w:val="28"/>
        </w:rPr>
        <w:t>конкурсны</w:t>
      </w:r>
      <w:r w:rsidR="00E51543" w:rsidRPr="0080144D">
        <w:rPr>
          <w:sz w:val="28"/>
          <w:szCs w:val="28"/>
        </w:rPr>
        <w:t>х</w:t>
      </w:r>
      <w:r w:rsidR="000E2274" w:rsidRPr="0080144D">
        <w:rPr>
          <w:sz w:val="28"/>
          <w:szCs w:val="28"/>
        </w:rPr>
        <w:t xml:space="preserve"> групп</w:t>
      </w:r>
      <w:r w:rsidR="00010AD2" w:rsidRPr="0080144D">
        <w:rPr>
          <w:sz w:val="28"/>
          <w:szCs w:val="28"/>
        </w:rPr>
        <w:t xml:space="preserve">, </w:t>
      </w:r>
      <w:r w:rsidR="00501378" w:rsidRPr="0080144D">
        <w:rPr>
          <w:sz w:val="28"/>
          <w:szCs w:val="28"/>
        </w:rPr>
        <w:t xml:space="preserve">изменение </w:t>
      </w:r>
      <w:r w:rsidR="00285B4C" w:rsidRPr="0080144D">
        <w:rPr>
          <w:sz w:val="28"/>
          <w:szCs w:val="28"/>
        </w:rPr>
        <w:t>приоритет</w:t>
      </w:r>
      <w:r w:rsidR="00501378" w:rsidRPr="0080144D">
        <w:rPr>
          <w:sz w:val="28"/>
          <w:szCs w:val="28"/>
        </w:rPr>
        <w:t>ов</w:t>
      </w:r>
      <w:r w:rsidR="00285B4C" w:rsidRPr="0080144D">
        <w:rPr>
          <w:sz w:val="28"/>
          <w:szCs w:val="28"/>
        </w:rPr>
        <w:t xml:space="preserve"> зачисления</w:t>
      </w:r>
      <w:r w:rsidR="00501378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</w:t>
      </w:r>
      <w:r w:rsidR="0026762A" w:rsidRPr="0080144D">
        <w:rPr>
          <w:sz w:val="28"/>
          <w:szCs w:val="28"/>
        </w:rPr>
        <w:t xml:space="preserve">не позднее дня завершения приема </w:t>
      </w:r>
      <w:r w:rsidR="00B73602" w:rsidRPr="0080144D">
        <w:rPr>
          <w:sz w:val="28"/>
          <w:szCs w:val="28"/>
        </w:rPr>
        <w:t xml:space="preserve">документов </w:t>
      </w:r>
      <w:r w:rsidR="00025B12" w:rsidRPr="0080144D">
        <w:rPr>
          <w:sz w:val="28"/>
          <w:szCs w:val="28"/>
        </w:rPr>
        <w:t xml:space="preserve">на соответствующие места </w:t>
      </w:r>
      <w:r w:rsidR="00B73602" w:rsidRPr="0080144D">
        <w:rPr>
          <w:sz w:val="28"/>
          <w:szCs w:val="28"/>
        </w:rPr>
        <w:t xml:space="preserve">(по программам </w:t>
      </w:r>
      <w:proofErr w:type="spellStart"/>
      <w:r w:rsidR="00B73602" w:rsidRPr="0080144D">
        <w:rPr>
          <w:sz w:val="28"/>
          <w:szCs w:val="28"/>
        </w:rPr>
        <w:t>бакалавриата</w:t>
      </w:r>
      <w:proofErr w:type="spellEnd"/>
      <w:r w:rsidR="00B73602" w:rsidRPr="0080144D">
        <w:rPr>
          <w:sz w:val="28"/>
          <w:szCs w:val="28"/>
        </w:rPr>
        <w:t xml:space="preserve"> и программам </w:t>
      </w:r>
      <w:proofErr w:type="spellStart"/>
      <w:r w:rsidR="00B73602" w:rsidRPr="0080144D">
        <w:rPr>
          <w:sz w:val="28"/>
          <w:szCs w:val="28"/>
        </w:rPr>
        <w:t>специалитета</w:t>
      </w:r>
      <w:proofErr w:type="spellEnd"/>
      <w:r w:rsidR="00B73602" w:rsidRPr="0080144D">
        <w:rPr>
          <w:sz w:val="28"/>
          <w:szCs w:val="28"/>
        </w:rPr>
        <w:t xml:space="preserve"> – </w:t>
      </w:r>
      <w:r w:rsidR="0026762A" w:rsidRPr="0080144D">
        <w:rPr>
          <w:sz w:val="28"/>
          <w:szCs w:val="28"/>
        </w:rPr>
        <w:t xml:space="preserve">не позднее </w:t>
      </w:r>
      <w:r w:rsidR="00B73602" w:rsidRPr="0080144D">
        <w:rPr>
          <w:sz w:val="28"/>
          <w:szCs w:val="28"/>
        </w:rPr>
        <w:t xml:space="preserve">дня завершения приема документов </w:t>
      </w:r>
      <w:r w:rsidR="00325F7D" w:rsidRPr="0080144D">
        <w:rPr>
          <w:sz w:val="28"/>
          <w:szCs w:val="28"/>
        </w:rPr>
        <w:t>без сдачи вступительных испытаний</w:t>
      </w:r>
      <w:r w:rsidR="00B73602" w:rsidRPr="0080144D">
        <w:rPr>
          <w:sz w:val="28"/>
          <w:szCs w:val="28"/>
        </w:rPr>
        <w:t>).</w:t>
      </w:r>
      <w:proofErr w:type="gramEnd"/>
      <w:r w:rsidR="00B73602" w:rsidRPr="0080144D">
        <w:rPr>
          <w:sz w:val="28"/>
          <w:szCs w:val="28"/>
        </w:rPr>
        <w:t xml:space="preserve"> </w:t>
      </w:r>
      <w:bookmarkStart w:id="33" w:name="Par486"/>
      <w:bookmarkEnd w:id="33"/>
      <w:r w:rsidR="00B2466D" w:rsidRPr="0080144D">
        <w:rPr>
          <w:sz w:val="28"/>
          <w:szCs w:val="28"/>
        </w:rPr>
        <w:t xml:space="preserve">Изменение приоритетов зачисления </w:t>
      </w:r>
      <w:r w:rsidR="005D2085" w:rsidRPr="0080144D">
        <w:rPr>
          <w:sz w:val="28"/>
          <w:szCs w:val="28"/>
        </w:rPr>
        <w:t xml:space="preserve">на </w:t>
      </w:r>
      <w:r w:rsidR="00B2466D" w:rsidRPr="0080144D">
        <w:rPr>
          <w:sz w:val="28"/>
          <w:szCs w:val="28"/>
        </w:rPr>
        <w:t>ЕПГУ осуществляется не чаще чем один раз в 2 часа.</w:t>
      </w:r>
    </w:p>
    <w:p w14:paraId="3371D8FB" w14:textId="496E2E3E" w:rsidR="00911348" w:rsidRPr="0080144D" w:rsidRDefault="00987841" w:rsidP="0040048D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представляет документы, </w:t>
      </w:r>
      <w:r w:rsidR="00EE7143" w:rsidRPr="0080144D">
        <w:rPr>
          <w:sz w:val="28"/>
          <w:szCs w:val="28"/>
        </w:rPr>
        <w:t>необходимые для поступления</w:t>
      </w:r>
      <w:r w:rsidR="00911348" w:rsidRPr="0080144D">
        <w:rPr>
          <w:sz w:val="28"/>
          <w:szCs w:val="28"/>
        </w:rPr>
        <w:t>:</w:t>
      </w:r>
    </w:p>
    <w:p w14:paraId="3387D6CE" w14:textId="2CBB08F9" w:rsidR="0026762A" w:rsidRPr="0080144D" w:rsidRDefault="00911348" w:rsidP="00025B12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bookmarkStart w:id="34" w:name="Par487"/>
      <w:bookmarkEnd w:id="34"/>
      <w:r w:rsidRPr="0080144D">
        <w:rPr>
          <w:sz w:val="28"/>
          <w:szCs w:val="28"/>
        </w:rPr>
        <w:t>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</w:t>
      </w:r>
      <w:r w:rsidR="00B34BAE" w:rsidRPr="0080144D">
        <w:rPr>
          <w:sz w:val="28"/>
          <w:szCs w:val="28"/>
        </w:rPr>
        <w:t xml:space="preserve"> (</w:t>
      </w:r>
      <w:r w:rsidR="00824EB3" w:rsidRPr="0080144D">
        <w:rPr>
          <w:sz w:val="28"/>
          <w:szCs w:val="28"/>
        </w:rPr>
        <w:t>представляется одновременно с заявлением о приеме</w:t>
      </w:r>
      <w:r w:rsidR="00B34BAE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>;</w:t>
      </w:r>
    </w:p>
    <w:p w14:paraId="2D2D9FD2" w14:textId="1DD76DEE" w:rsidR="00824EB3" w:rsidRPr="0080144D" w:rsidRDefault="00911348" w:rsidP="00325F7D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документ </w:t>
      </w:r>
      <w:r w:rsidR="0026762A" w:rsidRPr="0080144D">
        <w:rPr>
          <w:sz w:val="28"/>
          <w:szCs w:val="28"/>
        </w:rPr>
        <w:t>об образовании</w:t>
      </w:r>
      <w:r w:rsidRPr="0080144D">
        <w:rPr>
          <w:sz w:val="28"/>
          <w:szCs w:val="28"/>
        </w:rPr>
        <w:t xml:space="preserve"> </w:t>
      </w:r>
      <w:r w:rsidR="00B34BAE" w:rsidRPr="0080144D">
        <w:rPr>
          <w:sz w:val="28"/>
          <w:szCs w:val="28"/>
        </w:rPr>
        <w:t>(</w:t>
      </w:r>
      <w:r w:rsidR="00824EB3" w:rsidRPr="0080144D">
        <w:rPr>
          <w:sz w:val="28"/>
          <w:szCs w:val="28"/>
        </w:rPr>
        <w:t xml:space="preserve">представляется не позднее дня завершения приема документов (по программам </w:t>
      </w:r>
      <w:proofErr w:type="spellStart"/>
      <w:r w:rsidR="00824EB3" w:rsidRPr="0080144D">
        <w:rPr>
          <w:sz w:val="28"/>
          <w:szCs w:val="28"/>
        </w:rPr>
        <w:t>бакалавриата</w:t>
      </w:r>
      <w:proofErr w:type="spellEnd"/>
      <w:r w:rsidR="00824EB3" w:rsidRPr="0080144D">
        <w:rPr>
          <w:sz w:val="28"/>
          <w:szCs w:val="28"/>
        </w:rPr>
        <w:t xml:space="preserve"> и программам </w:t>
      </w:r>
      <w:proofErr w:type="spellStart"/>
      <w:r w:rsidR="00824EB3" w:rsidRPr="0080144D">
        <w:rPr>
          <w:sz w:val="28"/>
          <w:szCs w:val="28"/>
        </w:rPr>
        <w:t>специалитета</w:t>
      </w:r>
      <w:proofErr w:type="spellEnd"/>
      <w:r w:rsidR="00501378" w:rsidRPr="0080144D">
        <w:rPr>
          <w:sz w:val="28"/>
          <w:szCs w:val="28"/>
        </w:rPr>
        <w:t xml:space="preserve"> </w:t>
      </w:r>
      <w:r w:rsidR="00824EB3" w:rsidRPr="0080144D">
        <w:rPr>
          <w:sz w:val="28"/>
          <w:szCs w:val="28"/>
        </w:rPr>
        <w:t xml:space="preserve">– не позднее дня завершения приема документов </w:t>
      </w:r>
      <w:r w:rsidR="00325F7D" w:rsidRPr="0080144D">
        <w:rPr>
          <w:sz w:val="28"/>
          <w:szCs w:val="28"/>
        </w:rPr>
        <w:t xml:space="preserve">без сдачи </w:t>
      </w:r>
      <w:r w:rsidR="00824EB3" w:rsidRPr="0080144D">
        <w:rPr>
          <w:sz w:val="28"/>
          <w:szCs w:val="28"/>
        </w:rPr>
        <w:t xml:space="preserve">вступительных испытаний). </w:t>
      </w:r>
      <w:proofErr w:type="gramEnd"/>
    </w:p>
    <w:p w14:paraId="66C674F8" w14:textId="77777777" w:rsidR="00A73BB3" w:rsidRPr="0080144D" w:rsidRDefault="00911348" w:rsidP="009B57CC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Поступающий может представить один или несколько документов </w:t>
      </w:r>
      <w:r w:rsidR="0026762A" w:rsidRPr="0080144D">
        <w:rPr>
          <w:sz w:val="28"/>
          <w:szCs w:val="28"/>
        </w:rPr>
        <w:t>об образовании</w:t>
      </w:r>
      <w:r w:rsidRPr="0080144D">
        <w:rPr>
          <w:sz w:val="28"/>
          <w:szCs w:val="28"/>
        </w:rPr>
        <w:t xml:space="preserve">. </w:t>
      </w:r>
    </w:p>
    <w:p w14:paraId="5B82D623" w14:textId="67813176" w:rsidR="0026762A" w:rsidRPr="0080144D" w:rsidRDefault="00501378" w:rsidP="00D503D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Документ </w:t>
      </w:r>
      <w:r w:rsidR="00824EB3" w:rsidRPr="0080144D">
        <w:rPr>
          <w:sz w:val="28"/>
          <w:szCs w:val="28"/>
        </w:rPr>
        <w:t xml:space="preserve">иностранного государства об образовании </w:t>
      </w:r>
      <w:r w:rsidRPr="0080144D">
        <w:rPr>
          <w:sz w:val="28"/>
          <w:szCs w:val="28"/>
        </w:rPr>
        <w:t xml:space="preserve">представляется </w:t>
      </w:r>
      <w:r w:rsidR="00824EB3" w:rsidRPr="0080144D">
        <w:rPr>
          <w:sz w:val="28"/>
          <w:szCs w:val="28"/>
        </w:rPr>
        <w:t>со свидетельством о признании иностранного образования, за исключением случаев, в которых в соответствии с законодательством Российской Федерации</w:t>
      </w:r>
      <w:r w:rsidR="00285B4C" w:rsidRPr="0080144D">
        <w:rPr>
          <w:rStyle w:val="a9"/>
          <w:sz w:val="28"/>
          <w:szCs w:val="28"/>
        </w:rPr>
        <w:footnoteReference w:id="46"/>
      </w:r>
      <w:r w:rsidR="00824EB3" w:rsidRPr="0080144D">
        <w:rPr>
          <w:sz w:val="28"/>
          <w:szCs w:val="28"/>
        </w:rPr>
        <w:t xml:space="preserve"> и (или) международным договором не требуется признание </w:t>
      </w:r>
      <w:r w:rsidR="00824EB3" w:rsidRPr="0080144D">
        <w:rPr>
          <w:sz w:val="28"/>
          <w:szCs w:val="28"/>
        </w:rPr>
        <w:lastRenderedPageBreak/>
        <w:t xml:space="preserve">иностранного образования. </w:t>
      </w:r>
      <w:r w:rsidR="0026762A" w:rsidRPr="0080144D">
        <w:rPr>
          <w:sz w:val="28"/>
          <w:szCs w:val="28"/>
        </w:rPr>
        <w:t xml:space="preserve">Свидетельство о признании иностранного образования представляется не позднее </w:t>
      </w:r>
      <w:r w:rsidR="009B57CC" w:rsidRPr="0080144D">
        <w:rPr>
          <w:sz w:val="28"/>
          <w:szCs w:val="28"/>
        </w:rPr>
        <w:t xml:space="preserve">срока </w:t>
      </w:r>
      <w:r w:rsidR="0026762A" w:rsidRPr="0080144D">
        <w:rPr>
          <w:sz w:val="28"/>
          <w:szCs w:val="28"/>
        </w:rPr>
        <w:t xml:space="preserve">завершения </w:t>
      </w:r>
      <w:r w:rsidR="00A73BB3" w:rsidRPr="0080144D">
        <w:rPr>
          <w:sz w:val="28"/>
          <w:szCs w:val="28"/>
        </w:rPr>
        <w:t>согласия на зачисление</w:t>
      </w:r>
      <w:r w:rsidR="00824EB3" w:rsidRPr="0080144D">
        <w:rPr>
          <w:sz w:val="28"/>
          <w:szCs w:val="28"/>
        </w:rPr>
        <w:t>;</w:t>
      </w:r>
      <w:r w:rsidR="0080445C" w:rsidRPr="0080144D">
        <w:rPr>
          <w:sz w:val="28"/>
          <w:szCs w:val="28"/>
        </w:rPr>
        <w:t xml:space="preserve"> </w:t>
      </w:r>
    </w:p>
    <w:p w14:paraId="4C67DF6D" w14:textId="4389760E" w:rsidR="0026762A" w:rsidRPr="0080144D" w:rsidRDefault="00911348">
      <w:pPr>
        <w:pStyle w:val="ConsPlusNormal"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B34BAE" w:rsidRPr="0080144D">
        <w:rPr>
          <w:sz w:val="28"/>
          <w:szCs w:val="28"/>
        </w:rPr>
        <w:t>(представляется при наличии одновременно с заявлением о приеме);</w:t>
      </w:r>
      <w:bookmarkStart w:id="35" w:name="Par494"/>
      <w:bookmarkEnd w:id="35"/>
      <w:proofErr w:type="gramEnd"/>
    </w:p>
    <w:p w14:paraId="734A57BC" w14:textId="38EA54B7" w:rsidR="00815CDE" w:rsidRPr="0080144D" w:rsidRDefault="00B34BAE" w:rsidP="00451EBA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сдачи </w:t>
      </w:r>
      <w:r w:rsidR="00285B4C" w:rsidRPr="0080144D">
        <w:rPr>
          <w:sz w:val="28"/>
          <w:szCs w:val="28"/>
        </w:rPr>
        <w:t>внутренних общеобразовательных вступительных испытаний</w:t>
      </w:r>
      <w:r w:rsidRPr="0080144D">
        <w:rPr>
          <w:sz w:val="28"/>
          <w:szCs w:val="28"/>
        </w:rPr>
        <w:t xml:space="preserve"> в связи с инвалидностью </w:t>
      </w:r>
      <w:r w:rsidR="00D63219" w:rsidRPr="0080144D">
        <w:rPr>
          <w:sz w:val="28"/>
          <w:szCs w:val="28"/>
        </w:rPr>
        <w:t xml:space="preserve">(по программам </w:t>
      </w:r>
      <w:proofErr w:type="spellStart"/>
      <w:r w:rsidR="00D63219" w:rsidRPr="0080144D">
        <w:rPr>
          <w:sz w:val="28"/>
          <w:szCs w:val="28"/>
        </w:rPr>
        <w:t>бакалавриата</w:t>
      </w:r>
      <w:proofErr w:type="spellEnd"/>
      <w:r w:rsidR="00D63219" w:rsidRPr="0080144D">
        <w:rPr>
          <w:sz w:val="28"/>
          <w:szCs w:val="28"/>
        </w:rPr>
        <w:t xml:space="preserve"> и программам </w:t>
      </w:r>
      <w:proofErr w:type="spellStart"/>
      <w:r w:rsidR="00D63219" w:rsidRPr="0080144D">
        <w:rPr>
          <w:sz w:val="28"/>
          <w:szCs w:val="28"/>
        </w:rPr>
        <w:t>специалитета</w:t>
      </w:r>
      <w:proofErr w:type="spellEnd"/>
      <w:r w:rsidR="00D63219" w:rsidRPr="0080144D">
        <w:rPr>
          <w:sz w:val="28"/>
          <w:szCs w:val="28"/>
        </w:rPr>
        <w:t xml:space="preserve">) </w:t>
      </w:r>
      <w:r w:rsidRPr="0080144D">
        <w:rPr>
          <w:sz w:val="28"/>
          <w:szCs w:val="28"/>
        </w:rPr>
        <w:t xml:space="preserve">– </w:t>
      </w:r>
      <w:r w:rsidR="00911348" w:rsidRPr="0080144D">
        <w:rPr>
          <w:sz w:val="28"/>
          <w:szCs w:val="28"/>
        </w:rPr>
        <w:t>документ, подтверждающий инвалидность</w:t>
      </w:r>
      <w:r w:rsidR="00A41916" w:rsidRPr="0080144D">
        <w:rPr>
          <w:sz w:val="28"/>
          <w:szCs w:val="28"/>
        </w:rPr>
        <w:t xml:space="preserve"> на день </w:t>
      </w:r>
      <w:r w:rsidR="00D42CA7" w:rsidRPr="0080144D">
        <w:rPr>
          <w:sz w:val="28"/>
          <w:szCs w:val="28"/>
        </w:rPr>
        <w:t>его представления</w:t>
      </w:r>
      <w:r w:rsidR="00A41916" w:rsidRPr="0080144D">
        <w:rPr>
          <w:sz w:val="28"/>
          <w:szCs w:val="28"/>
        </w:rPr>
        <w:t xml:space="preserve"> </w:t>
      </w:r>
      <w:r w:rsidR="00815CDE" w:rsidRPr="0080144D">
        <w:rPr>
          <w:sz w:val="28"/>
          <w:szCs w:val="28"/>
        </w:rPr>
        <w:t xml:space="preserve">(далее – документ об инвалидности) </w:t>
      </w:r>
      <w:r w:rsidRPr="0080144D">
        <w:rPr>
          <w:sz w:val="28"/>
          <w:szCs w:val="28"/>
        </w:rPr>
        <w:t>(представляется одновременно с заявлением о приеме</w:t>
      </w:r>
      <w:r w:rsidR="00815CDE" w:rsidRPr="0080144D">
        <w:rPr>
          <w:sz w:val="28"/>
          <w:szCs w:val="28"/>
        </w:rPr>
        <w:t xml:space="preserve"> или в более поздний срок</w:t>
      </w:r>
      <w:r w:rsidRPr="0080144D">
        <w:rPr>
          <w:sz w:val="28"/>
          <w:szCs w:val="28"/>
        </w:rPr>
        <w:t>)</w:t>
      </w:r>
      <w:r w:rsidR="00815CDE" w:rsidRPr="0080144D">
        <w:rPr>
          <w:sz w:val="28"/>
          <w:szCs w:val="28"/>
        </w:rPr>
        <w:t>. В случае если поступающий представил документ об инвалидности в более поздний срок, чем подал заявление о приеме, он допускается к сдаче вступительных испытаний, которые проводятся после представления документа об инвалидности;</w:t>
      </w:r>
    </w:p>
    <w:p w14:paraId="190F1564" w14:textId="643EC2AC" w:rsidR="005850D9" w:rsidRPr="0080144D" w:rsidRDefault="00B34BAE" w:rsidP="00C70E7B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необходимости создания специальных условий для сдачи </w:t>
      </w:r>
      <w:r w:rsidR="00285B4C" w:rsidRPr="0080144D">
        <w:rPr>
          <w:sz w:val="28"/>
          <w:szCs w:val="28"/>
        </w:rPr>
        <w:t xml:space="preserve">внутренних вступительных испытаний </w:t>
      </w:r>
      <w:r w:rsidR="00404613" w:rsidRPr="0080144D">
        <w:rPr>
          <w:sz w:val="28"/>
          <w:szCs w:val="28"/>
        </w:rPr>
        <w:t>– документ, подтверждающий инвалидность или ограниченные возможности здоровья</w:t>
      </w:r>
      <w:r w:rsidR="00A41916" w:rsidRPr="0080144D">
        <w:rPr>
          <w:sz w:val="28"/>
          <w:szCs w:val="28"/>
        </w:rPr>
        <w:t xml:space="preserve"> на день </w:t>
      </w:r>
      <w:r w:rsidR="00D42CA7" w:rsidRPr="0080144D">
        <w:rPr>
          <w:sz w:val="28"/>
          <w:szCs w:val="28"/>
        </w:rPr>
        <w:t xml:space="preserve">его представления </w:t>
      </w:r>
      <w:r w:rsidR="005850D9" w:rsidRPr="0080144D">
        <w:rPr>
          <w:sz w:val="28"/>
          <w:szCs w:val="28"/>
        </w:rPr>
        <w:t xml:space="preserve">(далее – документ об ОВЗ) </w:t>
      </w:r>
      <w:r w:rsidR="00404613" w:rsidRPr="0080144D">
        <w:rPr>
          <w:sz w:val="28"/>
          <w:szCs w:val="28"/>
        </w:rPr>
        <w:t>(представляется одновременно с заявлением о приеме)</w:t>
      </w:r>
      <w:r w:rsidR="005850D9" w:rsidRPr="0080144D">
        <w:rPr>
          <w:sz w:val="28"/>
          <w:szCs w:val="28"/>
        </w:rPr>
        <w:t>.</w:t>
      </w:r>
      <w:r w:rsidR="004F4820" w:rsidRPr="0080144D">
        <w:rPr>
          <w:sz w:val="28"/>
          <w:szCs w:val="28"/>
        </w:rPr>
        <w:t xml:space="preserve"> </w:t>
      </w:r>
      <w:r w:rsidR="005850D9" w:rsidRPr="0080144D">
        <w:rPr>
          <w:sz w:val="28"/>
          <w:szCs w:val="28"/>
        </w:rPr>
        <w:t>В случае если поступающий представил документ об ОВЗ в более поздний срок, чем подал заявление о приеме, организация создает специальные условия для сдачи вступительных испытаний, которые проводятся после представления документа об ОВЗ;</w:t>
      </w:r>
    </w:p>
    <w:p w14:paraId="53E3572A" w14:textId="3BA72BB1" w:rsidR="00404613" w:rsidRPr="0080144D" w:rsidRDefault="00404613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использования результатов централизованного тестирования </w:t>
      </w:r>
      <w:r w:rsidR="00D63219" w:rsidRPr="0080144D">
        <w:rPr>
          <w:sz w:val="28"/>
          <w:szCs w:val="28"/>
        </w:rPr>
        <w:t xml:space="preserve">или </w:t>
      </w:r>
      <w:r w:rsidRPr="0080144D">
        <w:rPr>
          <w:sz w:val="28"/>
          <w:szCs w:val="28"/>
        </w:rPr>
        <w:t xml:space="preserve">экзамена </w:t>
      </w:r>
      <w:r w:rsidR="00D63219" w:rsidRPr="0080144D">
        <w:rPr>
          <w:sz w:val="28"/>
          <w:szCs w:val="28"/>
        </w:rPr>
        <w:t>(</w:t>
      </w:r>
      <w:r w:rsidRPr="0080144D">
        <w:rPr>
          <w:sz w:val="28"/>
          <w:szCs w:val="28"/>
        </w:rPr>
        <w:t xml:space="preserve">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="00D63219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 xml:space="preserve"> – </w:t>
      </w:r>
      <w:r w:rsidR="00911348" w:rsidRPr="0080144D">
        <w:rPr>
          <w:sz w:val="28"/>
          <w:szCs w:val="28"/>
        </w:rPr>
        <w:t xml:space="preserve">документ, подтверждающий прохождение централизованного тестирования </w:t>
      </w:r>
      <w:r w:rsidR="004F4820" w:rsidRPr="0080144D">
        <w:rPr>
          <w:sz w:val="28"/>
          <w:szCs w:val="28"/>
        </w:rPr>
        <w:t xml:space="preserve">или </w:t>
      </w:r>
      <w:r w:rsidR="00911348" w:rsidRPr="0080144D">
        <w:rPr>
          <w:sz w:val="28"/>
          <w:szCs w:val="28"/>
        </w:rPr>
        <w:t>экзамена</w:t>
      </w:r>
      <w:r w:rsidRPr="0080144D">
        <w:rPr>
          <w:sz w:val="28"/>
          <w:szCs w:val="28"/>
        </w:rPr>
        <w:t xml:space="preserve"> (представляется не позднее дня завершения приема документов </w:t>
      </w:r>
      <w:r w:rsidR="005850D9" w:rsidRPr="0080144D">
        <w:rPr>
          <w:sz w:val="28"/>
          <w:szCs w:val="28"/>
        </w:rPr>
        <w:t>без сдачи</w:t>
      </w:r>
      <w:r w:rsidR="00C5374C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вступительных испытаний)</w:t>
      </w:r>
      <w:r w:rsidR="00911348" w:rsidRPr="0080144D">
        <w:rPr>
          <w:sz w:val="28"/>
          <w:szCs w:val="28"/>
        </w:rPr>
        <w:t>;</w:t>
      </w:r>
      <w:bookmarkStart w:id="36" w:name="Par498"/>
      <w:bookmarkEnd w:id="36"/>
    </w:p>
    <w:p w14:paraId="37BC008D" w14:textId="76D75314" w:rsidR="00B0416C" w:rsidRPr="0080144D" w:rsidRDefault="00911348">
      <w:pPr>
        <w:pStyle w:val="ConsPlusNormal"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использования </w:t>
      </w:r>
      <w:r w:rsidR="00404613" w:rsidRPr="0080144D">
        <w:rPr>
          <w:sz w:val="28"/>
          <w:szCs w:val="28"/>
        </w:rPr>
        <w:t xml:space="preserve">особых </w:t>
      </w:r>
      <w:r w:rsidRPr="0080144D">
        <w:rPr>
          <w:sz w:val="28"/>
          <w:szCs w:val="28"/>
        </w:rPr>
        <w:t>прав</w:t>
      </w:r>
      <w:r w:rsidR="00404613" w:rsidRPr="0080144D">
        <w:rPr>
          <w:sz w:val="28"/>
          <w:szCs w:val="28"/>
        </w:rPr>
        <w:t xml:space="preserve">, </w:t>
      </w:r>
      <w:r w:rsidR="00D63219" w:rsidRPr="0080144D">
        <w:rPr>
          <w:sz w:val="28"/>
          <w:szCs w:val="28"/>
        </w:rPr>
        <w:t>предусмотренных частями 4 и 12 статьи 71 Федерального закона № 273-ФЗ</w:t>
      </w:r>
      <w:r w:rsidR="00D63219" w:rsidRPr="0080144D">
        <w:rPr>
          <w:rStyle w:val="a9"/>
          <w:sz w:val="28"/>
          <w:szCs w:val="28"/>
        </w:rPr>
        <w:footnoteReference w:id="47"/>
      </w:r>
      <w:r w:rsidRPr="0080144D">
        <w:rPr>
          <w:sz w:val="28"/>
          <w:szCs w:val="28"/>
        </w:rPr>
        <w:t xml:space="preserve">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>)</w:t>
      </w:r>
      <w:r w:rsidR="00865201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</w:t>
      </w:r>
      <w:r w:rsidR="00404613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документ, подтверждающий, что поступающий относится к лицам, которым предоставляется соответствующее особое право</w:t>
      </w:r>
      <w:r w:rsidR="00404613" w:rsidRPr="0080144D">
        <w:rPr>
          <w:sz w:val="28"/>
          <w:szCs w:val="28"/>
        </w:rPr>
        <w:t xml:space="preserve"> (представляется не позднее дня завершения приема документов </w:t>
      </w:r>
      <w:r w:rsidR="005850D9" w:rsidRPr="0080144D">
        <w:rPr>
          <w:sz w:val="28"/>
          <w:szCs w:val="28"/>
        </w:rPr>
        <w:t xml:space="preserve">без сдачи </w:t>
      </w:r>
      <w:r w:rsidR="00404613" w:rsidRPr="0080144D">
        <w:rPr>
          <w:sz w:val="28"/>
          <w:szCs w:val="28"/>
        </w:rPr>
        <w:t>вступительных</w:t>
      </w:r>
      <w:r w:rsidR="00B0416C" w:rsidRPr="0080144D">
        <w:rPr>
          <w:sz w:val="28"/>
          <w:szCs w:val="28"/>
        </w:rPr>
        <w:t xml:space="preserve"> </w:t>
      </w:r>
      <w:r w:rsidR="00404613" w:rsidRPr="0080144D">
        <w:rPr>
          <w:sz w:val="28"/>
          <w:szCs w:val="28"/>
        </w:rPr>
        <w:t>испытаний)</w:t>
      </w:r>
      <w:bookmarkStart w:id="37" w:name="Par499"/>
      <w:bookmarkEnd w:id="37"/>
      <w:r w:rsidR="00B0416C" w:rsidRPr="0080144D">
        <w:rPr>
          <w:sz w:val="28"/>
          <w:szCs w:val="28"/>
        </w:rPr>
        <w:t>. Указанные документы принимаются организацией с учетом сроков предоставления особых прав, установленных частями 4 и 12 статьи 71 Федерального закона №</w:t>
      </w:r>
      <w:r w:rsidR="00C5374C" w:rsidRPr="0080144D">
        <w:rPr>
          <w:sz w:val="28"/>
          <w:szCs w:val="28"/>
        </w:rPr>
        <w:t> </w:t>
      </w:r>
      <w:r w:rsidR="00B0416C" w:rsidRPr="0080144D">
        <w:rPr>
          <w:sz w:val="28"/>
          <w:szCs w:val="28"/>
        </w:rPr>
        <w:t>273-ФЗ</w:t>
      </w:r>
      <w:r w:rsidR="00854422" w:rsidRPr="0080144D">
        <w:rPr>
          <w:rStyle w:val="a9"/>
          <w:sz w:val="28"/>
          <w:szCs w:val="28"/>
        </w:rPr>
        <w:footnoteReference w:id="48"/>
      </w:r>
      <w:r w:rsidR="00B0416C" w:rsidRPr="0080144D">
        <w:rPr>
          <w:sz w:val="28"/>
          <w:szCs w:val="28"/>
        </w:rPr>
        <w:t xml:space="preserve">; </w:t>
      </w:r>
    </w:p>
    <w:p w14:paraId="01EAD9B2" w14:textId="08919F3D" w:rsidR="00566044" w:rsidRPr="0080144D" w:rsidRDefault="00911348">
      <w:pPr>
        <w:pStyle w:val="ConsPlusNormal"/>
        <w:numPr>
          <w:ilvl w:val="0"/>
          <w:numId w:val="9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использования особых прав, установленных </w:t>
      </w:r>
      <w:r w:rsidR="00B0416C" w:rsidRPr="0080144D">
        <w:rPr>
          <w:sz w:val="28"/>
          <w:szCs w:val="28"/>
        </w:rPr>
        <w:t xml:space="preserve">частями </w:t>
      </w:r>
      <w:r w:rsidR="00854422" w:rsidRPr="0080144D">
        <w:rPr>
          <w:sz w:val="28"/>
          <w:szCs w:val="28"/>
        </w:rPr>
        <w:t>5, 9 и 10</w:t>
      </w:r>
      <w:r w:rsidR="00B0416C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lastRenderedPageBreak/>
        <w:t>стать</w:t>
      </w:r>
      <w:r w:rsidR="00B0416C" w:rsidRPr="0080144D">
        <w:rPr>
          <w:sz w:val="28"/>
          <w:szCs w:val="28"/>
        </w:rPr>
        <w:t>и</w:t>
      </w:r>
      <w:r w:rsidRPr="0080144D">
        <w:rPr>
          <w:sz w:val="28"/>
          <w:szCs w:val="28"/>
        </w:rPr>
        <w:t xml:space="preserve"> 71 Федерального закона </w:t>
      </w:r>
      <w:r w:rsidR="00A41916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854422" w:rsidRPr="0080144D">
        <w:rPr>
          <w:rStyle w:val="a9"/>
          <w:sz w:val="28"/>
          <w:szCs w:val="28"/>
        </w:rPr>
        <w:footnoteReference w:id="49"/>
      </w:r>
      <w:r w:rsidRPr="0080144D">
        <w:rPr>
          <w:sz w:val="28"/>
          <w:szCs w:val="28"/>
        </w:rPr>
        <w:t xml:space="preserve">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), </w:t>
      </w:r>
      <w:r w:rsidR="00A41916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документ (документы), подтверждающий, что поступающий относится к лицам, которым предоставляется соответствующее особое право</w:t>
      </w:r>
      <w:r w:rsidR="00A41916" w:rsidRPr="0080144D">
        <w:rPr>
          <w:sz w:val="28"/>
          <w:szCs w:val="28"/>
        </w:rPr>
        <w:t>, на день завершения приема документов</w:t>
      </w:r>
      <w:r w:rsidR="00566044" w:rsidRPr="0080144D">
        <w:rPr>
          <w:sz w:val="28"/>
          <w:szCs w:val="28"/>
        </w:rPr>
        <w:t xml:space="preserve"> </w:t>
      </w:r>
      <w:r w:rsidR="00390EB6" w:rsidRPr="0080144D">
        <w:rPr>
          <w:sz w:val="28"/>
          <w:szCs w:val="28"/>
        </w:rPr>
        <w:t xml:space="preserve">без сдачи </w:t>
      </w:r>
      <w:r w:rsidR="004A4326" w:rsidRPr="0080144D">
        <w:rPr>
          <w:sz w:val="28"/>
          <w:szCs w:val="28"/>
        </w:rPr>
        <w:t>вступительных испытаний</w:t>
      </w:r>
      <w:r w:rsidR="00566044" w:rsidRPr="0080144D">
        <w:rPr>
          <w:sz w:val="28"/>
          <w:szCs w:val="28"/>
        </w:rPr>
        <w:t xml:space="preserve"> (представляется не позднее </w:t>
      </w:r>
      <w:r w:rsidR="00390EB6" w:rsidRPr="0080144D">
        <w:rPr>
          <w:sz w:val="28"/>
          <w:szCs w:val="28"/>
        </w:rPr>
        <w:t xml:space="preserve">указанного </w:t>
      </w:r>
      <w:r w:rsidR="00566044" w:rsidRPr="0080144D">
        <w:rPr>
          <w:sz w:val="28"/>
          <w:szCs w:val="28"/>
        </w:rPr>
        <w:t>дня)</w:t>
      </w:r>
      <w:r w:rsidR="00B0416C" w:rsidRPr="0080144D">
        <w:rPr>
          <w:sz w:val="28"/>
          <w:szCs w:val="28"/>
        </w:rPr>
        <w:t>;</w:t>
      </w:r>
    </w:p>
    <w:p w14:paraId="48121393" w14:textId="7C59735C" w:rsidR="009B525A" w:rsidRPr="0080144D" w:rsidRDefault="00B0416C" w:rsidP="00D8395F">
      <w:pPr>
        <w:pStyle w:val="ConsPlusNormal"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для использования особ</w:t>
      </w:r>
      <w:r w:rsidR="00766DD6" w:rsidRPr="0080144D">
        <w:rPr>
          <w:sz w:val="28"/>
          <w:szCs w:val="28"/>
        </w:rPr>
        <w:t>ого</w:t>
      </w:r>
      <w:r w:rsidRPr="0080144D">
        <w:rPr>
          <w:sz w:val="28"/>
          <w:szCs w:val="28"/>
        </w:rPr>
        <w:t xml:space="preserve"> прав</w:t>
      </w:r>
      <w:r w:rsidR="00766DD6" w:rsidRPr="0080144D">
        <w:rPr>
          <w:sz w:val="28"/>
          <w:szCs w:val="28"/>
        </w:rPr>
        <w:t>а</w:t>
      </w:r>
      <w:r w:rsidRPr="0080144D">
        <w:rPr>
          <w:sz w:val="28"/>
          <w:szCs w:val="28"/>
        </w:rPr>
        <w:t>, установленн</w:t>
      </w:r>
      <w:r w:rsidR="00766DD6" w:rsidRPr="0080144D">
        <w:rPr>
          <w:sz w:val="28"/>
          <w:szCs w:val="28"/>
        </w:rPr>
        <w:t>ого</w:t>
      </w:r>
      <w:r w:rsidRPr="0080144D">
        <w:rPr>
          <w:sz w:val="28"/>
          <w:szCs w:val="28"/>
        </w:rPr>
        <w:t xml:space="preserve"> частями 5.1 и 5.2 статьи 71 Федерального закона № 273-ФЗ</w:t>
      </w:r>
      <w:r w:rsidR="00766DD6" w:rsidRPr="0080144D">
        <w:rPr>
          <w:rStyle w:val="a9"/>
          <w:sz w:val="28"/>
          <w:szCs w:val="28"/>
        </w:rPr>
        <w:footnoteReference w:id="50"/>
      </w:r>
      <w:r w:rsidRPr="0080144D">
        <w:rPr>
          <w:sz w:val="28"/>
          <w:szCs w:val="28"/>
        </w:rPr>
        <w:t xml:space="preserve">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), – документ (документы), подтверждающий, что поступающий относится к лицам, которым предоставляется соответствующее особое право (представляется не позднее дня завершения приема документов </w:t>
      </w:r>
      <w:r w:rsidR="005850D9" w:rsidRPr="0080144D">
        <w:rPr>
          <w:sz w:val="28"/>
          <w:szCs w:val="28"/>
        </w:rPr>
        <w:t xml:space="preserve">без сдачи </w:t>
      </w:r>
      <w:r w:rsidRPr="0080144D">
        <w:rPr>
          <w:sz w:val="28"/>
          <w:szCs w:val="28"/>
        </w:rPr>
        <w:t>вступительных испытаний)</w:t>
      </w:r>
      <w:r w:rsidR="009B525A" w:rsidRPr="0080144D">
        <w:rPr>
          <w:sz w:val="28"/>
          <w:szCs w:val="28"/>
        </w:rPr>
        <w:t xml:space="preserve">; </w:t>
      </w:r>
    </w:p>
    <w:p w14:paraId="5E7D0F43" w14:textId="678E4E7C" w:rsidR="00A41916" w:rsidRPr="0080144D" w:rsidRDefault="00911348">
      <w:pPr>
        <w:pStyle w:val="ConsPlusNormal"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документы, подтверждающие индивидуальные достижения, которы</w:t>
      </w:r>
      <w:r w:rsidR="00390EB6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 xml:space="preserve"> учитываются при приеме (представляются по усмотрению поступающего</w:t>
      </w:r>
      <w:r w:rsidR="00566044" w:rsidRPr="0080144D">
        <w:rPr>
          <w:sz w:val="28"/>
          <w:szCs w:val="28"/>
        </w:rPr>
        <w:t xml:space="preserve"> не позднее дня завершения приема документов</w:t>
      </w:r>
      <w:r w:rsidR="00C5374C" w:rsidRPr="0080144D">
        <w:rPr>
          <w:sz w:val="28"/>
          <w:szCs w:val="28"/>
        </w:rPr>
        <w:t xml:space="preserve"> (по программам </w:t>
      </w:r>
      <w:proofErr w:type="spellStart"/>
      <w:r w:rsidR="00C5374C" w:rsidRPr="0080144D">
        <w:rPr>
          <w:sz w:val="28"/>
          <w:szCs w:val="28"/>
        </w:rPr>
        <w:t>бакалавриата</w:t>
      </w:r>
      <w:proofErr w:type="spellEnd"/>
      <w:r w:rsidR="00C5374C" w:rsidRPr="0080144D">
        <w:rPr>
          <w:sz w:val="28"/>
          <w:szCs w:val="28"/>
        </w:rPr>
        <w:t xml:space="preserve"> и программам </w:t>
      </w:r>
      <w:proofErr w:type="spellStart"/>
      <w:r w:rsidR="00C5374C" w:rsidRPr="0080144D">
        <w:rPr>
          <w:sz w:val="28"/>
          <w:szCs w:val="28"/>
        </w:rPr>
        <w:t>специалитета</w:t>
      </w:r>
      <w:proofErr w:type="spellEnd"/>
      <w:r w:rsidR="00C5374C" w:rsidRPr="0080144D">
        <w:rPr>
          <w:sz w:val="28"/>
          <w:szCs w:val="28"/>
        </w:rPr>
        <w:t xml:space="preserve"> – не позднее дня завершения приема документов </w:t>
      </w:r>
      <w:r w:rsidR="005850D9" w:rsidRPr="0080144D">
        <w:rPr>
          <w:sz w:val="28"/>
          <w:szCs w:val="28"/>
        </w:rPr>
        <w:t xml:space="preserve">без сдачи </w:t>
      </w:r>
      <w:r w:rsidR="00C5374C" w:rsidRPr="0080144D">
        <w:rPr>
          <w:sz w:val="28"/>
          <w:szCs w:val="28"/>
        </w:rPr>
        <w:t>вступительных испытаний)</w:t>
      </w:r>
      <w:r w:rsidRPr="0080144D">
        <w:rPr>
          <w:sz w:val="28"/>
          <w:szCs w:val="28"/>
        </w:rPr>
        <w:t>;</w:t>
      </w:r>
    </w:p>
    <w:p w14:paraId="3E9D5BE2" w14:textId="033007FE" w:rsidR="00A56AF4" w:rsidRPr="0080144D" w:rsidRDefault="00A56AF4" w:rsidP="00A56AF4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документы, указанные в разделах </w:t>
      </w:r>
      <w:r w:rsidRPr="0080144D">
        <w:rPr>
          <w:sz w:val="28"/>
          <w:szCs w:val="28"/>
          <w:lang w:val="en-US"/>
        </w:rPr>
        <w:t>XIV</w:t>
      </w:r>
      <w:r w:rsidRPr="0080144D">
        <w:rPr>
          <w:sz w:val="28"/>
          <w:szCs w:val="28"/>
        </w:rPr>
        <w:t xml:space="preserve"> и </w:t>
      </w:r>
      <w:r w:rsidRPr="0080144D">
        <w:rPr>
          <w:sz w:val="28"/>
          <w:szCs w:val="28"/>
          <w:lang w:val="en-US"/>
        </w:rPr>
        <w:t>XV</w:t>
      </w:r>
      <w:r w:rsidRPr="0080144D">
        <w:rPr>
          <w:sz w:val="28"/>
          <w:szCs w:val="28"/>
        </w:rPr>
        <w:t xml:space="preserve"> Порядка (представляются не позднее дня завершения приема документов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– не позднее дня завершения приема документов без сдачи вступительных испытаний);</w:t>
      </w:r>
    </w:p>
    <w:p w14:paraId="2FA5A512" w14:textId="06916FFF" w:rsidR="00A41916" w:rsidRPr="0080144D" w:rsidRDefault="00911348" w:rsidP="00025B12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иные документы (представляются по усмотрению поступающего</w:t>
      </w:r>
      <w:r w:rsidR="00566044" w:rsidRPr="0080144D">
        <w:rPr>
          <w:sz w:val="28"/>
          <w:szCs w:val="28"/>
        </w:rPr>
        <w:t xml:space="preserve"> не позднее дня завершения приема документов</w:t>
      </w:r>
      <w:r w:rsidR="00C5374C" w:rsidRPr="0080144D">
        <w:rPr>
          <w:sz w:val="28"/>
          <w:szCs w:val="28"/>
        </w:rPr>
        <w:t xml:space="preserve"> (по программам </w:t>
      </w:r>
      <w:proofErr w:type="spellStart"/>
      <w:r w:rsidR="00C5374C" w:rsidRPr="0080144D">
        <w:rPr>
          <w:sz w:val="28"/>
          <w:szCs w:val="28"/>
        </w:rPr>
        <w:t>бакалавриата</w:t>
      </w:r>
      <w:proofErr w:type="spellEnd"/>
      <w:r w:rsidR="00C5374C" w:rsidRPr="0080144D">
        <w:rPr>
          <w:sz w:val="28"/>
          <w:szCs w:val="28"/>
        </w:rPr>
        <w:t xml:space="preserve"> и программам </w:t>
      </w:r>
      <w:proofErr w:type="spellStart"/>
      <w:r w:rsidR="00C5374C" w:rsidRPr="0080144D">
        <w:rPr>
          <w:sz w:val="28"/>
          <w:szCs w:val="28"/>
        </w:rPr>
        <w:t>специалитета</w:t>
      </w:r>
      <w:proofErr w:type="spellEnd"/>
      <w:r w:rsidR="00390EB6" w:rsidRPr="0080144D">
        <w:rPr>
          <w:sz w:val="28"/>
          <w:szCs w:val="28"/>
        </w:rPr>
        <w:t xml:space="preserve"> </w:t>
      </w:r>
      <w:r w:rsidR="00C5374C" w:rsidRPr="0080144D">
        <w:rPr>
          <w:sz w:val="28"/>
          <w:szCs w:val="28"/>
        </w:rPr>
        <w:t xml:space="preserve">– не позднее дня завершения приема документов </w:t>
      </w:r>
      <w:r w:rsidR="005850D9" w:rsidRPr="0080144D">
        <w:rPr>
          <w:sz w:val="28"/>
          <w:szCs w:val="28"/>
        </w:rPr>
        <w:t xml:space="preserve">без сдачи </w:t>
      </w:r>
      <w:r w:rsidR="00C5374C" w:rsidRPr="0080144D">
        <w:rPr>
          <w:sz w:val="28"/>
          <w:szCs w:val="28"/>
        </w:rPr>
        <w:t>вступительных испытаний)</w:t>
      </w:r>
      <w:r w:rsidRPr="0080144D">
        <w:rPr>
          <w:sz w:val="28"/>
          <w:szCs w:val="28"/>
        </w:rPr>
        <w:t>;</w:t>
      </w:r>
    </w:p>
    <w:p w14:paraId="7558F971" w14:textId="346FF250" w:rsidR="00911348" w:rsidRPr="0080144D" w:rsidRDefault="00911348" w:rsidP="00505F76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фотографи</w:t>
      </w:r>
      <w:r w:rsidR="001F3200" w:rsidRPr="0080144D">
        <w:rPr>
          <w:sz w:val="28"/>
          <w:szCs w:val="28"/>
        </w:rPr>
        <w:t>и</w:t>
      </w:r>
      <w:r w:rsidRPr="0080144D">
        <w:rPr>
          <w:sz w:val="28"/>
          <w:szCs w:val="28"/>
        </w:rPr>
        <w:t xml:space="preserve"> поступающего </w:t>
      </w:r>
      <w:r w:rsidR="00A41916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для лиц, </w:t>
      </w:r>
      <w:r w:rsidR="00390EB6" w:rsidRPr="0080144D">
        <w:rPr>
          <w:sz w:val="28"/>
          <w:szCs w:val="28"/>
        </w:rPr>
        <w:t>которым необходимо сдавать внутренние вступительные испытания</w:t>
      </w:r>
      <w:r w:rsidRPr="0080144D">
        <w:rPr>
          <w:sz w:val="28"/>
          <w:szCs w:val="28"/>
        </w:rPr>
        <w:t xml:space="preserve"> (</w:t>
      </w:r>
      <w:r w:rsidR="00566044" w:rsidRPr="0080144D">
        <w:rPr>
          <w:sz w:val="28"/>
          <w:szCs w:val="28"/>
        </w:rPr>
        <w:t>представляется по решению организации одновременно с заявлением о приеме)</w:t>
      </w:r>
      <w:r w:rsidRPr="0080144D">
        <w:rPr>
          <w:sz w:val="28"/>
          <w:szCs w:val="28"/>
        </w:rPr>
        <w:t>.</w:t>
      </w:r>
      <w:proofErr w:type="gramEnd"/>
    </w:p>
    <w:p w14:paraId="4825E35D" w14:textId="31B10604" w:rsidR="00911348" w:rsidRPr="0080144D" w:rsidRDefault="00987841" w:rsidP="00B0416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38" w:name="Par522"/>
      <w:bookmarkEnd w:id="38"/>
      <w:r w:rsidRPr="0080144D">
        <w:rPr>
          <w:sz w:val="28"/>
          <w:szCs w:val="28"/>
        </w:rPr>
        <w:t xml:space="preserve">Документы, </w:t>
      </w:r>
      <w:r w:rsidR="00B0416C" w:rsidRPr="0080144D">
        <w:rPr>
          <w:sz w:val="28"/>
          <w:szCs w:val="28"/>
        </w:rPr>
        <w:t>необходимые для поступления</w:t>
      </w:r>
      <w:r w:rsidR="00FE044E" w:rsidRPr="0080144D">
        <w:rPr>
          <w:sz w:val="28"/>
          <w:szCs w:val="28"/>
        </w:rPr>
        <w:t>,</w:t>
      </w:r>
      <w:r w:rsidR="00911348" w:rsidRPr="0080144D">
        <w:rPr>
          <w:sz w:val="28"/>
          <w:szCs w:val="28"/>
        </w:rPr>
        <w:t xml:space="preserve"> представля</w:t>
      </w:r>
      <w:r w:rsidRPr="0080144D">
        <w:rPr>
          <w:sz w:val="28"/>
          <w:szCs w:val="28"/>
        </w:rPr>
        <w:t>ю</w:t>
      </w:r>
      <w:r w:rsidR="00911348" w:rsidRPr="0080144D">
        <w:rPr>
          <w:sz w:val="28"/>
          <w:szCs w:val="28"/>
        </w:rPr>
        <w:t>т</w:t>
      </w:r>
      <w:r w:rsidRPr="0080144D">
        <w:rPr>
          <w:sz w:val="28"/>
          <w:szCs w:val="28"/>
        </w:rPr>
        <w:t>ся</w:t>
      </w:r>
      <w:r w:rsidR="00911348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в виде </w:t>
      </w:r>
      <w:r w:rsidR="00911348" w:rsidRPr="0080144D">
        <w:rPr>
          <w:sz w:val="28"/>
          <w:szCs w:val="28"/>
        </w:rPr>
        <w:t>оригинал</w:t>
      </w:r>
      <w:r w:rsidRPr="0080144D">
        <w:rPr>
          <w:sz w:val="28"/>
          <w:szCs w:val="28"/>
        </w:rPr>
        <w:t>ов</w:t>
      </w:r>
      <w:r w:rsidR="00911348" w:rsidRPr="0080144D">
        <w:rPr>
          <w:sz w:val="28"/>
          <w:szCs w:val="28"/>
        </w:rPr>
        <w:t xml:space="preserve"> или копи</w:t>
      </w:r>
      <w:r w:rsidRPr="0080144D">
        <w:rPr>
          <w:sz w:val="28"/>
          <w:szCs w:val="28"/>
        </w:rPr>
        <w:t>й</w:t>
      </w:r>
      <w:r w:rsidR="00911348" w:rsidRPr="0080144D">
        <w:rPr>
          <w:sz w:val="28"/>
          <w:szCs w:val="28"/>
        </w:rPr>
        <w:t xml:space="preserve"> (электронны</w:t>
      </w:r>
      <w:r w:rsidRPr="0080144D">
        <w:rPr>
          <w:sz w:val="28"/>
          <w:szCs w:val="28"/>
        </w:rPr>
        <w:t>х</w:t>
      </w:r>
      <w:r w:rsidR="00911348" w:rsidRPr="0080144D">
        <w:rPr>
          <w:sz w:val="28"/>
          <w:szCs w:val="28"/>
        </w:rPr>
        <w:t xml:space="preserve"> образ</w:t>
      </w:r>
      <w:r w:rsidRPr="0080144D">
        <w:rPr>
          <w:sz w:val="28"/>
          <w:szCs w:val="28"/>
        </w:rPr>
        <w:t>ов</w:t>
      </w:r>
      <w:r w:rsidR="00911348" w:rsidRPr="0080144D">
        <w:rPr>
          <w:sz w:val="28"/>
          <w:szCs w:val="28"/>
        </w:rPr>
        <w:t xml:space="preserve">) без представления оригиналов. </w:t>
      </w:r>
      <w:proofErr w:type="gramStart"/>
      <w:r w:rsidR="00911348" w:rsidRPr="0080144D">
        <w:rPr>
          <w:sz w:val="28"/>
          <w:szCs w:val="28"/>
        </w:rPr>
        <w:t>Заверение</w:t>
      </w:r>
      <w:proofErr w:type="gramEnd"/>
      <w:r w:rsidR="00911348" w:rsidRPr="0080144D">
        <w:rPr>
          <w:sz w:val="28"/>
          <w:szCs w:val="28"/>
        </w:rPr>
        <w:t xml:space="preserve"> указанных копий (электронных образов) не требуется.</w:t>
      </w:r>
    </w:p>
    <w:p w14:paraId="6442B5D0" w14:textId="36C81EBF" w:rsidR="00FE044E" w:rsidRPr="0080144D" w:rsidRDefault="00911348" w:rsidP="00D503D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подаче заявления о приеме посредством </w:t>
      </w:r>
      <w:r w:rsidR="00B0416C" w:rsidRPr="0080144D">
        <w:rPr>
          <w:sz w:val="28"/>
          <w:szCs w:val="28"/>
        </w:rPr>
        <w:t>ЕПГУ</w:t>
      </w:r>
      <w:r w:rsidR="00FE044E" w:rsidRPr="0080144D">
        <w:rPr>
          <w:sz w:val="28"/>
          <w:szCs w:val="28"/>
        </w:rPr>
        <w:t>:</w:t>
      </w:r>
    </w:p>
    <w:p w14:paraId="7E5D1D7B" w14:textId="30CA68D7" w:rsidR="00FE044E" w:rsidRPr="0080144D" w:rsidRDefault="00911348" w:rsidP="008A08BC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документ</w:t>
      </w:r>
      <w:r w:rsidR="00D15A25" w:rsidRPr="0080144D">
        <w:rPr>
          <w:sz w:val="28"/>
          <w:szCs w:val="28"/>
        </w:rPr>
        <w:t>, который должен быть представлен поступающим в качестве приложения к заявлению о приеме,</w:t>
      </w:r>
      <w:r w:rsidRPr="0080144D">
        <w:rPr>
          <w:sz w:val="28"/>
          <w:szCs w:val="28"/>
        </w:rPr>
        <w:t xml:space="preserve"> считается </w:t>
      </w:r>
      <w:r w:rsidR="00987841" w:rsidRPr="0080144D">
        <w:rPr>
          <w:sz w:val="28"/>
          <w:szCs w:val="28"/>
        </w:rPr>
        <w:t>п</w:t>
      </w:r>
      <w:r w:rsidRPr="0080144D">
        <w:rPr>
          <w:sz w:val="28"/>
          <w:szCs w:val="28"/>
        </w:rPr>
        <w:t xml:space="preserve">редставленным в копии, если информация о </w:t>
      </w:r>
      <w:r w:rsidR="00D15A25" w:rsidRPr="0080144D">
        <w:rPr>
          <w:sz w:val="28"/>
          <w:szCs w:val="28"/>
        </w:rPr>
        <w:t>таком документе (о праве, подтверждаемом таким документом)</w:t>
      </w:r>
      <w:r w:rsidRPr="0080144D">
        <w:rPr>
          <w:sz w:val="28"/>
          <w:szCs w:val="28"/>
        </w:rPr>
        <w:t xml:space="preserve"> подтверждена </w:t>
      </w:r>
      <w:r w:rsidR="00987841" w:rsidRPr="0080144D">
        <w:rPr>
          <w:sz w:val="28"/>
          <w:szCs w:val="28"/>
        </w:rPr>
        <w:t xml:space="preserve">сведениями, имеющимися на ЕПГУ или в иных государственных информационных системах, в том числе </w:t>
      </w:r>
      <w:r w:rsidRPr="0080144D">
        <w:rPr>
          <w:sz w:val="28"/>
          <w:szCs w:val="28"/>
        </w:rPr>
        <w:t xml:space="preserve">в федеральной информационной системе </w:t>
      </w:r>
      <w:r w:rsidR="00987841" w:rsidRPr="0080144D">
        <w:rPr>
          <w:sz w:val="28"/>
          <w:szCs w:val="28"/>
        </w:rPr>
        <w:t>«</w:t>
      </w:r>
      <w:r w:rsidRPr="0080144D">
        <w:rPr>
          <w:sz w:val="28"/>
          <w:szCs w:val="28"/>
        </w:rPr>
        <w:t xml:space="preserve">Федеральный реестр сведений о </w:t>
      </w:r>
      <w:proofErr w:type="gramStart"/>
      <w:r w:rsidRPr="0080144D">
        <w:rPr>
          <w:sz w:val="28"/>
          <w:szCs w:val="28"/>
        </w:rPr>
        <w:t>документах</w:t>
      </w:r>
      <w:proofErr w:type="gramEnd"/>
      <w:r w:rsidRPr="0080144D">
        <w:rPr>
          <w:sz w:val="28"/>
          <w:szCs w:val="28"/>
        </w:rPr>
        <w:t xml:space="preserve"> об образовании и (или) о квалификации, документах об обучении</w:t>
      </w:r>
      <w:r w:rsidR="00987841" w:rsidRPr="0080144D">
        <w:rPr>
          <w:sz w:val="28"/>
          <w:szCs w:val="28"/>
        </w:rPr>
        <w:t>»</w:t>
      </w:r>
      <w:r w:rsidR="002C4B6F" w:rsidRPr="0080144D">
        <w:rPr>
          <w:rStyle w:val="a9"/>
          <w:sz w:val="28"/>
          <w:szCs w:val="28"/>
        </w:rPr>
        <w:footnoteReference w:id="51"/>
      </w:r>
      <w:r w:rsidR="00FE044E" w:rsidRPr="0080144D">
        <w:rPr>
          <w:sz w:val="28"/>
          <w:szCs w:val="28"/>
        </w:rPr>
        <w:t xml:space="preserve">. Представление оригинала или копии (электронного образа) такого документа при подаче заявления о приеме не требуется. Поступающий может по своему </w:t>
      </w:r>
      <w:r w:rsidR="00FE044E" w:rsidRPr="0080144D">
        <w:rPr>
          <w:sz w:val="28"/>
          <w:szCs w:val="28"/>
        </w:rPr>
        <w:lastRenderedPageBreak/>
        <w:t>усмотрению представить оригинал или копию (электронный образ) такого документа;</w:t>
      </w:r>
      <w:r w:rsidRPr="0080144D">
        <w:rPr>
          <w:sz w:val="28"/>
          <w:szCs w:val="28"/>
        </w:rPr>
        <w:t xml:space="preserve"> </w:t>
      </w:r>
    </w:p>
    <w:p w14:paraId="7F333E68" w14:textId="26D21EB1" w:rsidR="00D15A25" w:rsidRPr="0080144D" w:rsidRDefault="00D15A25" w:rsidP="00FE04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в случае </w:t>
      </w:r>
      <w:r w:rsidR="00FE044E" w:rsidRPr="0080144D">
        <w:rPr>
          <w:sz w:val="28"/>
          <w:szCs w:val="28"/>
        </w:rPr>
        <w:t xml:space="preserve">если </w:t>
      </w:r>
      <w:r w:rsidR="00911348" w:rsidRPr="0080144D">
        <w:rPr>
          <w:sz w:val="28"/>
          <w:szCs w:val="28"/>
        </w:rPr>
        <w:t xml:space="preserve">информация о документе не подтверждена сведениями, имеющимися на ЕПГУ или в иных государственных информационных системах, поступающий представляет </w:t>
      </w:r>
      <w:r w:rsidR="00FE044E" w:rsidRPr="0080144D">
        <w:rPr>
          <w:sz w:val="28"/>
          <w:szCs w:val="28"/>
        </w:rPr>
        <w:t xml:space="preserve">электронный образ документа посредством </w:t>
      </w:r>
      <w:r w:rsidR="002C4B6F" w:rsidRPr="0080144D">
        <w:rPr>
          <w:sz w:val="28"/>
          <w:szCs w:val="28"/>
        </w:rPr>
        <w:t xml:space="preserve">ЕПГУ </w:t>
      </w:r>
      <w:r w:rsidR="007774CF" w:rsidRPr="0080144D">
        <w:rPr>
          <w:sz w:val="28"/>
          <w:szCs w:val="28"/>
        </w:rPr>
        <w:t xml:space="preserve">или </w:t>
      </w:r>
      <w:r w:rsidR="00C5374C" w:rsidRPr="0080144D">
        <w:rPr>
          <w:sz w:val="28"/>
          <w:szCs w:val="28"/>
        </w:rPr>
        <w:t xml:space="preserve">электронной информационной системы </w:t>
      </w:r>
      <w:r w:rsidR="007774CF" w:rsidRPr="0080144D">
        <w:rPr>
          <w:sz w:val="28"/>
          <w:szCs w:val="28"/>
        </w:rPr>
        <w:t xml:space="preserve">организации </w:t>
      </w:r>
      <w:r w:rsidR="00FE044E" w:rsidRPr="0080144D">
        <w:rPr>
          <w:sz w:val="28"/>
          <w:szCs w:val="28"/>
        </w:rPr>
        <w:t>или представляет оригинал или копию документа в организацию</w:t>
      </w:r>
      <w:r w:rsidR="00105A6F" w:rsidRPr="0080144D">
        <w:rPr>
          <w:sz w:val="28"/>
          <w:szCs w:val="28"/>
        </w:rPr>
        <w:t>, за исключением документа, подтверждающего особое право, установленное частями 5.1 и 5.2 статьи 71 Федерального закона № 273-ФЗ</w:t>
      </w:r>
      <w:r w:rsidR="00105A6F" w:rsidRPr="0080144D">
        <w:rPr>
          <w:rStyle w:val="a9"/>
          <w:sz w:val="28"/>
          <w:szCs w:val="28"/>
        </w:rPr>
        <w:footnoteReference w:id="52"/>
      </w:r>
      <w:r w:rsidR="00105A6F" w:rsidRPr="0080144D">
        <w:rPr>
          <w:sz w:val="28"/>
          <w:szCs w:val="28"/>
        </w:rPr>
        <w:t xml:space="preserve"> (по программам </w:t>
      </w:r>
      <w:proofErr w:type="spellStart"/>
      <w:r w:rsidR="00105A6F" w:rsidRPr="0080144D">
        <w:rPr>
          <w:sz w:val="28"/>
          <w:szCs w:val="28"/>
        </w:rPr>
        <w:t>бакалавриата</w:t>
      </w:r>
      <w:proofErr w:type="spellEnd"/>
      <w:r w:rsidR="00105A6F" w:rsidRPr="0080144D">
        <w:rPr>
          <w:sz w:val="28"/>
          <w:szCs w:val="28"/>
        </w:rPr>
        <w:t xml:space="preserve"> и программам </w:t>
      </w:r>
      <w:proofErr w:type="spellStart"/>
      <w:r w:rsidR="00105A6F" w:rsidRPr="0080144D">
        <w:rPr>
          <w:sz w:val="28"/>
          <w:szCs w:val="28"/>
        </w:rPr>
        <w:t>специалитета</w:t>
      </w:r>
      <w:proofErr w:type="spellEnd"/>
      <w:proofErr w:type="gramEnd"/>
      <w:r w:rsidR="00105A6F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>;</w:t>
      </w:r>
    </w:p>
    <w:p w14:paraId="3C77919E" w14:textId="77777777" w:rsidR="00EC2FF0" w:rsidRPr="0080144D" w:rsidRDefault="00D15A25" w:rsidP="00FE04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в случае если информация об особом праве, установленном частями 5.1 и 5.2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53"/>
      </w:r>
      <w:r w:rsidRPr="0080144D">
        <w:rPr>
          <w:sz w:val="28"/>
          <w:szCs w:val="28"/>
        </w:rPr>
        <w:t xml:space="preserve">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), не подтверждена сведениями, имеющимися на ЕПГУ или в иных государственных информационных системах, поступающий представляет </w:t>
      </w:r>
      <w:r w:rsidR="007E70DF" w:rsidRPr="0080144D">
        <w:rPr>
          <w:sz w:val="28"/>
          <w:szCs w:val="28"/>
        </w:rPr>
        <w:t xml:space="preserve">оригинал или </w:t>
      </w:r>
      <w:r w:rsidRPr="0080144D">
        <w:rPr>
          <w:sz w:val="28"/>
          <w:szCs w:val="28"/>
        </w:rPr>
        <w:t xml:space="preserve">копию документа, подтверждающего указанное особое право, лично или </w:t>
      </w:r>
      <w:r w:rsidR="007E70DF" w:rsidRPr="0080144D">
        <w:rPr>
          <w:sz w:val="28"/>
          <w:szCs w:val="28"/>
        </w:rPr>
        <w:t>через оператора почтовой связи общего пользования.</w:t>
      </w:r>
      <w:r w:rsidR="00D00253" w:rsidRPr="0080144D">
        <w:rPr>
          <w:sz w:val="28"/>
          <w:szCs w:val="28"/>
        </w:rPr>
        <w:t xml:space="preserve"> </w:t>
      </w:r>
      <w:proofErr w:type="gramEnd"/>
    </w:p>
    <w:p w14:paraId="208D8115" w14:textId="66752B79" w:rsidR="00541F57" w:rsidRPr="0080144D" w:rsidRDefault="00541F57" w:rsidP="0069353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Документы, выполненные на иностранном языке, представляются с переводом на русский язык, заверенным нотариально</w:t>
      </w:r>
      <w:r w:rsidR="00CE3F67" w:rsidRPr="0080144D">
        <w:rPr>
          <w:sz w:val="28"/>
          <w:szCs w:val="28"/>
        </w:rPr>
        <w:t xml:space="preserve"> (в том числе консульским должностным лицом</w:t>
      </w:r>
      <w:r w:rsidR="00CE3F67" w:rsidRPr="0080144D">
        <w:rPr>
          <w:rStyle w:val="a9"/>
          <w:sz w:val="28"/>
          <w:szCs w:val="28"/>
        </w:rPr>
        <w:footnoteReference w:id="54"/>
      </w:r>
      <w:r w:rsidR="00CE3F67" w:rsidRPr="0080144D">
        <w:rPr>
          <w:sz w:val="28"/>
          <w:szCs w:val="28"/>
        </w:rPr>
        <w:t xml:space="preserve">), </w:t>
      </w:r>
      <w:r w:rsidRPr="0080144D">
        <w:rPr>
          <w:sz w:val="28"/>
          <w:szCs w:val="28"/>
        </w:rPr>
        <w:t>или иным способом, установленным организацией, если иное не предусмотрено международным договором Российской Федерации.</w:t>
      </w:r>
    </w:p>
    <w:p w14:paraId="502A8104" w14:textId="77777777" w:rsidR="002C4B6F" w:rsidRPr="0080144D" w:rsidRDefault="00911348" w:rsidP="00EE714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</w:t>
      </w:r>
      <w:r w:rsidR="002C4B6F" w:rsidRPr="0080144D">
        <w:rPr>
          <w:rStyle w:val="a9"/>
          <w:sz w:val="28"/>
          <w:szCs w:val="28"/>
        </w:rPr>
        <w:footnoteReference w:id="55"/>
      </w:r>
      <w:r w:rsidRPr="0080144D">
        <w:rPr>
          <w:sz w:val="28"/>
          <w:szCs w:val="28"/>
        </w:rPr>
        <w:t>.</w:t>
      </w:r>
      <w:r w:rsidR="00C27881" w:rsidRPr="0080144D">
        <w:rPr>
          <w:sz w:val="28"/>
          <w:szCs w:val="28"/>
        </w:rPr>
        <w:t xml:space="preserve"> </w:t>
      </w:r>
    </w:p>
    <w:p w14:paraId="6770B3C0" w14:textId="0E3AF448" w:rsidR="007D2593" w:rsidRPr="0080144D" w:rsidRDefault="00911348" w:rsidP="005A3D92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осуществляет проверку достоверности сведений, указанных в заявлении о приеме, и подлинности документов, </w:t>
      </w:r>
      <w:r w:rsidR="00D00253" w:rsidRPr="0080144D">
        <w:rPr>
          <w:sz w:val="28"/>
          <w:szCs w:val="28"/>
        </w:rPr>
        <w:t xml:space="preserve">необходимых для поступления, </w:t>
      </w:r>
      <w:r w:rsidRPr="0080144D">
        <w:rPr>
          <w:sz w:val="28"/>
          <w:szCs w:val="28"/>
        </w:rPr>
        <w:t>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14:paraId="383BC313" w14:textId="31BC0FED" w:rsidR="007531C0" w:rsidRPr="0080144D" w:rsidRDefault="007531C0" w:rsidP="002E29B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По результатам приема документов и проведения внутренних вступительных испытаний организация принимает решение по вопросу о допуске поступающих к участию в конкурсе. </w:t>
      </w:r>
    </w:p>
    <w:p w14:paraId="345DA673" w14:textId="471778B9" w:rsidR="00DF016C" w:rsidRPr="0080144D" w:rsidRDefault="00A56AF4" w:rsidP="00DB43A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течение одного дня после </w:t>
      </w:r>
      <w:r w:rsidR="00DF016C" w:rsidRPr="0080144D">
        <w:rPr>
          <w:sz w:val="28"/>
          <w:szCs w:val="28"/>
        </w:rPr>
        <w:t xml:space="preserve">завершения приема документов </w:t>
      </w:r>
      <w:proofErr w:type="gramStart"/>
      <w:r w:rsidR="00DF016C" w:rsidRPr="0080144D">
        <w:rPr>
          <w:sz w:val="28"/>
          <w:szCs w:val="28"/>
        </w:rPr>
        <w:t>от</w:t>
      </w:r>
      <w:proofErr w:type="gramEnd"/>
      <w:r w:rsidR="00DF016C" w:rsidRPr="0080144D">
        <w:rPr>
          <w:sz w:val="28"/>
          <w:szCs w:val="28"/>
        </w:rPr>
        <w:t xml:space="preserve"> поступающих</w:t>
      </w:r>
      <w:r w:rsidR="00FE26A6" w:rsidRPr="0080144D">
        <w:rPr>
          <w:sz w:val="28"/>
          <w:szCs w:val="28"/>
        </w:rPr>
        <w:t xml:space="preserve"> на обучение по программам </w:t>
      </w:r>
      <w:proofErr w:type="spellStart"/>
      <w:r w:rsidR="00FE26A6" w:rsidRPr="0080144D">
        <w:rPr>
          <w:sz w:val="28"/>
          <w:szCs w:val="28"/>
        </w:rPr>
        <w:t>бакалавриата</w:t>
      </w:r>
      <w:proofErr w:type="spellEnd"/>
      <w:r w:rsidR="00FE26A6" w:rsidRPr="0080144D">
        <w:rPr>
          <w:sz w:val="28"/>
          <w:szCs w:val="28"/>
        </w:rPr>
        <w:t xml:space="preserve"> и программам </w:t>
      </w:r>
      <w:proofErr w:type="spellStart"/>
      <w:r w:rsidR="00FE26A6" w:rsidRPr="0080144D">
        <w:rPr>
          <w:sz w:val="28"/>
          <w:szCs w:val="28"/>
        </w:rPr>
        <w:t>специалитета</w:t>
      </w:r>
      <w:proofErr w:type="spellEnd"/>
      <w:r w:rsidR="00DF016C" w:rsidRPr="0080144D">
        <w:rPr>
          <w:sz w:val="28"/>
          <w:szCs w:val="28"/>
        </w:rPr>
        <w:t>:</w:t>
      </w:r>
    </w:p>
    <w:p w14:paraId="5DD5845A" w14:textId="448623E6" w:rsidR="00A56AF4" w:rsidRPr="0080144D" w:rsidRDefault="00A56AF4" w:rsidP="000D210A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организация проводит перераспределение мест между особой квотой и отдельной квотой:</w:t>
      </w:r>
    </w:p>
    <w:p w14:paraId="07C75190" w14:textId="203B260A" w:rsidR="00DF016C" w:rsidRPr="0080144D" w:rsidRDefault="00DF016C" w:rsidP="00DF016C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если число поступающих, допущенных к участию в конкурсе на места в пределах отдельной квоты</w:t>
      </w:r>
      <w:r w:rsidR="007531C0" w:rsidRPr="0080144D">
        <w:rPr>
          <w:sz w:val="28"/>
          <w:szCs w:val="28"/>
        </w:rPr>
        <w:t xml:space="preserve">, больше чем </w:t>
      </w:r>
      <w:r w:rsidRPr="0080144D">
        <w:rPr>
          <w:sz w:val="28"/>
          <w:szCs w:val="28"/>
        </w:rPr>
        <w:t xml:space="preserve">количество </w:t>
      </w:r>
      <w:r w:rsidR="007531C0" w:rsidRPr="0080144D">
        <w:rPr>
          <w:sz w:val="28"/>
          <w:szCs w:val="28"/>
        </w:rPr>
        <w:t xml:space="preserve">указанных </w:t>
      </w:r>
      <w:r w:rsidRPr="0080144D">
        <w:rPr>
          <w:sz w:val="28"/>
          <w:szCs w:val="28"/>
        </w:rPr>
        <w:t>мест</w:t>
      </w:r>
      <w:r w:rsidR="007531C0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и </w:t>
      </w:r>
      <w:r w:rsidR="007531C0" w:rsidRPr="0080144D">
        <w:rPr>
          <w:sz w:val="28"/>
          <w:szCs w:val="28"/>
        </w:rPr>
        <w:t xml:space="preserve">число поступающих, допущенных к участию в конкурсе на места в пределах </w:t>
      </w:r>
      <w:bookmarkStart w:id="39" w:name="_Hlk179297971"/>
      <w:r w:rsidR="007531C0" w:rsidRPr="0080144D">
        <w:rPr>
          <w:sz w:val="28"/>
          <w:szCs w:val="28"/>
        </w:rPr>
        <w:t>особой квоты, меньше чем количество указанных мест</w:t>
      </w:r>
      <w:r w:rsidRPr="0080144D">
        <w:rPr>
          <w:sz w:val="28"/>
          <w:szCs w:val="28"/>
        </w:rPr>
        <w:t xml:space="preserve">, </w:t>
      </w:r>
      <w:r w:rsidR="00A56AF4" w:rsidRPr="0080144D">
        <w:rPr>
          <w:sz w:val="28"/>
          <w:szCs w:val="28"/>
        </w:rPr>
        <w:t xml:space="preserve">– </w:t>
      </w:r>
      <w:r w:rsidRPr="0080144D">
        <w:rPr>
          <w:sz w:val="28"/>
          <w:szCs w:val="28"/>
        </w:rPr>
        <w:t>пере</w:t>
      </w:r>
      <w:r w:rsidR="007531C0" w:rsidRPr="0080144D">
        <w:rPr>
          <w:sz w:val="28"/>
          <w:szCs w:val="28"/>
        </w:rPr>
        <w:t>носит</w:t>
      </w:r>
      <w:r w:rsidRPr="0080144D">
        <w:rPr>
          <w:sz w:val="28"/>
          <w:szCs w:val="28"/>
        </w:rPr>
        <w:t xml:space="preserve"> </w:t>
      </w:r>
      <w:bookmarkEnd w:id="39"/>
      <w:r w:rsidRPr="0080144D">
        <w:rPr>
          <w:sz w:val="28"/>
          <w:szCs w:val="28"/>
        </w:rPr>
        <w:t>избыточные места особой квоты в отдельную квоту;</w:t>
      </w:r>
    </w:p>
    <w:p w14:paraId="303FCD8A" w14:textId="6FE012A8" w:rsidR="00A56AF4" w:rsidRPr="0080144D" w:rsidRDefault="007531C0" w:rsidP="00DF016C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если число поступающих, допущенных к участию в конкурсе на места в пределах особой квоты, больше чем количество указанных мест, и число поступающих, допущенных к участию в конкурсе на места в пределах отдельной квоты, меньше чем количество указанных мест, </w:t>
      </w:r>
      <w:r w:rsidR="00A56AF4" w:rsidRPr="0080144D">
        <w:rPr>
          <w:sz w:val="28"/>
          <w:szCs w:val="28"/>
        </w:rPr>
        <w:t xml:space="preserve">– </w:t>
      </w:r>
      <w:r w:rsidRPr="0080144D">
        <w:rPr>
          <w:sz w:val="28"/>
          <w:szCs w:val="28"/>
        </w:rPr>
        <w:t>переносит избыточные места отдельной квоты в особую квоту</w:t>
      </w:r>
      <w:r w:rsidR="00A56AF4" w:rsidRPr="0080144D">
        <w:rPr>
          <w:sz w:val="28"/>
          <w:szCs w:val="28"/>
        </w:rPr>
        <w:t>;</w:t>
      </w:r>
    </w:p>
    <w:p w14:paraId="389EFAD9" w14:textId="4539879E" w:rsidR="00FA3CAD" w:rsidRPr="0080144D" w:rsidRDefault="00A56AF4" w:rsidP="000B0FC8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места</w:t>
      </w:r>
      <w:r w:rsidR="00FA3CAD" w:rsidRPr="0080144D">
        <w:rPr>
          <w:sz w:val="28"/>
          <w:szCs w:val="28"/>
        </w:rPr>
        <w:t xml:space="preserve"> в пределах особой квоты и (или) отдельной квоты</w:t>
      </w:r>
      <w:r w:rsidRPr="0080144D">
        <w:rPr>
          <w:sz w:val="28"/>
          <w:szCs w:val="28"/>
        </w:rPr>
        <w:t xml:space="preserve">, оставшиеся после перераспределения </w:t>
      </w:r>
      <w:r w:rsidR="000B0FC8" w:rsidRPr="0080144D">
        <w:rPr>
          <w:sz w:val="28"/>
          <w:szCs w:val="28"/>
        </w:rPr>
        <w:t xml:space="preserve">мест </w:t>
      </w:r>
      <w:r w:rsidRPr="0080144D">
        <w:rPr>
          <w:sz w:val="28"/>
          <w:szCs w:val="28"/>
        </w:rPr>
        <w:t xml:space="preserve">между особой квотой и отдельной квотой, </w:t>
      </w:r>
      <w:r w:rsidR="00FA3CAD" w:rsidRPr="0080144D">
        <w:rPr>
          <w:sz w:val="28"/>
          <w:szCs w:val="28"/>
        </w:rPr>
        <w:t xml:space="preserve">либо места в пределах особой квоты и (или) отдельной квоты, оставшиеся свободными после завершения приема документов от поступающих (если перераспределение мест не проводилось), </w:t>
      </w:r>
      <w:r w:rsidRPr="0080144D">
        <w:rPr>
          <w:sz w:val="28"/>
          <w:szCs w:val="28"/>
        </w:rPr>
        <w:t>добавляются к основным бюджетным местам</w:t>
      </w:r>
      <w:r w:rsidR="00FE26A6" w:rsidRPr="0080144D">
        <w:rPr>
          <w:sz w:val="28"/>
          <w:szCs w:val="28"/>
        </w:rPr>
        <w:t>.</w:t>
      </w:r>
    </w:p>
    <w:p w14:paraId="7736B118" w14:textId="56F574E6" w:rsidR="00A56AF4" w:rsidRPr="0080144D" w:rsidRDefault="00A56AF4" w:rsidP="00A56AF4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</w:p>
    <w:p w14:paraId="30930174" w14:textId="77777777" w:rsidR="000362A1" w:rsidRPr="0080144D" w:rsidRDefault="000362A1" w:rsidP="000362A1">
      <w:pPr>
        <w:pStyle w:val="ConsPlusTitle"/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Pr="0080144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</w:p>
    <w:p w14:paraId="35F1F8DB" w14:textId="24C0D9DF" w:rsidR="000362A1" w:rsidRPr="0080144D" w:rsidRDefault="000362A1" w:rsidP="000362A1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</w:p>
    <w:p w14:paraId="6B05249A" w14:textId="1C0DF4C3" w:rsidR="00D73235" w:rsidRPr="0080144D" w:rsidRDefault="00AD0FAD" w:rsidP="002F691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bookmarkStart w:id="40" w:name="_Hlk177583474"/>
      <w:r w:rsidRPr="0080144D">
        <w:rPr>
          <w:sz w:val="28"/>
          <w:szCs w:val="28"/>
        </w:rPr>
        <w:t xml:space="preserve">Списки подавших </w:t>
      </w:r>
      <w:r w:rsidR="005D65F4" w:rsidRPr="0080144D">
        <w:rPr>
          <w:sz w:val="28"/>
          <w:szCs w:val="28"/>
        </w:rPr>
        <w:t xml:space="preserve">заявление </w:t>
      </w:r>
      <w:r w:rsidR="00332C0A" w:rsidRPr="0080144D">
        <w:rPr>
          <w:sz w:val="28"/>
          <w:szCs w:val="28"/>
        </w:rPr>
        <w:t xml:space="preserve">формируются в период приема </w:t>
      </w:r>
      <w:r w:rsidR="00532F74" w:rsidRPr="0080144D">
        <w:rPr>
          <w:sz w:val="28"/>
          <w:szCs w:val="28"/>
        </w:rPr>
        <w:t xml:space="preserve">заявлений и документов </w:t>
      </w:r>
      <w:r w:rsidR="0072378E" w:rsidRPr="0080144D">
        <w:rPr>
          <w:sz w:val="28"/>
          <w:szCs w:val="28"/>
        </w:rPr>
        <w:t>и проведения вступительных испытаний</w:t>
      </w:r>
      <w:r w:rsidR="008B73CA" w:rsidRPr="0080144D">
        <w:rPr>
          <w:sz w:val="28"/>
          <w:szCs w:val="28"/>
        </w:rPr>
        <w:t xml:space="preserve"> и </w:t>
      </w:r>
      <w:r w:rsidRPr="0080144D">
        <w:rPr>
          <w:sz w:val="28"/>
          <w:szCs w:val="28"/>
        </w:rPr>
        <w:t xml:space="preserve">публикуются на ЕПГУ </w:t>
      </w:r>
      <w:r w:rsidR="000362A1" w:rsidRPr="0080144D">
        <w:rPr>
          <w:sz w:val="28"/>
          <w:szCs w:val="28"/>
        </w:rPr>
        <w:t xml:space="preserve">со дня начала приема </w:t>
      </w:r>
      <w:r w:rsidR="00532F74" w:rsidRPr="0080144D">
        <w:rPr>
          <w:sz w:val="28"/>
          <w:szCs w:val="28"/>
        </w:rPr>
        <w:t xml:space="preserve">заявлений и </w:t>
      </w:r>
      <w:r w:rsidR="000362A1" w:rsidRPr="0080144D">
        <w:rPr>
          <w:sz w:val="28"/>
          <w:szCs w:val="28"/>
        </w:rPr>
        <w:t>документов</w:t>
      </w:r>
      <w:r w:rsidR="008B73CA" w:rsidRPr="0080144D">
        <w:rPr>
          <w:sz w:val="28"/>
          <w:szCs w:val="28"/>
        </w:rPr>
        <w:t>. Указанные списки</w:t>
      </w:r>
      <w:r w:rsidRPr="0080144D">
        <w:rPr>
          <w:sz w:val="28"/>
          <w:szCs w:val="28"/>
        </w:rPr>
        <w:t xml:space="preserve"> обновляются </w:t>
      </w:r>
      <w:bookmarkEnd w:id="40"/>
      <w:r w:rsidRPr="0080144D">
        <w:rPr>
          <w:sz w:val="28"/>
          <w:szCs w:val="28"/>
        </w:rPr>
        <w:t xml:space="preserve">при наличии изменений ежедневно до дня завершения приема </w:t>
      </w:r>
      <w:r w:rsidR="00532F74" w:rsidRPr="0080144D">
        <w:rPr>
          <w:sz w:val="28"/>
          <w:szCs w:val="28"/>
        </w:rPr>
        <w:t xml:space="preserve">заявлений и </w:t>
      </w:r>
      <w:r w:rsidRPr="0080144D">
        <w:rPr>
          <w:sz w:val="28"/>
          <w:szCs w:val="28"/>
        </w:rPr>
        <w:t xml:space="preserve">документов включительно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– до дня завершения приема документов </w:t>
      </w:r>
      <w:r w:rsidR="0072378E" w:rsidRPr="0080144D">
        <w:rPr>
          <w:sz w:val="28"/>
          <w:szCs w:val="28"/>
        </w:rPr>
        <w:t>без сдачи</w:t>
      </w:r>
      <w:r w:rsidRPr="0080144D">
        <w:rPr>
          <w:sz w:val="28"/>
          <w:szCs w:val="28"/>
        </w:rPr>
        <w:t xml:space="preserve"> вступительных испытаний включительно).</w:t>
      </w:r>
      <w:r w:rsidR="002D38B7" w:rsidRPr="0080144D">
        <w:rPr>
          <w:sz w:val="28"/>
          <w:szCs w:val="28"/>
        </w:rPr>
        <w:t xml:space="preserve"> </w:t>
      </w:r>
    </w:p>
    <w:p w14:paraId="3C70CCEB" w14:textId="57DD8BD4" w:rsidR="007E16AF" w:rsidRPr="0080144D" w:rsidRDefault="007E16AF" w:rsidP="0008069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включает поступающего в списки подавших </w:t>
      </w:r>
      <w:r w:rsidR="0072378E" w:rsidRPr="0080144D">
        <w:rPr>
          <w:sz w:val="28"/>
          <w:szCs w:val="28"/>
        </w:rPr>
        <w:t xml:space="preserve">заявление </w:t>
      </w:r>
      <w:r w:rsidRPr="0080144D">
        <w:rPr>
          <w:sz w:val="28"/>
          <w:szCs w:val="28"/>
        </w:rPr>
        <w:t xml:space="preserve">в </w:t>
      </w:r>
      <w:r w:rsidR="000362A1" w:rsidRPr="0080144D">
        <w:rPr>
          <w:sz w:val="28"/>
          <w:szCs w:val="28"/>
        </w:rPr>
        <w:t xml:space="preserve">течение </w:t>
      </w:r>
      <w:r w:rsidR="00D73235" w:rsidRPr="0080144D">
        <w:rPr>
          <w:sz w:val="28"/>
          <w:szCs w:val="28"/>
        </w:rPr>
        <w:t xml:space="preserve">2 часов рабочего времени </w:t>
      </w:r>
      <w:r w:rsidR="000362A1" w:rsidRPr="0080144D">
        <w:rPr>
          <w:sz w:val="28"/>
          <w:szCs w:val="28"/>
        </w:rPr>
        <w:t>после поступления заявления о приеме в организацию</w:t>
      </w:r>
      <w:r w:rsidRPr="0080144D">
        <w:rPr>
          <w:sz w:val="28"/>
          <w:szCs w:val="28"/>
        </w:rPr>
        <w:t>.</w:t>
      </w:r>
    </w:p>
    <w:p w14:paraId="5A42F96C" w14:textId="3C001DAE" w:rsidR="00D73235" w:rsidRPr="0080144D" w:rsidRDefault="00332C0A" w:rsidP="00DD66E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Конкурсные </w:t>
      </w:r>
      <w:r w:rsidR="00911348" w:rsidRPr="0080144D">
        <w:rPr>
          <w:sz w:val="28"/>
          <w:szCs w:val="28"/>
        </w:rPr>
        <w:t>списк</w:t>
      </w:r>
      <w:r w:rsidR="000362A1" w:rsidRPr="0080144D">
        <w:rPr>
          <w:sz w:val="28"/>
          <w:szCs w:val="28"/>
        </w:rPr>
        <w:t>и</w:t>
      </w:r>
      <w:r w:rsidRPr="0080144D">
        <w:rPr>
          <w:sz w:val="28"/>
          <w:szCs w:val="28"/>
        </w:rPr>
        <w:t xml:space="preserve"> формируются </w:t>
      </w:r>
      <w:r w:rsidR="00364D66" w:rsidRPr="0080144D">
        <w:rPr>
          <w:sz w:val="28"/>
          <w:szCs w:val="28"/>
        </w:rPr>
        <w:t xml:space="preserve">по </w:t>
      </w:r>
      <w:r w:rsidRPr="0080144D">
        <w:rPr>
          <w:sz w:val="28"/>
          <w:szCs w:val="28"/>
        </w:rPr>
        <w:t xml:space="preserve">результатам приема </w:t>
      </w:r>
      <w:r w:rsidR="00910113" w:rsidRPr="0080144D">
        <w:rPr>
          <w:sz w:val="28"/>
          <w:szCs w:val="28"/>
        </w:rPr>
        <w:t xml:space="preserve">заявлений и </w:t>
      </w:r>
      <w:r w:rsidRPr="0080144D">
        <w:rPr>
          <w:sz w:val="28"/>
          <w:szCs w:val="28"/>
        </w:rPr>
        <w:t xml:space="preserve">документов и </w:t>
      </w:r>
      <w:r w:rsidR="00910113" w:rsidRPr="0080144D">
        <w:rPr>
          <w:sz w:val="28"/>
          <w:szCs w:val="28"/>
        </w:rPr>
        <w:t xml:space="preserve">проведения </w:t>
      </w:r>
      <w:r w:rsidRPr="0080144D">
        <w:rPr>
          <w:sz w:val="28"/>
          <w:szCs w:val="28"/>
        </w:rPr>
        <w:t>вступительных испытаний (в случае их проведения)</w:t>
      </w:r>
      <w:r w:rsidR="00F21876" w:rsidRPr="0080144D">
        <w:rPr>
          <w:sz w:val="28"/>
          <w:szCs w:val="28"/>
        </w:rPr>
        <w:t xml:space="preserve"> и </w:t>
      </w:r>
      <w:r w:rsidRPr="0080144D">
        <w:rPr>
          <w:sz w:val="28"/>
          <w:szCs w:val="28"/>
        </w:rPr>
        <w:t>публикуются на ЕПГУ</w:t>
      </w:r>
      <w:r w:rsidR="00F21876" w:rsidRPr="0080144D">
        <w:rPr>
          <w:sz w:val="28"/>
          <w:szCs w:val="28"/>
        </w:rPr>
        <w:t>. Конкурсные списки</w:t>
      </w:r>
      <w:r w:rsidRPr="0080144D">
        <w:rPr>
          <w:sz w:val="28"/>
          <w:szCs w:val="28"/>
        </w:rPr>
        <w:t xml:space="preserve"> обновляются при наличии изменений ежедневно до дня издания приказа (приказов) о зачислении по соответствующему конкурсу включительно не менее 5 раз в день в период с 9 часов до 18 часов по местному времени (по решению организации – до более позднего времени).</w:t>
      </w:r>
      <w:bookmarkStart w:id="41" w:name="Par695"/>
      <w:bookmarkEnd w:id="41"/>
      <w:r w:rsidR="002D38B7" w:rsidRPr="0080144D">
        <w:rPr>
          <w:sz w:val="28"/>
          <w:szCs w:val="28"/>
        </w:rPr>
        <w:t xml:space="preserve"> </w:t>
      </w:r>
    </w:p>
    <w:p w14:paraId="7FDBC51D" w14:textId="3EDD14C3" w:rsidR="00DA6265" w:rsidRPr="0080144D" w:rsidRDefault="00DA6265" w:rsidP="00DA626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>В конкурсный список включаются:</w:t>
      </w:r>
    </w:p>
    <w:p w14:paraId="2D25E205" w14:textId="422ECDB5" w:rsidR="00DA6265" w:rsidRPr="0080144D" w:rsidRDefault="00DA6265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>, за исключением конкурсного списка на места в пределах отдельной квоты:</w:t>
      </w:r>
    </w:p>
    <w:p w14:paraId="4BEE8D77" w14:textId="0E0C13AE" w:rsidR="00FE7010" w:rsidRPr="0080144D" w:rsidRDefault="00FE7010" w:rsidP="007E70DF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поступающие без вступительных испытаний в соответствии с частями 4 и </w:t>
      </w:r>
      <w:r w:rsidR="00F56A87" w:rsidRPr="0080144D">
        <w:rPr>
          <w:sz w:val="28"/>
          <w:szCs w:val="28"/>
        </w:rPr>
        <w:t xml:space="preserve">(или) </w:t>
      </w:r>
      <w:r w:rsidRPr="0080144D">
        <w:rPr>
          <w:sz w:val="28"/>
          <w:szCs w:val="28"/>
        </w:rPr>
        <w:t>12 статьи 71 Федерального закона № 273-ФЗ</w:t>
      </w:r>
      <w:r w:rsidRPr="0080144D">
        <w:rPr>
          <w:rStyle w:val="a9"/>
          <w:sz w:val="28"/>
          <w:szCs w:val="28"/>
        </w:rPr>
        <w:footnoteReference w:id="56"/>
      </w:r>
      <w:r w:rsidRPr="0080144D">
        <w:rPr>
          <w:sz w:val="28"/>
          <w:szCs w:val="28"/>
        </w:rPr>
        <w:t xml:space="preserve">; </w:t>
      </w:r>
    </w:p>
    <w:p w14:paraId="51C646BB" w14:textId="0AF52490" w:rsidR="00D77A95" w:rsidRPr="0080144D" w:rsidRDefault="00DA6265" w:rsidP="00D77A95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поступающие по результатам ЕГЭ и (или) вступительных испытаний, которые имеют не </w:t>
      </w:r>
      <w:proofErr w:type="gramStart"/>
      <w:r w:rsidRPr="0080144D">
        <w:rPr>
          <w:sz w:val="28"/>
          <w:szCs w:val="28"/>
        </w:rPr>
        <w:t>менее минимального</w:t>
      </w:r>
      <w:proofErr w:type="gramEnd"/>
      <w:r w:rsidRPr="0080144D">
        <w:rPr>
          <w:sz w:val="28"/>
          <w:szCs w:val="28"/>
        </w:rPr>
        <w:t xml:space="preserve"> количества баллов</w:t>
      </w:r>
      <w:r w:rsidR="00910113" w:rsidRPr="0080144D">
        <w:rPr>
          <w:sz w:val="28"/>
          <w:szCs w:val="28"/>
        </w:rPr>
        <w:t>;</w:t>
      </w:r>
    </w:p>
    <w:p w14:paraId="11210007" w14:textId="77777777" w:rsidR="00364D66" w:rsidRPr="0080144D" w:rsidRDefault="00364D66" w:rsidP="00364D66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на места в пределах отдельной квоты:</w:t>
      </w:r>
    </w:p>
    <w:p w14:paraId="3A0AC75D" w14:textId="77777777" w:rsidR="00364D66" w:rsidRPr="0080144D" w:rsidRDefault="00364D66" w:rsidP="00364D66">
      <w:pPr>
        <w:pStyle w:val="ConsPlusNormal"/>
        <w:widowControl/>
        <w:ind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поступающие без проведения вступительных испытаний (за исключением дополнительных вступительных испытаний творческой и (или) профессиональной направленности).</w:t>
      </w:r>
      <w:proofErr w:type="gramEnd"/>
      <w:r w:rsidRPr="0080144D">
        <w:rPr>
          <w:sz w:val="28"/>
          <w:szCs w:val="28"/>
        </w:rPr>
        <w:t xml:space="preserve"> В случае проведения дополнительных вступительных испытаний творческой и (или) профессиональной направленности в конкурсный список включаются лица, которые имеют не </w:t>
      </w:r>
      <w:proofErr w:type="gramStart"/>
      <w:r w:rsidRPr="0080144D">
        <w:rPr>
          <w:sz w:val="28"/>
          <w:szCs w:val="28"/>
        </w:rPr>
        <w:t>менее минимального</w:t>
      </w:r>
      <w:proofErr w:type="gramEnd"/>
      <w:r w:rsidRPr="0080144D">
        <w:rPr>
          <w:sz w:val="28"/>
          <w:szCs w:val="28"/>
        </w:rPr>
        <w:t xml:space="preserve"> количества баллов за указанные вступительные испытания;</w:t>
      </w:r>
    </w:p>
    <w:p w14:paraId="4A8F04D0" w14:textId="77777777" w:rsidR="00364D66" w:rsidRPr="0080144D" w:rsidRDefault="00364D66" w:rsidP="00364D66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поступающие по результатам ЕГЭ и (или) вступительных испытаний, которые имеют не </w:t>
      </w:r>
      <w:proofErr w:type="gramStart"/>
      <w:r w:rsidRPr="0080144D">
        <w:rPr>
          <w:sz w:val="28"/>
          <w:szCs w:val="28"/>
        </w:rPr>
        <w:t>менее минимального</w:t>
      </w:r>
      <w:proofErr w:type="gramEnd"/>
      <w:r w:rsidRPr="0080144D">
        <w:rPr>
          <w:sz w:val="28"/>
          <w:szCs w:val="28"/>
        </w:rPr>
        <w:t xml:space="preserve"> количества баллов.</w:t>
      </w:r>
    </w:p>
    <w:p w14:paraId="21BC9792" w14:textId="77777777" w:rsidR="00364D66" w:rsidRPr="0080144D" w:rsidRDefault="00364D66" w:rsidP="00364D66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программам магистратуры – поступающие, которые имеют не </w:t>
      </w:r>
      <w:proofErr w:type="gramStart"/>
      <w:r w:rsidRPr="0080144D">
        <w:rPr>
          <w:sz w:val="28"/>
          <w:szCs w:val="28"/>
        </w:rPr>
        <w:t>менее минимального</w:t>
      </w:r>
      <w:proofErr w:type="gramEnd"/>
      <w:r w:rsidRPr="0080144D">
        <w:rPr>
          <w:sz w:val="28"/>
          <w:szCs w:val="28"/>
        </w:rPr>
        <w:t xml:space="preserve"> количества баллов.</w:t>
      </w:r>
    </w:p>
    <w:p w14:paraId="141EB7F0" w14:textId="77777777" w:rsidR="006E7138" w:rsidRPr="0080144D" w:rsidRDefault="006E7138" w:rsidP="006E713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В конкурсном списке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поступающие по результатам ЕГЭ и (или) вступительных испытаний размещаются после поступающих без вступительных испытаний в соответствии с частями 4 и (или) 12 статьи 71 Федерального закона № 273-ФЗ</w:t>
      </w:r>
      <w:r w:rsidRPr="0080144D">
        <w:rPr>
          <w:rStyle w:val="a9"/>
          <w:sz w:val="28"/>
          <w:szCs w:val="28"/>
        </w:rPr>
        <w:footnoteReference w:id="57"/>
      </w:r>
      <w:r w:rsidRPr="0080144D">
        <w:rPr>
          <w:sz w:val="28"/>
          <w:szCs w:val="28"/>
        </w:rPr>
        <w:t xml:space="preserve"> либо поступающих без проведения вступительных испытаний (за исключением дополнительных вступительных испытаний творческой и (или) профессиональной направленности). </w:t>
      </w:r>
      <w:proofErr w:type="gramEnd"/>
    </w:p>
    <w:p w14:paraId="09B47576" w14:textId="063D2833" w:rsidR="00910113" w:rsidRPr="0080144D" w:rsidRDefault="00910113" w:rsidP="0091011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</w:t>
      </w:r>
      <w:r w:rsidR="00F71222" w:rsidRPr="0080144D">
        <w:rPr>
          <w:sz w:val="28"/>
          <w:szCs w:val="28"/>
        </w:rPr>
        <w:t xml:space="preserve">конкурсном </w:t>
      </w:r>
      <w:r w:rsidRPr="0080144D">
        <w:rPr>
          <w:sz w:val="28"/>
          <w:szCs w:val="28"/>
        </w:rPr>
        <w:t>списке указываются следующие сведения:</w:t>
      </w:r>
    </w:p>
    <w:p w14:paraId="1DFE8B35" w14:textId="5FC1F22C" w:rsidR="00A7441A" w:rsidRPr="00A7441A" w:rsidRDefault="00910113" w:rsidP="005E7B59">
      <w:pPr>
        <w:pStyle w:val="ConsPlusNormal"/>
        <w:widowControl/>
        <w:numPr>
          <w:ilvl w:val="0"/>
          <w:numId w:val="18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A7441A">
        <w:rPr>
          <w:sz w:val="28"/>
          <w:szCs w:val="28"/>
        </w:rPr>
        <w:t xml:space="preserve">уникальный код, присвоенный </w:t>
      </w:r>
      <w:proofErr w:type="gramStart"/>
      <w:r w:rsidRPr="00A7441A">
        <w:rPr>
          <w:sz w:val="28"/>
          <w:szCs w:val="28"/>
        </w:rPr>
        <w:t>поступающему</w:t>
      </w:r>
      <w:proofErr w:type="gramEnd"/>
      <w:r w:rsidR="00A7441A" w:rsidRPr="00A7441A">
        <w:rPr>
          <w:sz w:val="28"/>
          <w:szCs w:val="28"/>
        </w:rPr>
        <w:t xml:space="preserve"> (далее – уникальный код поступающе</w:t>
      </w:r>
      <w:r w:rsidR="00A7441A">
        <w:rPr>
          <w:sz w:val="28"/>
          <w:szCs w:val="28"/>
        </w:rPr>
        <w:t>го)</w:t>
      </w:r>
      <w:r w:rsidR="00A7441A" w:rsidRPr="00A7441A">
        <w:rPr>
          <w:sz w:val="28"/>
          <w:szCs w:val="28"/>
        </w:rPr>
        <w:t xml:space="preserve">;  </w:t>
      </w:r>
    </w:p>
    <w:p w14:paraId="00CE75E8" w14:textId="77777777" w:rsidR="00910113" w:rsidRPr="0080144D" w:rsidRDefault="00910113" w:rsidP="00910113">
      <w:pPr>
        <w:pStyle w:val="ConsPlusNormal"/>
        <w:widowControl/>
        <w:numPr>
          <w:ilvl w:val="0"/>
          <w:numId w:val="1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каждому поступающему без вступительных испытаний в соответствии с частью 4 и (или) 12 статьи 71 Федерального закона № 273-ФЗ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>):</w:t>
      </w:r>
    </w:p>
    <w:p w14:paraId="0B8E05B9" w14:textId="77777777" w:rsidR="00910113" w:rsidRPr="0080144D" w:rsidRDefault="00910113" w:rsidP="0091011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основание приема без вступительных испытаний;</w:t>
      </w:r>
    </w:p>
    <w:p w14:paraId="627E45C6" w14:textId="7D5D4EB8" w:rsidR="00910113" w:rsidRPr="0080144D" w:rsidRDefault="00910113" w:rsidP="0091011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количество </w:t>
      </w:r>
      <w:r w:rsidR="0061091A" w:rsidRPr="0080144D">
        <w:rPr>
          <w:sz w:val="28"/>
          <w:szCs w:val="28"/>
        </w:rPr>
        <w:t xml:space="preserve">основных </w:t>
      </w:r>
      <w:r w:rsidRPr="0080144D">
        <w:rPr>
          <w:sz w:val="28"/>
          <w:szCs w:val="28"/>
        </w:rPr>
        <w:t>баллов за индивидуальные достижения;</w:t>
      </w:r>
    </w:p>
    <w:p w14:paraId="7F1A9E43" w14:textId="4E9821B8" w:rsidR="0061091A" w:rsidRPr="0080144D" w:rsidRDefault="0061091A" w:rsidP="0061091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количество целевых баллов за индивидуальные достижения (при приеме на места в пределах целевой квоты);</w:t>
      </w:r>
    </w:p>
    <w:p w14:paraId="2147B1C8" w14:textId="77777777" w:rsidR="00910113" w:rsidRPr="0080144D" w:rsidRDefault="00910113" w:rsidP="0091011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наличие преимущественных прав зачисления;</w:t>
      </w:r>
    </w:p>
    <w:p w14:paraId="567C1694" w14:textId="77777777" w:rsidR="00910113" w:rsidRPr="0080144D" w:rsidRDefault="00910113" w:rsidP="00910113">
      <w:pPr>
        <w:pStyle w:val="ConsPlusNormal"/>
        <w:widowControl/>
        <w:numPr>
          <w:ilvl w:val="0"/>
          <w:numId w:val="1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каждому поступающему на места в пределах отдельной квоты без проведения вступительных испытаний (за исключением дополнительных вступительных испытаний творческой и (или) профессиональной направленности)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>):</w:t>
      </w:r>
    </w:p>
    <w:p w14:paraId="717B0C32" w14:textId="77777777" w:rsidR="00910113" w:rsidRPr="0080144D" w:rsidRDefault="00910113" w:rsidP="00910113">
      <w:pPr>
        <w:pStyle w:val="ConsPlusNormal"/>
        <w:widowControl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а) в случае проведения дополнительных вступительных испытаний творческой и (или) профессиональной направленности: </w:t>
      </w:r>
    </w:p>
    <w:p w14:paraId="188FD19A" w14:textId="77777777" w:rsidR="00910113" w:rsidRPr="0080144D" w:rsidRDefault="00910113" w:rsidP="0091011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сумма конкурсных баллов;</w:t>
      </w:r>
    </w:p>
    <w:p w14:paraId="6068C919" w14:textId="77777777" w:rsidR="00910113" w:rsidRPr="0080144D" w:rsidRDefault="00910113" w:rsidP="0091011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сумма баллов за вступительные испытания;</w:t>
      </w:r>
    </w:p>
    <w:p w14:paraId="2EF7C137" w14:textId="77777777" w:rsidR="00910113" w:rsidRPr="0080144D" w:rsidRDefault="00910113" w:rsidP="0091011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количество баллов за каждое вступительное испытание;</w:t>
      </w:r>
    </w:p>
    <w:p w14:paraId="3E4EB61D" w14:textId="1952B478" w:rsidR="0061091A" w:rsidRPr="0080144D" w:rsidRDefault="00910113" w:rsidP="0061091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б) </w:t>
      </w:r>
      <w:r w:rsidR="0061091A" w:rsidRPr="0080144D">
        <w:rPr>
          <w:sz w:val="28"/>
          <w:szCs w:val="28"/>
        </w:rPr>
        <w:t>количество основных баллов за индивидуальные достижения;</w:t>
      </w:r>
    </w:p>
    <w:p w14:paraId="587799AC" w14:textId="470A221D" w:rsidR="00910113" w:rsidRPr="0080144D" w:rsidRDefault="0061091A" w:rsidP="0061091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в)</w:t>
      </w:r>
      <w:r w:rsidR="00910113" w:rsidRPr="0080144D">
        <w:rPr>
          <w:sz w:val="28"/>
          <w:szCs w:val="28"/>
        </w:rPr>
        <w:t xml:space="preserve"> наличие преимущественного права зачисления в соответствии с частью 10 статьи 71 Федерального закона № 273-ФЗ</w:t>
      </w:r>
      <w:r w:rsidR="00910113" w:rsidRPr="0080144D">
        <w:rPr>
          <w:rStyle w:val="a9"/>
          <w:sz w:val="28"/>
          <w:szCs w:val="28"/>
        </w:rPr>
        <w:footnoteReference w:id="58"/>
      </w:r>
      <w:r w:rsidR="00910113" w:rsidRPr="0080144D">
        <w:rPr>
          <w:sz w:val="28"/>
          <w:szCs w:val="28"/>
        </w:rPr>
        <w:t xml:space="preserve">. </w:t>
      </w:r>
    </w:p>
    <w:p w14:paraId="7F4F40B5" w14:textId="77777777" w:rsidR="00910113" w:rsidRPr="0080144D" w:rsidRDefault="00910113" w:rsidP="00910113">
      <w:pPr>
        <w:pStyle w:val="ConsPlusNormal"/>
        <w:widowControl/>
        <w:numPr>
          <w:ilvl w:val="0"/>
          <w:numId w:val="1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bookmarkStart w:id="42" w:name="p1"/>
      <w:bookmarkEnd w:id="42"/>
      <w:r w:rsidRPr="0080144D">
        <w:rPr>
          <w:sz w:val="28"/>
          <w:szCs w:val="28"/>
        </w:rPr>
        <w:t>по каждому поступающему по результатам вступительных испытаний:</w:t>
      </w:r>
    </w:p>
    <w:p w14:paraId="1E726F2B" w14:textId="77777777" w:rsidR="00910113" w:rsidRPr="0080144D" w:rsidRDefault="00910113" w:rsidP="0091011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сумма конкурсных баллов;</w:t>
      </w:r>
    </w:p>
    <w:p w14:paraId="271F9193" w14:textId="77777777" w:rsidR="00910113" w:rsidRPr="0080144D" w:rsidRDefault="00910113" w:rsidP="0091011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сумма баллов за вступительные испытания;</w:t>
      </w:r>
    </w:p>
    <w:p w14:paraId="01207CCA" w14:textId="77777777" w:rsidR="00910113" w:rsidRPr="0080144D" w:rsidRDefault="00910113" w:rsidP="0091011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количество баллов за каждое вступительное испытание;</w:t>
      </w:r>
    </w:p>
    <w:p w14:paraId="6BDE77C0" w14:textId="77777777" w:rsidR="003D103A" w:rsidRPr="0080144D" w:rsidRDefault="003D103A" w:rsidP="003D103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количество основных баллов за индивидуальные достижения;</w:t>
      </w:r>
    </w:p>
    <w:p w14:paraId="50A501DA" w14:textId="77777777" w:rsidR="003D103A" w:rsidRPr="0080144D" w:rsidRDefault="003D103A" w:rsidP="003D103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количество целевых баллов за индивидуальные достижения (при приеме на места в пределах целевой квоты);</w:t>
      </w:r>
    </w:p>
    <w:p w14:paraId="3993A108" w14:textId="2EEC7F37" w:rsidR="00910113" w:rsidRPr="0080144D" w:rsidRDefault="00910113" w:rsidP="00910113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наличие преимущественных прав зачисления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>);</w:t>
      </w:r>
    </w:p>
    <w:p w14:paraId="6F957F07" w14:textId="77777777" w:rsidR="00910113" w:rsidRPr="0080144D" w:rsidRDefault="00910113" w:rsidP="00910113">
      <w:pPr>
        <w:pStyle w:val="ConsPlusNormal"/>
        <w:widowControl/>
        <w:numPr>
          <w:ilvl w:val="0"/>
          <w:numId w:val="1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 приеме на места в рамках контрольных цифр приема – наличие согласия на зачисление;</w:t>
      </w:r>
    </w:p>
    <w:p w14:paraId="5537288D" w14:textId="77777777" w:rsidR="00910113" w:rsidRPr="0080144D" w:rsidRDefault="00910113" w:rsidP="00910113">
      <w:pPr>
        <w:pStyle w:val="ConsPlusNormal"/>
        <w:widowControl/>
        <w:numPr>
          <w:ilvl w:val="0"/>
          <w:numId w:val="1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 приеме на платные места – наличие заключенного договора об образовании;</w:t>
      </w:r>
    </w:p>
    <w:p w14:paraId="6E65D05B" w14:textId="77777777" w:rsidR="00F21876" w:rsidRPr="0080144D" w:rsidRDefault="00910113" w:rsidP="00910113">
      <w:pPr>
        <w:pStyle w:val="ConsPlusNormal"/>
        <w:numPr>
          <w:ilvl w:val="0"/>
          <w:numId w:val="18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приоритет зачисления</w:t>
      </w:r>
      <w:r w:rsidR="00F21876" w:rsidRPr="0080144D">
        <w:rPr>
          <w:sz w:val="28"/>
          <w:szCs w:val="28"/>
        </w:rPr>
        <w:t xml:space="preserve">, указанный </w:t>
      </w:r>
      <w:proofErr w:type="gramStart"/>
      <w:r w:rsidR="00F21876" w:rsidRPr="0080144D">
        <w:rPr>
          <w:sz w:val="28"/>
          <w:szCs w:val="28"/>
        </w:rPr>
        <w:t>поступающим</w:t>
      </w:r>
      <w:proofErr w:type="gramEnd"/>
      <w:r w:rsidR="00F21876" w:rsidRPr="0080144D">
        <w:rPr>
          <w:sz w:val="28"/>
          <w:szCs w:val="28"/>
        </w:rPr>
        <w:t xml:space="preserve"> по данной конкурсной группе;</w:t>
      </w:r>
    </w:p>
    <w:p w14:paraId="239FA9AF" w14:textId="235EFFF3" w:rsidR="00F21876" w:rsidRPr="0080144D" w:rsidRDefault="00F21876" w:rsidP="00F21876">
      <w:pPr>
        <w:pStyle w:val="ConsPlusNormal"/>
        <w:numPr>
          <w:ilvl w:val="0"/>
          <w:numId w:val="18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высшие приоритеты поступающего, определяемые организацией в соответствии с главой </w:t>
      </w:r>
      <w:r w:rsidRPr="0080144D">
        <w:rPr>
          <w:sz w:val="28"/>
          <w:szCs w:val="28"/>
          <w:lang w:val="en-US"/>
        </w:rPr>
        <w:t>VIII</w:t>
      </w:r>
      <w:r w:rsidRPr="0080144D">
        <w:rPr>
          <w:sz w:val="28"/>
          <w:szCs w:val="28"/>
        </w:rPr>
        <w:t xml:space="preserve"> Порядка (далее – высшие приоритеты):</w:t>
      </w:r>
      <w:proofErr w:type="gramEnd"/>
    </w:p>
    <w:p w14:paraId="3B8B748E" w14:textId="77777777" w:rsidR="00F21876" w:rsidRPr="0080144D" w:rsidRDefault="00F21876" w:rsidP="00F21876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bookmarkStart w:id="43" w:name="_Hlk178513023"/>
      <w:r w:rsidRPr="0080144D">
        <w:rPr>
          <w:sz w:val="28"/>
          <w:szCs w:val="28"/>
        </w:rPr>
        <w:t>основной высший приоритет;</w:t>
      </w:r>
    </w:p>
    <w:p w14:paraId="1E66F56E" w14:textId="7895D0C6" w:rsidR="00F21876" w:rsidRPr="0080144D" w:rsidRDefault="00F21876" w:rsidP="00F21876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высший проходной приоритет;</w:t>
      </w:r>
    </w:p>
    <w:p w14:paraId="1DA3B8C2" w14:textId="77777777" w:rsidR="00910113" w:rsidRPr="0080144D" w:rsidRDefault="00910113" w:rsidP="00910113">
      <w:pPr>
        <w:pStyle w:val="ConsPlusNormal"/>
        <w:numPr>
          <w:ilvl w:val="0"/>
          <w:numId w:val="18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иные сведения (по решению организации).</w:t>
      </w:r>
    </w:p>
    <w:p w14:paraId="783C0517" w14:textId="19A04E97" w:rsidR="00F71222" w:rsidRPr="0080144D" w:rsidRDefault="00332C0A" w:rsidP="00D677D2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списке </w:t>
      </w:r>
      <w:r w:rsidR="00F71222" w:rsidRPr="0080144D">
        <w:rPr>
          <w:sz w:val="28"/>
          <w:szCs w:val="28"/>
        </w:rPr>
        <w:t xml:space="preserve">подавших заявление </w:t>
      </w:r>
      <w:r w:rsidRPr="0080144D">
        <w:rPr>
          <w:sz w:val="28"/>
          <w:szCs w:val="28"/>
        </w:rPr>
        <w:t xml:space="preserve">указываются сведения, указываемые в </w:t>
      </w:r>
      <w:r w:rsidR="00F71222" w:rsidRPr="0080144D">
        <w:rPr>
          <w:sz w:val="28"/>
          <w:szCs w:val="28"/>
        </w:rPr>
        <w:t xml:space="preserve">конкурсном </w:t>
      </w:r>
      <w:r w:rsidRPr="0080144D">
        <w:rPr>
          <w:sz w:val="28"/>
          <w:szCs w:val="28"/>
        </w:rPr>
        <w:t>списке</w:t>
      </w:r>
      <w:r w:rsidR="00F21876" w:rsidRPr="0080144D">
        <w:rPr>
          <w:sz w:val="28"/>
          <w:szCs w:val="28"/>
        </w:rPr>
        <w:t xml:space="preserve"> (за исключением высших приоритетов)</w:t>
      </w:r>
      <w:r w:rsidR="001D2BD2" w:rsidRPr="0080144D">
        <w:rPr>
          <w:sz w:val="28"/>
          <w:szCs w:val="28"/>
        </w:rPr>
        <w:t xml:space="preserve">, </w:t>
      </w:r>
      <w:r w:rsidR="00F71222" w:rsidRPr="0080144D">
        <w:rPr>
          <w:sz w:val="28"/>
          <w:szCs w:val="28"/>
        </w:rPr>
        <w:t>а также</w:t>
      </w:r>
      <w:r w:rsidR="00105A6F" w:rsidRPr="0080144D">
        <w:rPr>
          <w:sz w:val="28"/>
          <w:szCs w:val="28"/>
        </w:rPr>
        <w:t xml:space="preserve"> </w:t>
      </w:r>
      <w:r w:rsidR="00F71222" w:rsidRPr="0080144D">
        <w:rPr>
          <w:sz w:val="28"/>
          <w:szCs w:val="28"/>
        </w:rPr>
        <w:t>информация о рассмотрении заявления о приеме, в том числе о допуске к участию в конкурсе</w:t>
      </w:r>
      <w:r w:rsidR="00105A6F" w:rsidRPr="0080144D">
        <w:rPr>
          <w:sz w:val="28"/>
          <w:szCs w:val="28"/>
        </w:rPr>
        <w:t>.</w:t>
      </w:r>
    </w:p>
    <w:bookmarkEnd w:id="43"/>
    <w:p w14:paraId="59140F7A" w14:textId="2FDCED36" w:rsidR="00F71222" w:rsidRPr="0080144D" w:rsidRDefault="00F71222" w:rsidP="00D2263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 списках подавших заявление и в конкурсных списках фамилия, имя, отчество поступающих не указываются.</w:t>
      </w:r>
    </w:p>
    <w:p w14:paraId="295254C3" w14:textId="6DDCAB92" w:rsidR="004E6967" w:rsidRPr="0080144D" w:rsidRDefault="004E6967" w:rsidP="004E696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Поступающие</w:t>
      </w:r>
      <w:proofErr w:type="gramEnd"/>
      <w:r w:rsidRPr="0080144D">
        <w:rPr>
          <w:sz w:val="28"/>
          <w:szCs w:val="28"/>
        </w:rPr>
        <w:t>, включенные в конкурсный список, ранжируются последовательно по следующим основаниям:</w:t>
      </w:r>
    </w:p>
    <w:p w14:paraId="0A717BF5" w14:textId="7F678D74" w:rsidR="004E6967" w:rsidRPr="0080144D" w:rsidRDefault="004E6967">
      <w:pPr>
        <w:pStyle w:val="ConsPlusNormal"/>
        <w:widowControl/>
        <w:numPr>
          <w:ilvl w:val="0"/>
          <w:numId w:val="19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поступающие на </w:t>
      </w:r>
      <w:proofErr w:type="gramStart"/>
      <w:r w:rsidRPr="0080144D">
        <w:rPr>
          <w:sz w:val="28"/>
          <w:szCs w:val="28"/>
        </w:rPr>
        <w:t>обучение по программам</w:t>
      </w:r>
      <w:proofErr w:type="gramEnd"/>
      <w:r w:rsidRPr="0080144D">
        <w:rPr>
          <w:sz w:val="28"/>
          <w:szCs w:val="28"/>
        </w:rPr>
        <w:t xml:space="preserve">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без вступительных испытаний </w:t>
      </w:r>
      <w:r w:rsidR="00FE7010" w:rsidRPr="0080144D">
        <w:rPr>
          <w:sz w:val="28"/>
          <w:szCs w:val="28"/>
        </w:rPr>
        <w:t>в соответствии с частями 4 и 12 статьи 71 Федерального закона № 273-ФЗ</w:t>
      </w:r>
      <w:r w:rsidR="00FE7010" w:rsidRPr="0080144D">
        <w:rPr>
          <w:rStyle w:val="a9"/>
          <w:sz w:val="28"/>
          <w:szCs w:val="28"/>
        </w:rPr>
        <w:footnoteReference w:id="59"/>
      </w:r>
      <w:r w:rsidRPr="0080144D">
        <w:rPr>
          <w:sz w:val="28"/>
          <w:szCs w:val="28"/>
        </w:rPr>
        <w:t>:</w:t>
      </w:r>
    </w:p>
    <w:p w14:paraId="10C60B76" w14:textId="77777777" w:rsidR="004E6967" w:rsidRPr="0080144D" w:rsidRDefault="00911348" w:rsidP="00F71222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статусу лиц, имеющих право на прием без вступительных испытаний, в следующем порядке:</w:t>
      </w:r>
    </w:p>
    <w:p w14:paraId="6458DED7" w14:textId="0B42B4D3" w:rsidR="00911348" w:rsidRPr="0080144D" w:rsidRDefault="00911348" w:rsidP="00D73235">
      <w:pPr>
        <w:pStyle w:val="ConsPlusNormal"/>
        <w:widowControl/>
        <w:ind w:firstLine="539"/>
        <w:jc w:val="both"/>
        <w:rPr>
          <w:sz w:val="28"/>
          <w:szCs w:val="28"/>
        </w:rPr>
      </w:pPr>
      <w:bookmarkStart w:id="44" w:name="Par635"/>
      <w:bookmarkEnd w:id="44"/>
      <w:r w:rsidRPr="0080144D">
        <w:rPr>
          <w:sz w:val="28"/>
          <w:szCs w:val="28"/>
        </w:rPr>
        <w:lastRenderedPageBreak/>
        <w:t>члены сборных команд, участвовавших в международных олимпиадах</w:t>
      </w:r>
      <w:r w:rsidR="00FE7010" w:rsidRPr="0080144D">
        <w:rPr>
          <w:sz w:val="28"/>
          <w:szCs w:val="28"/>
        </w:rPr>
        <w:t xml:space="preserve"> школьников</w:t>
      </w:r>
      <w:r w:rsidRPr="0080144D">
        <w:rPr>
          <w:sz w:val="28"/>
          <w:szCs w:val="28"/>
        </w:rPr>
        <w:t>;</w:t>
      </w:r>
    </w:p>
    <w:p w14:paraId="4069B7A5" w14:textId="34BCE0B3" w:rsidR="00911348" w:rsidRPr="0080144D" w:rsidRDefault="00911348" w:rsidP="004E696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победители заключительного этапа всероссийской олимпиады</w:t>
      </w:r>
      <w:r w:rsidR="00FE7010" w:rsidRPr="0080144D">
        <w:rPr>
          <w:sz w:val="28"/>
          <w:szCs w:val="28"/>
        </w:rPr>
        <w:t xml:space="preserve"> школьников</w:t>
      </w:r>
      <w:r w:rsidRPr="0080144D">
        <w:rPr>
          <w:sz w:val="28"/>
          <w:szCs w:val="28"/>
        </w:rPr>
        <w:t>;</w:t>
      </w:r>
    </w:p>
    <w:p w14:paraId="32B7111B" w14:textId="738EDFA5" w:rsidR="00911348" w:rsidRPr="0080144D" w:rsidRDefault="00911348" w:rsidP="004E696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призеры заключительного этапа всероссийской олимпиады</w:t>
      </w:r>
      <w:r w:rsidR="00FE7010" w:rsidRPr="0080144D">
        <w:rPr>
          <w:sz w:val="28"/>
          <w:szCs w:val="28"/>
        </w:rPr>
        <w:t xml:space="preserve"> школьников</w:t>
      </w:r>
      <w:r w:rsidRPr="0080144D">
        <w:rPr>
          <w:sz w:val="28"/>
          <w:szCs w:val="28"/>
        </w:rPr>
        <w:t>;</w:t>
      </w:r>
    </w:p>
    <w:p w14:paraId="3417FC52" w14:textId="4012BE83" w:rsidR="00911348" w:rsidRPr="0080144D" w:rsidRDefault="00FE7010" w:rsidP="004E696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лица, указанные в пункте 2 части 4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60"/>
      </w:r>
      <w:r w:rsidR="00911348" w:rsidRPr="0080144D">
        <w:rPr>
          <w:sz w:val="28"/>
          <w:szCs w:val="28"/>
        </w:rPr>
        <w:t>;</w:t>
      </w:r>
    </w:p>
    <w:p w14:paraId="5A945B59" w14:textId="1BB588EC" w:rsidR="007405BD" w:rsidRPr="0080144D" w:rsidRDefault="007405BD" w:rsidP="007405BD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победители олимпиад школьников;</w:t>
      </w:r>
    </w:p>
    <w:p w14:paraId="5BEDC85A" w14:textId="5DC1759F" w:rsidR="00CF27C6" w:rsidRPr="0080144D" w:rsidRDefault="007405BD" w:rsidP="004E696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призеры </w:t>
      </w:r>
      <w:r w:rsidR="00911348" w:rsidRPr="0080144D">
        <w:rPr>
          <w:sz w:val="28"/>
          <w:szCs w:val="28"/>
        </w:rPr>
        <w:t>олимпиад школьников</w:t>
      </w:r>
      <w:r w:rsidR="00CF27C6" w:rsidRPr="0080144D">
        <w:rPr>
          <w:sz w:val="28"/>
          <w:szCs w:val="28"/>
        </w:rPr>
        <w:t>.</w:t>
      </w:r>
    </w:p>
    <w:p w14:paraId="1737A285" w14:textId="28F6C73E" w:rsidR="00911348" w:rsidRPr="0080144D" w:rsidRDefault="00CF27C6" w:rsidP="00280A2E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решению организации члены сборных команд, участвовавших в международных олимпиадах</w:t>
      </w:r>
      <w:r w:rsidR="00FE7010" w:rsidRPr="0080144D">
        <w:rPr>
          <w:sz w:val="28"/>
          <w:szCs w:val="28"/>
        </w:rPr>
        <w:t xml:space="preserve"> школьников</w:t>
      </w:r>
      <w:r w:rsidRPr="0080144D">
        <w:rPr>
          <w:sz w:val="28"/>
          <w:szCs w:val="28"/>
        </w:rPr>
        <w:t>, победители</w:t>
      </w:r>
      <w:r w:rsidR="007405BD" w:rsidRPr="0080144D">
        <w:rPr>
          <w:sz w:val="28"/>
          <w:szCs w:val="28"/>
        </w:rPr>
        <w:t xml:space="preserve"> и</w:t>
      </w:r>
      <w:r w:rsidRPr="0080144D">
        <w:rPr>
          <w:sz w:val="28"/>
          <w:szCs w:val="28"/>
        </w:rPr>
        <w:t xml:space="preserve"> призеры заключительного этапа всероссийской олимпиады</w:t>
      </w:r>
      <w:r w:rsidR="00FE7010" w:rsidRPr="0080144D">
        <w:rPr>
          <w:sz w:val="28"/>
          <w:szCs w:val="28"/>
        </w:rPr>
        <w:t xml:space="preserve"> школьников</w:t>
      </w:r>
      <w:r w:rsidRPr="0080144D">
        <w:rPr>
          <w:sz w:val="28"/>
          <w:szCs w:val="28"/>
        </w:rPr>
        <w:t>, олимпиад школьников ранжируются</w:t>
      </w:r>
      <w:r w:rsidR="009A61C9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по уменьшению классов, за которые они участвовали в </w:t>
      </w:r>
      <w:r w:rsidR="009A61C9" w:rsidRPr="0080144D">
        <w:rPr>
          <w:sz w:val="28"/>
          <w:szCs w:val="28"/>
        </w:rPr>
        <w:t xml:space="preserve">указанных </w:t>
      </w:r>
      <w:r w:rsidRPr="0080144D">
        <w:rPr>
          <w:sz w:val="28"/>
          <w:szCs w:val="28"/>
        </w:rPr>
        <w:t>олимпиадах</w:t>
      </w:r>
      <w:r w:rsidR="00911348" w:rsidRPr="0080144D">
        <w:rPr>
          <w:sz w:val="28"/>
          <w:szCs w:val="28"/>
        </w:rPr>
        <w:t>;</w:t>
      </w:r>
    </w:p>
    <w:p w14:paraId="0D8A11EF" w14:textId="7994FB6D" w:rsidR="004E6967" w:rsidRPr="0080144D" w:rsidRDefault="00911348">
      <w:pPr>
        <w:pStyle w:val="ConsPlusNormal"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убыванию количества </w:t>
      </w:r>
      <w:r w:rsidR="003D103A" w:rsidRPr="0080144D">
        <w:rPr>
          <w:sz w:val="28"/>
          <w:szCs w:val="28"/>
        </w:rPr>
        <w:t xml:space="preserve">основных </w:t>
      </w:r>
      <w:r w:rsidRPr="0080144D">
        <w:rPr>
          <w:sz w:val="28"/>
          <w:szCs w:val="28"/>
        </w:rPr>
        <w:t>баллов за индивидуальные достижения;</w:t>
      </w:r>
      <w:bookmarkStart w:id="45" w:name="Par642"/>
      <w:bookmarkEnd w:id="45"/>
    </w:p>
    <w:p w14:paraId="4187FA64" w14:textId="6A5FE719" w:rsidR="003D103A" w:rsidRPr="0080144D" w:rsidRDefault="003D103A" w:rsidP="003D103A">
      <w:pPr>
        <w:pStyle w:val="ConsPlusNormal"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убыванию количества целевых баллов за индивидуальные достижения</w:t>
      </w:r>
      <w:r w:rsidR="008B73CA" w:rsidRPr="0080144D">
        <w:rPr>
          <w:sz w:val="28"/>
          <w:szCs w:val="28"/>
        </w:rPr>
        <w:t xml:space="preserve"> (при приеме на места в пределах целевой квоты)</w:t>
      </w:r>
      <w:r w:rsidRPr="0080144D">
        <w:rPr>
          <w:sz w:val="28"/>
          <w:szCs w:val="28"/>
        </w:rPr>
        <w:t>;</w:t>
      </w:r>
    </w:p>
    <w:p w14:paraId="05E29BAE" w14:textId="77777777" w:rsidR="004E6967" w:rsidRPr="0080144D" w:rsidRDefault="00911348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наличию преимущественного права, указанного в части 9 статьи 71 Федерального закона </w:t>
      </w:r>
      <w:r w:rsidR="00CF27C6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CF27C6" w:rsidRPr="0080144D">
        <w:rPr>
          <w:rStyle w:val="a9"/>
          <w:sz w:val="28"/>
          <w:szCs w:val="28"/>
        </w:rPr>
        <w:footnoteReference w:id="61"/>
      </w:r>
      <w:r w:rsidRPr="0080144D">
        <w:rPr>
          <w:sz w:val="28"/>
          <w:szCs w:val="28"/>
        </w:rPr>
        <w:t xml:space="preserve"> (более высокое место в конкурсном списке занимают поступающие, имеющие преимущественное право);</w:t>
      </w:r>
      <w:r w:rsidR="00C27881" w:rsidRPr="0080144D">
        <w:rPr>
          <w:sz w:val="28"/>
          <w:szCs w:val="28"/>
        </w:rPr>
        <w:t xml:space="preserve"> </w:t>
      </w:r>
      <w:bookmarkStart w:id="46" w:name="Par647"/>
      <w:bookmarkEnd w:id="46"/>
    </w:p>
    <w:p w14:paraId="68EED108" w14:textId="77777777" w:rsidR="004E6967" w:rsidRPr="0080144D" w:rsidRDefault="00911348">
      <w:pPr>
        <w:pStyle w:val="ConsPlusNormal"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наличию преимущественного права, указанного в части 10 статьи 71 Федерального закона </w:t>
      </w:r>
      <w:r w:rsidR="00CF27C6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CF27C6" w:rsidRPr="0080144D">
        <w:rPr>
          <w:rStyle w:val="a9"/>
          <w:sz w:val="28"/>
          <w:szCs w:val="28"/>
        </w:rPr>
        <w:footnoteReference w:id="62"/>
      </w:r>
      <w:r w:rsidRPr="0080144D">
        <w:rPr>
          <w:sz w:val="28"/>
          <w:szCs w:val="28"/>
        </w:rPr>
        <w:t xml:space="preserve"> (более высокое место в конкурсном списке занимают поступающие, имеющие преимущественное право);</w:t>
      </w:r>
      <w:r w:rsidR="00C27881" w:rsidRPr="0080144D">
        <w:rPr>
          <w:sz w:val="28"/>
          <w:szCs w:val="28"/>
        </w:rPr>
        <w:t xml:space="preserve"> </w:t>
      </w:r>
    </w:p>
    <w:p w14:paraId="7BF245D0" w14:textId="30DB3335" w:rsidR="00911348" w:rsidRPr="0080144D" w:rsidRDefault="00911348">
      <w:pPr>
        <w:pStyle w:val="ConsPlusNormal"/>
        <w:numPr>
          <w:ilvl w:val="0"/>
          <w:numId w:val="20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индивидуальным достижениям, учитываемым при равенстве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по иным критериям ранжирования</w:t>
      </w:r>
      <w:r w:rsidR="004E6967" w:rsidRPr="0080144D">
        <w:rPr>
          <w:sz w:val="28"/>
          <w:szCs w:val="28"/>
        </w:rPr>
        <w:t>;</w:t>
      </w:r>
    </w:p>
    <w:p w14:paraId="04003F89" w14:textId="7D8597B8" w:rsidR="004F6219" w:rsidRPr="0080144D" w:rsidRDefault="004E6967" w:rsidP="00FE651E">
      <w:pPr>
        <w:pStyle w:val="ConsPlusNormal"/>
        <w:widowControl/>
        <w:numPr>
          <w:ilvl w:val="0"/>
          <w:numId w:val="19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поступающие</w:t>
      </w:r>
      <w:r w:rsidR="00CF27C6" w:rsidRPr="0080144D">
        <w:rPr>
          <w:sz w:val="28"/>
          <w:szCs w:val="28"/>
        </w:rPr>
        <w:t xml:space="preserve"> </w:t>
      </w:r>
      <w:proofErr w:type="gramStart"/>
      <w:r w:rsidR="00343785" w:rsidRPr="0080144D">
        <w:rPr>
          <w:sz w:val="28"/>
          <w:szCs w:val="28"/>
        </w:rPr>
        <w:t>обучение по программам</w:t>
      </w:r>
      <w:proofErr w:type="gramEnd"/>
      <w:r w:rsidR="00343785" w:rsidRPr="0080144D">
        <w:rPr>
          <w:sz w:val="28"/>
          <w:szCs w:val="28"/>
        </w:rPr>
        <w:t xml:space="preserve"> </w:t>
      </w:r>
      <w:proofErr w:type="spellStart"/>
      <w:r w:rsidR="00343785" w:rsidRPr="0080144D">
        <w:rPr>
          <w:sz w:val="28"/>
          <w:szCs w:val="28"/>
        </w:rPr>
        <w:t>бакалавриата</w:t>
      </w:r>
      <w:proofErr w:type="spellEnd"/>
      <w:r w:rsidR="00343785" w:rsidRPr="0080144D">
        <w:rPr>
          <w:sz w:val="28"/>
          <w:szCs w:val="28"/>
        </w:rPr>
        <w:t xml:space="preserve">, программам </w:t>
      </w:r>
      <w:proofErr w:type="spellStart"/>
      <w:r w:rsidR="00343785" w:rsidRPr="0080144D">
        <w:rPr>
          <w:sz w:val="28"/>
          <w:szCs w:val="28"/>
        </w:rPr>
        <w:t>специалитета</w:t>
      </w:r>
      <w:proofErr w:type="spellEnd"/>
      <w:r w:rsidR="00343785" w:rsidRPr="0080144D">
        <w:rPr>
          <w:sz w:val="28"/>
          <w:szCs w:val="28"/>
        </w:rPr>
        <w:t xml:space="preserve"> </w:t>
      </w:r>
      <w:r w:rsidR="00A272FD" w:rsidRPr="0080144D">
        <w:rPr>
          <w:sz w:val="28"/>
          <w:szCs w:val="28"/>
        </w:rPr>
        <w:t xml:space="preserve">на места в пределах отдельной квоты </w:t>
      </w:r>
      <w:r w:rsidR="000F6792" w:rsidRPr="0080144D">
        <w:rPr>
          <w:sz w:val="28"/>
          <w:szCs w:val="28"/>
        </w:rPr>
        <w:t xml:space="preserve">без проведения вступительных испытаний </w:t>
      </w:r>
      <w:r w:rsidR="00DB4580" w:rsidRPr="0080144D">
        <w:rPr>
          <w:sz w:val="28"/>
          <w:szCs w:val="28"/>
        </w:rPr>
        <w:t>(за исключением дополнительных вступительных испытаний творческой и (или) профессиональной направленности)</w:t>
      </w:r>
      <w:r w:rsidR="004F6219" w:rsidRPr="0080144D">
        <w:rPr>
          <w:sz w:val="28"/>
          <w:szCs w:val="28"/>
        </w:rPr>
        <w:t>:</w:t>
      </w:r>
    </w:p>
    <w:p w14:paraId="0CC81975" w14:textId="38F2C175" w:rsidR="00CF27C6" w:rsidRPr="0080144D" w:rsidRDefault="00CF27C6">
      <w:pPr>
        <w:pStyle w:val="ConsPlusNormal"/>
        <w:numPr>
          <w:ilvl w:val="0"/>
          <w:numId w:val="2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bookmarkStart w:id="47" w:name="Par842"/>
      <w:bookmarkEnd w:id="47"/>
      <w:r w:rsidRPr="0080144D">
        <w:rPr>
          <w:sz w:val="28"/>
          <w:szCs w:val="28"/>
        </w:rPr>
        <w:t>в случае проведения дополнительных вступительных испытаний творческой и (или) профессиональной направленности:</w:t>
      </w:r>
    </w:p>
    <w:p w14:paraId="34CCD8DF" w14:textId="61FD90D2" w:rsidR="000F6792" w:rsidRPr="0080144D" w:rsidRDefault="001C4EA8" w:rsidP="009A61C9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убыванию суммы баллов за дополнительные вступительные испытания</w:t>
      </w:r>
      <w:bookmarkStart w:id="48" w:name="Par843"/>
      <w:bookmarkEnd w:id="48"/>
      <w:r w:rsidR="004F6219" w:rsidRPr="0080144D">
        <w:rPr>
          <w:sz w:val="28"/>
          <w:szCs w:val="28"/>
        </w:rPr>
        <w:t xml:space="preserve"> творческой и (или) профессиональной направленности</w:t>
      </w:r>
      <w:r w:rsidR="000F6792" w:rsidRPr="0080144D">
        <w:rPr>
          <w:sz w:val="28"/>
          <w:szCs w:val="28"/>
        </w:rPr>
        <w:t>;</w:t>
      </w:r>
    </w:p>
    <w:p w14:paraId="1555A5E0" w14:textId="77777777" w:rsidR="003D103A" w:rsidRPr="0080144D" w:rsidRDefault="001C4EA8" w:rsidP="003D103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убыванию количества баллов за отдельные дополнительные вступительные испытания </w:t>
      </w:r>
      <w:r w:rsidR="009A61C9" w:rsidRPr="0080144D">
        <w:rPr>
          <w:sz w:val="28"/>
          <w:szCs w:val="28"/>
        </w:rPr>
        <w:t xml:space="preserve">творческой и (или) профессиональной направленности </w:t>
      </w:r>
      <w:r w:rsidRPr="0080144D">
        <w:rPr>
          <w:sz w:val="28"/>
          <w:szCs w:val="28"/>
        </w:rPr>
        <w:t>в соответствии с приоритетностью испытани</w:t>
      </w:r>
      <w:r w:rsidR="004A2407" w:rsidRPr="0080144D">
        <w:rPr>
          <w:sz w:val="28"/>
          <w:szCs w:val="28"/>
        </w:rPr>
        <w:t>я</w:t>
      </w:r>
      <w:r w:rsidR="00F74181" w:rsidRPr="0080144D">
        <w:rPr>
          <w:sz w:val="28"/>
          <w:szCs w:val="28"/>
        </w:rPr>
        <w:t xml:space="preserve"> </w:t>
      </w:r>
      <w:r w:rsidR="004A2407" w:rsidRPr="0080144D">
        <w:rPr>
          <w:sz w:val="28"/>
          <w:szCs w:val="28"/>
        </w:rPr>
        <w:t>при ранжировании</w:t>
      </w:r>
      <w:r w:rsidRPr="0080144D">
        <w:rPr>
          <w:sz w:val="28"/>
          <w:szCs w:val="28"/>
        </w:rPr>
        <w:t>;</w:t>
      </w:r>
    </w:p>
    <w:p w14:paraId="0232517F" w14:textId="77777777" w:rsidR="003D103A" w:rsidRPr="0080144D" w:rsidRDefault="003D103A" w:rsidP="003D103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убыванию количества основных баллов за индивидуальные достижения;</w:t>
      </w:r>
    </w:p>
    <w:p w14:paraId="384DF08A" w14:textId="15C3A233" w:rsidR="003D103A" w:rsidRPr="0080144D" w:rsidRDefault="003D103A" w:rsidP="003D103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убыванию количества целевых баллов за индивидуальные </w:t>
      </w:r>
      <w:r w:rsidRPr="0080144D">
        <w:rPr>
          <w:sz w:val="28"/>
          <w:szCs w:val="28"/>
        </w:rPr>
        <w:lastRenderedPageBreak/>
        <w:t>достижения</w:t>
      </w:r>
      <w:r w:rsidR="008B73CA" w:rsidRPr="0080144D">
        <w:rPr>
          <w:sz w:val="28"/>
          <w:szCs w:val="28"/>
        </w:rPr>
        <w:t xml:space="preserve"> (при приеме на места в пределах целевой квоты)</w:t>
      </w:r>
      <w:r w:rsidRPr="0080144D">
        <w:rPr>
          <w:sz w:val="28"/>
          <w:szCs w:val="28"/>
        </w:rPr>
        <w:t>;</w:t>
      </w:r>
    </w:p>
    <w:p w14:paraId="7638FC44" w14:textId="6E5D57DE" w:rsidR="004F6219" w:rsidRPr="0080144D" w:rsidRDefault="004F6219" w:rsidP="00751C2C">
      <w:pPr>
        <w:pStyle w:val="ConsPlusNormal"/>
        <w:widowControl/>
        <w:ind w:firstLine="539"/>
        <w:jc w:val="both"/>
        <w:rPr>
          <w:sz w:val="28"/>
          <w:szCs w:val="28"/>
        </w:rPr>
      </w:pPr>
      <w:bookmarkStart w:id="49" w:name="Par844"/>
      <w:bookmarkStart w:id="50" w:name="Par845"/>
      <w:bookmarkEnd w:id="49"/>
      <w:bookmarkEnd w:id="50"/>
      <w:r w:rsidRPr="0080144D">
        <w:rPr>
          <w:sz w:val="28"/>
          <w:szCs w:val="28"/>
        </w:rPr>
        <w:t xml:space="preserve">по наличию преимущественного права, указанного в части 10 статьи 71 Федерального закона </w:t>
      </w:r>
      <w:r w:rsidR="00C018C7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C018C7" w:rsidRPr="0080144D">
        <w:rPr>
          <w:rStyle w:val="a9"/>
          <w:sz w:val="28"/>
          <w:szCs w:val="28"/>
        </w:rPr>
        <w:footnoteReference w:id="63"/>
      </w:r>
      <w:r w:rsidRPr="0080144D">
        <w:rPr>
          <w:sz w:val="28"/>
          <w:szCs w:val="28"/>
        </w:rPr>
        <w:t xml:space="preserve"> (более высокое место в конкурсном списке занимают поступающие, имеющие преимущественное право);</w:t>
      </w:r>
    </w:p>
    <w:p w14:paraId="0332B2DE" w14:textId="528FE041" w:rsidR="004F6219" w:rsidRPr="0080144D" w:rsidRDefault="004F6219" w:rsidP="004F6219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индивидуальным достижениям, учитываемым при равенстве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по иным критериям ранжирования</w:t>
      </w:r>
      <w:r w:rsidR="00C018C7" w:rsidRPr="0080144D">
        <w:rPr>
          <w:sz w:val="28"/>
          <w:szCs w:val="28"/>
        </w:rPr>
        <w:t>;</w:t>
      </w:r>
    </w:p>
    <w:p w14:paraId="41170DD5" w14:textId="6D6C02ED" w:rsidR="00C018C7" w:rsidRPr="0080144D" w:rsidRDefault="00C018C7" w:rsidP="007E70DF">
      <w:pPr>
        <w:pStyle w:val="ConsPlusNormal"/>
        <w:widowControl/>
        <w:numPr>
          <w:ilvl w:val="0"/>
          <w:numId w:val="21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 случае отсутствия дополнительных вступительных испытаний творческой и (или) профессиональной направленности:</w:t>
      </w:r>
    </w:p>
    <w:p w14:paraId="3102AA16" w14:textId="77777777" w:rsidR="008B73CA" w:rsidRPr="0080144D" w:rsidRDefault="008B73CA" w:rsidP="008B73CA">
      <w:pPr>
        <w:pStyle w:val="ConsPlusNormal"/>
        <w:ind w:firstLine="540"/>
        <w:jc w:val="both"/>
        <w:rPr>
          <w:sz w:val="28"/>
          <w:szCs w:val="28"/>
        </w:rPr>
      </w:pPr>
      <w:bookmarkStart w:id="51" w:name="Par848"/>
      <w:bookmarkStart w:id="52" w:name="Par849"/>
      <w:bookmarkStart w:id="53" w:name="Par850"/>
      <w:bookmarkEnd w:id="51"/>
      <w:bookmarkEnd w:id="52"/>
      <w:bookmarkEnd w:id="53"/>
      <w:r w:rsidRPr="0080144D">
        <w:rPr>
          <w:sz w:val="28"/>
          <w:szCs w:val="28"/>
        </w:rPr>
        <w:t>по убыванию количества основных баллов за индивидуальные достижения;</w:t>
      </w:r>
    </w:p>
    <w:p w14:paraId="4E43D938" w14:textId="77777777" w:rsidR="008B73CA" w:rsidRPr="0080144D" w:rsidRDefault="008B73CA" w:rsidP="008B73C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убыванию количества целевых баллов за индивидуальные достижения (при приеме на места в пределах целевой квоты);</w:t>
      </w:r>
    </w:p>
    <w:p w14:paraId="064FED2A" w14:textId="20CD5979" w:rsidR="004F6219" w:rsidRPr="0080144D" w:rsidRDefault="004F6219" w:rsidP="004F6219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наличию преимущественного права, указанного в части 10 статьи 71 Федерального закона </w:t>
      </w:r>
      <w:r w:rsidR="00C018C7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C018C7" w:rsidRPr="0080144D">
        <w:rPr>
          <w:rStyle w:val="a9"/>
          <w:sz w:val="28"/>
          <w:szCs w:val="28"/>
        </w:rPr>
        <w:footnoteReference w:id="64"/>
      </w:r>
      <w:r w:rsidRPr="0080144D">
        <w:rPr>
          <w:sz w:val="28"/>
          <w:szCs w:val="28"/>
        </w:rPr>
        <w:t xml:space="preserve"> (более высокое место в конкурсном списке занимают поступающие, имеющие преимущественное право);</w:t>
      </w:r>
    </w:p>
    <w:p w14:paraId="434A0620" w14:textId="52505BE6" w:rsidR="004F6219" w:rsidRPr="0080144D" w:rsidRDefault="004F6219" w:rsidP="00651FE5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индивидуальным достижениям, учитываемым при равенстве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по иным критериям ранжирования</w:t>
      </w:r>
      <w:r w:rsidR="00343785" w:rsidRPr="0080144D">
        <w:rPr>
          <w:sz w:val="28"/>
          <w:szCs w:val="28"/>
        </w:rPr>
        <w:t>;</w:t>
      </w:r>
    </w:p>
    <w:p w14:paraId="568FA45C" w14:textId="2F28AB1E" w:rsidR="002705D7" w:rsidRPr="0080144D" w:rsidRDefault="00343785">
      <w:pPr>
        <w:pStyle w:val="ConsPlusNormal"/>
        <w:widowControl/>
        <w:numPr>
          <w:ilvl w:val="0"/>
          <w:numId w:val="19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поступающие на </w:t>
      </w:r>
      <w:proofErr w:type="gramStart"/>
      <w:r w:rsidRPr="0080144D">
        <w:rPr>
          <w:sz w:val="28"/>
          <w:szCs w:val="28"/>
        </w:rPr>
        <w:t>обучение по программам</w:t>
      </w:r>
      <w:proofErr w:type="gramEnd"/>
      <w:r w:rsidRPr="0080144D">
        <w:rPr>
          <w:sz w:val="28"/>
          <w:szCs w:val="28"/>
        </w:rPr>
        <w:t xml:space="preserve">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</w:t>
      </w:r>
      <w:r w:rsidR="002705D7" w:rsidRPr="0080144D">
        <w:rPr>
          <w:sz w:val="28"/>
          <w:szCs w:val="28"/>
        </w:rPr>
        <w:t>по результатам ЕГЭ и (или) вступительных испытаний:</w:t>
      </w:r>
    </w:p>
    <w:p w14:paraId="5FA1487E" w14:textId="77777777" w:rsidR="002705D7" w:rsidRPr="0080144D" w:rsidRDefault="002705D7" w:rsidP="002705D7">
      <w:pPr>
        <w:pStyle w:val="ConsPlusNormal"/>
        <w:ind w:firstLine="540"/>
        <w:jc w:val="both"/>
        <w:rPr>
          <w:sz w:val="28"/>
          <w:szCs w:val="28"/>
        </w:rPr>
      </w:pPr>
      <w:bookmarkStart w:id="54" w:name="Par655"/>
      <w:bookmarkEnd w:id="54"/>
      <w:r w:rsidRPr="0080144D">
        <w:rPr>
          <w:sz w:val="28"/>
          <w:szCs w:val="28"/>
        </w:rPr>
        <w:t>по убыванию суммы конкурсных баллов;</w:t>
      </w:r>
    </w:p>
    <w:p w14:paraId="7C9DE6F1" w14:textId="77777777" w:rsidR="000C2718" w:rsidRPr="0080144D" w:rsidRDefault="002705D7" w:rsidP="002705D7">
      <w:pPr>
        <w:pStyle w:val="ConsPlusNormal"/>
        <w:ind w:firstLine="540"/>
        <w:jc w:val="both"/>
        <w:rPr>
          <w:sz w:val="28"/>
          <w:szCs w:val="28"/>
        </w:rPr>
      </w:pPr>
      <w:bookmarkStart w:id="55" w:name="Par656"/>
      <w:bookmarkEnd w:id="55"/>
      <w:r w:rsidRPr="0080144D">
        <w:rPr>
          <w:sz w:val="28"/>
          <w:szCs w:val="28"/>
        </w:rPr>
        <w:t>по убыванию суммы баллов ЕГЭ и (или) баллов за вступительные испытания;</w:t>
      </w:r>
    </w:p>
    <w:p w14:paraId="0E758A56" w14:textId="07CAB055" w:rsidR="002705D7" w:rsidRPr="0080144D" w:rsidRDefault="002705D7" w:rsidP="002705D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 убыванию количества баллов за отдельные вступительные испытания</w:t>
      </w:r>
      <w:r w:rsidR="000C2718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в соответствии с приоритетностью </w:t>
      </w:r>
      <w:r w:rsidR="004A2407" w:rsidRPr="0080144D">
        <w:rPr>
          <w:sz w:val="28"/>
          <w:szCs w:val="28"/>
        </w:rPr>
        <w:t>испытания при ранжировании</w:t>
      </w:r>
      <w:proofErr w:type="gramEnd"/>
      <w:r w:rsidRPr="0080144D">
        <w:rPr>
          <w:sz w:val="28"/>
          <w:szCs w:val="28"/>
        </w:rPr>
        <w:t>;</w:t>
      </w:r>
    </w:p>
    <w:p w14:paraId="6C77DB27" w14:textId="77777777" w:rsidR="003D103A" w:rsidRPr="0080144D" w:rsidRDefault="003D103A" w:rsidP="003D103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убыванию количества основных баллов за индивидуальные достижения;</w:t>
      </w:r>
    </w:p>
    <w:p w14:paraId="69AC5DED" w14:textId="47A53ECE" w:rsidR="008B73CA" w:rsidRPr="0080144D" w:rsidRDefault="003D103A" w:rsidP="008B73C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убыванию количества целевых баллов за индивидуальные достижения</w:t>
      </w:r>
      <w:r w:rsidR="008B73CA" w:rsidRPr="0080144D">
        <w:rPr>
          <w:sz w:val="28"/>
          <w:szCs w:val="28"/>
        </w:rPr>
        <w:t xml:space="preserve"> (при приеме на места в пределах целевой квоты);</w:t>
      </w:r>
    </w:p>
    <w:p w14:paraId="373499D6" w14:textId="670519AB" w:rsidR="00C018C7" w:rsidRPr="0080144D" w:rsidRDefault="002705D7" w:rsidP="00D8213A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наличию преимущественного права, указанного в части 9 статьи 71 Федерального закона </w:t>
      </w:r>
      <w:r w:rsidR="00C018C7" w:rsidRPr="0080144D">
        <w:rPr>
          <w:sz w:val="28"/>
          <w:szCs w:val="28"/>
        </w:rPr>
        <w:t xml:space="preserve">№ </w:t>
      </w:r>
      <w:r w:rsidRPr="0080144D">
        <w:rPr>
          <w:sz w:val="28"/>
          <w:szCs w:val="28"/>
        </w:rPr>
        <w:t>273-ФЗ</w:t>
      </w:r>
      <w:r w:rsidR="00C018C7" w:rsidRPr="0080144D">
        <w:rPr>
          <w:rStyle w:val="a9"/>
          <w:sz w:val="28"/>
          <w:szCs w:val="28"/>
        </w:rPr>
        <w:footnoteReference w:id="65"/>
      </w:r>
      <w:r w:rsidRPr="0080144D">
        <w:rPr>
          <w:sz w:val="28"/>
          <w:szCs w:val="28"/>
        </w:rPr>
        <w:t xml:space="preserve"> (более высокое место в конкурсном списке занимают поступающие, имеющие преимущественное право); </w:t>
      </w:r>
    </w:p>
    <w:p w14:paraId="66A5BB25" w14:textId="77777777" w:rsidR="00C018C7" w:rsidRPr="0080144D" w:rsidRDefault="002705D7" w:rsidP="002705D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наличию преимущественного права, указанного в части 10 статьи 71 Федерального закона </w:t>
      </w:r>
      <w:r w:rsidR="00C018C7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C018C7" w:rsidRPr="0080144D">
        <w:rPr>
          <w:rStyle w:val="a9"/>
          <w:sz w:val="28"/>
          <w:szCs w:val="28"/>
        </w:rPr>
        <w:footnoteReference w:id="66"/>
      </w:r>
      <w:r w:rsidRPr="0080144D">
        <w:rPr>
          <w:sz w:val="28"/>
          <w:szCs w:val="28"/>
        </w:rPr>
        <w:t xml:space="preserve"> (более высокое место в конкурсном списке занимают поступающие, имеющие преимущественное право); </w:t>
      </w:r>
    </w:p>
    <w:p w14:paraId="689B6E83" w14:textId="117FB21C" w:rsidR="002705D7" w:rsidRPr="0080144D" w:rsidRDefault="002705D7" w:rsidP="002705D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индивидуальным достижениям, учитываемым при равенстве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по иным критериям ранжирования</w:t>
      </w:r>
      <w:r w:rsidR="00343785" w:rsidRPr="0080144D">
        <w:rPr>
          <w:sz w:val="28"/>
          <w:szCs w:val="28"/>
        </w:rPr>
        <w:t>;</w:t>
      </w:r>
    </w:p>
    <w:p w14:paraId="454CF3CE" w14:textId="32FBC193" w:rsidR="000C2718" w:rsidRPr="0080144D" w:rsidRDefault="00343785">
      <w:pPr>
        <w:pStyle w:val="ConsPlusNormal"/>
        <w:widowControl/>
        <w:numPr>
          <w:ilvl w:val="0"/>
          <w:numId w:val="19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поступающие на </w:t>
      </w:r>
      <w:proofErr w:type="gramStart"/>
      <w:r w:rsidRPr="0080144D">
        <w:rPr>
          <w:sz w:val="28"/>
          <w:szCs w:val="28"/>
        </w:rPr>
        <w:t xml:space="preserve">обучение по </w:t>
      </w:r>
      <w:r w:rsidR="000C2718" w:rsidRPr="0080144D">
        <w:rPr>
          <w:sz w:val="28"/>
          <w:szCs w:val="28"/>
        </w:rPr>
        <w:t>программам</w:t>
      </w:r>
      <w:proofErr w:type="gramEnd"/>
      <w:r w:rsidR="000C2718" w:rsidRPr="0080144D">
        <w:rPr>
          <w:sz w:val="28"/>
          <w:szCs w:val="28"/>
        </w:rPr>
        <w:t xml:space="preserve"> магистратуры:</w:t>
      </w:r>
    </w:p>
    <w:p w14:paraId="59194332" w14:textId="3548E3AE" w:rsidR="000C2718" w:rsidRPr="0080144D" w:rsidRDefault="000C2718" w:rsidP="000C2718">
      <w:pPr>
        <w:pStyle w:val="ConsPlusNormal"/>
        <w:ind w:firstLine="540"/>
        <w:jc w:val="both"/>
        <w:rPr>
          <w:sz w:val="28"/>
          <w:szCs w:val="28"/>
        </w:rPr>
      </w:pPr>
      <w:bookmarkStart w:id="56" w:name="Par669"/>
      <w:bookmarkEnd w:id="56"/>
      <w:r w:rsidRPr="0080144D">
        <w:rPr>
          <w:sz w:val="28"/>
          <w:szCs w:val="28"/>
        </w:rPr>
        <w:t>по убыванию суммы конкурсных баллов;</w:t>
      </w:r>
    </w:p>
    <w:p w14:paraId="583DBC5C" w14:textId="45E64911" w:rsidR="000C2718" w:rsidRPr="0080144D" w:rsidRDefault="000C2718" w:rsidP="000C2718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убыванию суммы баллов за вступительные испытания</w:t>
      </w:r>
      <w:r w:rsidR="009A61C9" w:rsidRPr="0080144D">
        <w:rPr>
          <w:sz w:val="28"/>
          <w:szCs w:val="28"/>
        </w:rPr>
        <w:t>;</w:t>
      </w:r>
    </w:p>
    <w:p w14:paraId="0E3E6936" w14:textId="324C9A79" w:rsidR="000C2718" w:rsidRPr="0080144D" w:rsidRDefault="000C2718" w:rsidP="000C271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по убыванию количества баллов </w:t>
      </w:r>
      <w:r w:rsidR="009A61C9" w:rsidRPr="0080144D">
        <w:rPr>
          <w:sz w:val="28"/>
          <w:szCs w:val="28"/>
        </w:rPr>
        <w:t xml:space="preserve">отдельные </w:t>
      </w:r>
      <w:r w:rsidRPr="0080144D">
        <w:rPr>
          <w:sz w:val="28"/>
          <w:szCs w:val="28"/>
        </w:rPr>
        <w:t>за вступительные испытания в соответствии с приоритетностью</w:t>
      </w:r>
      <w:r w:rsidR="00C018C7" w:rsidRPr="0080144D">
        <w:rPr>
          <w:sz w:val="28"/>
          <w:szCs w:val="28"/>
        </w:rPr>
        <w:t xml:space="preserve"> </w:t>
      </w:r>
      <w:r w:rsidR="004A2407" w:rsidRPr="0080144D">
        <w:rPr>
          <w:sz w:val="28"/>
          <w:szCs w:val="28"/>
        </w:rPr>
        <w:t>испытания при ранжировании</w:t>
      </w:r>
      <w:proofErr w:type="gramEnd"/>
      <w:r w:rsidRPr="0080144D">
        <w:rPr>
          <w:sz w:val="28"/>
          <w:szCs w:val="28"/>
        </w:rPr>
        <w:t>;</w:t>
      </w:r>
    </w:p>
    <w:p w14:paraId="44FC253B" w14:textId="77777777" w:rsidR="003D103A" w:rsidRPr="0080144D" w:rsidRDefault="003D103A" w:rsidP="003D103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>по убыванию количества основных баллов за индивидуальные достижения;</w:t>
      </w:r>
    </w:p>
    <w:p w14:paraId="639B71D9" w14:textId="027AD8B2" w:rsidR="008B73CA" w:rsidRPr="0080144D" w:rsidRDefault="003D103A" w:rsidP="008B73CA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убыванию количества целевых баллов за индивидуальные достижения</w:t>
      </w:r>
      <w:r w:rsidR="008B73CA" w:rsidRPr="0080144D">
        <w:rPr>
          <w:sz w:val="28"/>
          <w:szCs w:val="28"/>
        </w:rPr>
        <w:t xml:space="preserve"> (при приеме на места в пределах целевой квоты);</w:t>
      </w:r>
    </w:p>
    <w:p w14:paraId="11A7AA31" w14:textId="0D8B31E7" w:rsidR="000C2718" w:rsidRPr="0080144D" w:rsidRDefault="000C2718" w:rsidP="000C2718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индивидуальным достижениям, учитываемым при равенстве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по иным критериям ранжирования.</w:t>
      </w:r>
    </w:p>
    <w:p w14:paraId="41142354" w14:textId="6EEC1182" w:rsidR="00A7441A" w:rsidRDefault="001D2BD2" w:rsidP="00FB536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A7441A">
        <w:rPr>
          <w:sz w:val="28"/>
          <w:szCs w:val="28"/>
        </w:rPr>
        <w:t>Поступающие</w:t>
      </w:r>
      <w:proofErr w:type="gramEnd"/>
      <w:r w:rsidRPr="00A7441A">
        <w:rPr>
          <w:sz w:val="28"/>
          <w:szCs w:val="28"/>
        </w:rPr>
        <w:t xml:space="preserve">, включенные в список подавших заявление, упорядочиваются по </w:t>
      </w:r>
      <w:r w:rsidR="007405BD" w:rsidRPr="00A7441A">
        <w:rPr>
          <w:sz w:val="28"/>
          <w:szCs w:val="28"/>
        </w:rPr>
        <w:t>признакам</w:t>
      </w:r>
      <w:r w:rsidRPr="00A7441A">
        <w:rPr>
          <w:sz w:val="28"/>
          <w:szCs w:val="28"/>
        </w:rPr>
        <w:t xml:space="preserve">, установленным для ранжирования поступающих, включенных в конкурсный список. В случае если значения указанных </w:t>
      </w:r>
      <w:r w:rsidR="007405BD" w:rsidRPr="00A7441A">
        <w:rPr>
          <w:sz w:val="28"/>
          <w:szCs w:val="28"/>
        </w:rPr>
        <w:t>признаков</w:t>
      </w:r>
      <w:r w:rsidRPr="00A7441A">
        <w:rPr>
          <w:sz w:val="28"/>
          <w:szCs w:val="28"/>
        </w:rPr>
        <w:t xml:space="preserve"> отсутствуют (в том числе в связи с </w:t>
      </w:r>
      <w:r w:rsidR="00EB770D" w:rsidRPr="00A7441A">
        <w:rPr>
          <w:sz w:val="28"/>
          <w:szCs w:val="28"/>
        </w:rPr>
        <w:t xml:space="preserve">тем, что у поступающего отсутствуют результаты ЕГЭ и (или) внутренних вступительных испытаний), поступающие упорядочиваются по </w:t>
      </w:r>
      <w:r w:rsidR="00A7441A" w:rsidRPr="00A7441A">
        <w:rPr>
          <w:sz w:val="28"/>
          <w:szCs w:val="28"/>
        </w:rPr>
        <w:t>уникально</w:t>
      </w:r>
      <w:r w:rsidR="00A7441A">
        <w:rPr>
          <w:sz w:val="28"/>
          <w:szCs w:val="28"/>
        </w:rPr>
        <w:t>му</w:t>
      </w:r>
      <w:r w:rsidR="00A7441A" w:rsidRPr="00A7441A">
        <w:rPr>
          <w:sz w:val="28"/>
          <w:szCs w:val="28"/>
        </w:rPr>
        <w:t xml:space="preserve"> код</w:t>
      </w:r>
      <w:r w:rsidR="00A7441A">
        <w:rPr>
          <w:sz w:val="28"/>
          <w:szCs w:val="28"/>
        </w:rPr>
        <w:t>у</w:t>
      </w:r>
      <w:r w:rsidR="00A7441A" w:rsidRPr="00A7441A">
        <w:rPr>
          <w:sz w:val="28"/>
          <w:szCs w:val="28"/>
        </w:rPr>
        <w:t xml:space="preserve"> поступающе</w:t>
      </w:r>
      <w:r w:rsidR="00A7441A">
        <w:rPr>
          <w:sz w:val="28"/>
          <w:szCs w:val="28"/>
        </w:rPr>
        <w:t>го</w:t>
      </w:r>
      <w:r w:rsidR="00A7441A" w:rsidRPr="00A7441A">
        <w:rPr>
          <w:sz w:val="28"/>
          <w:szCs w:val="28"/>
        </w:rPr>
        <w:t xml:space="preserve">. </w:t>
      </w:r>
    </w:p>
    <w:p w14:paraId="44B24FF6" w14:textId="77777777" w:rsidR="007405BD" w:rsidRPr="0080144D" w:rsidRDefault="007405BD" w:rsidP="00910113">
      <w:pPr>
        <w:pStyle w:val="ConsPlusNormal"/>
        <w:ind w:firstLine="540"/>
        <w:jc w:val="both"/>
        <w:rPr>
          <w:sz w:val="28"/>
          <w:szCs w:val="28"/>
        </w:rPr>
      </w:pPr>
    </w:p>
    <w:p w14:paraId="62F6AE7B" w14:textId="65872472" w:rsidR="001D7B82" w:rsidRPr="0080144D" w:rsidRDefault="00364D66" w:rsidP="00EB770D">
      <w:pPr>
        <w:pStyle w:val="ConsPlusTitle"/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Зачисление</w:t>
      </w:r>
      <w:r w:rsidR="001D7B82" w:rsidRPr="0080144D">
        <w:rPr>
          <w:rFonts w:ascii="Times New Roman" w:hAnsi="Times New Roman" w:cs="Times New Roman"/>
          <w:sz w:val="28"/>
          <w:szCs w:val="28"/>
        </w:rPr>
        <w:t xml:space="preserve">. Подача и отзыв </w:t>
      </w:r>
      <w:r w:rsidR="00982999" w:rsidRPr="0080144D">
        <w:rPr>
          <w:rFonts w:ascii="Times New Roman" w:hAnsi="Times New Roman" w:cs="Times New Roman"/>
          <w:sz w:val="28"/>
          <w:szCs w:val="28"/>
        </w:rPr>
        <w:t>согласия на зачисление</w:t>
      </w:r>
      <w:r w:rsidR="001D7B82" w:rsidRPr="0080144D">
        <w:rPr>
          <w:rFonts w:ascii="Times New Roman" w:hAnsi="Times New Roman" w:cs="Times New Roman"/>
          <w:sz w:val="28"/>
          <w:szCs w:val="28"/>
        </w:rPr>
        <w:t>,</w:t>
      </w:r>
      <w:r w:rsidRPr="0080144D">
        <w:rPr>
          <w:rFonts w:ascii="Times New Roman" w:hAnsi="Times New Roman" w:cs="Times New Roman"/>
          <w:sz w:val="28"/>
          <w:szCs w:val="28"/>
        </w:rPr>
        <w:t xml:space="preserve"> </w:t>
      </w:r>
      <w:r w:rsidR="00982999" w:rsidRPr="0080144D">
        <w:rPr>
          <w:rFonts w:ascii="Times New Roman" w:hAnsi="Times New Roman" w:cs="Times New Roman"/>
          <w:sz w:val="28"/>
          <w:szCs w:val="28"/>
        </w:rPr>
        <w:t xml:space="preserve">заключение договора об образовании, </w:t>
      </w:r>
      <w:r w:rsidR="001D7B82" w:rsidRPr="0080144D">
        <w:rPr>
          <w:rFonts w:ascii="Times New Roman" w:hAnsi="Times New Roman" w:cs="Times New Roman"/>
          <w:sz w:val="28"/>
          <w:szCs w:val="28"/>
        </w:rPr>
        <w:t>отзыв документов, отказ от зачисления</w:t>
      </w:r>
    </w:p>
    <w:p w14:paraId="2C909082" w14:textId="6B1EFDBA" w:rsidR="001D7B82" w:rsidRPr="0080144D" w:rsidRDefault="001D7B82" w:rsidP="00EB770D">
      <w:pPr>
        <w:pStyle w:val="ConsPlusNormal"/>
        <w:keepNext/>
        <w:keepLines/>
        <w:tabs>
          <w:tab w:val="left" w:pos="1134"/>
        </w:tabs>
        <w:jc w:val="both"/>
        <w:rPr>
          <w:sz w:val="28"/>
          <w:szCs w:val="28"/>
        </w:rPr>
      </w:pPr>
    </w:p>
    <w:p w14:paraId="41048D50" w14:textId="35F3A53D" w:rsidR="001D7B82" w:rsidRPr="0080144D" w:rsidRDefault="001D7B82" w:rsidP="001D7B82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Зачисление проводится согласно конкурсным спискам в соответствии с приоритетами зачисления, указанными в заявлении о приеме, до заполнения установленного количества мест.</w:t>
      </w:r>
    </w:p>
    <w:p w14:paraId="516BD680" w14:textId="5E5D402B" w:rsidR="009325EA" w:rsidRPr="0080144D" w:rsidRDefault="00BC323C" w:rsidP="00703FC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57" w:name="_Hlk177819196"/>
      <w:r w:rsidRPr="0080144D">
        <w:rPr>
          <w:sz w:val="28"/>
          <w:szCs w:val="28"/>
        </w:rPr>
        <w:t xml:space="preserve">Для зачисления </w:t>
      </w:r>
      <w:r w:rsidR="00600EA8" w:rsidRPr="0080144D">
        <w:rPr>
          <w:sz w:val="28"/>
          <w:szCs w:val="28"/>
        </w:rPr>
        <w:t xml:space="preserve">на места в рамках контрольных цифр приема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</w:t>
      </w:r>
      <w:r w:rsidR="00665082" w:rsidRPr="0080144D">
        <w:rPr>
          <w:sz w:val="28"/>
          <w:szCs w:val="28"/>
        </w:rPr>
        <w:t>представляет</w:t>
      </w:r>
      <w:r w:rsidR="00600EA8" w:rsidRPr="0080144D">
        <w:rPr>
          <w:sz w:val="28"/>
          <w:szCs w:val="28"/>
        </w:rPr>
        <w:t xml:space="preserve"> согласие на зачисление в конкретную организацию </w:t>
      </w:r>
      <w:bookmarkStart w:id="58" w:name="_Hlk177850828"/>
      <w:r w:rsidR="007405BD" w:rsidRPr="0080144D">
        <w:rPr>
          <w:sz w:val="28"/>
          <w:szCs w:val="28"/>
        </w:rPr>
        <w:t xml:space="preserve">(далее – согласие на зачисление). Согласие на зачисление представляется </w:t>
      </w:r>
      <w:r w:rsidR="00AA4E66" w:rsidRPr="0080144D">
        <w:rPr>
          <w:sz w:val="28"/>
          <w:szCs w:val="28"/>
        </w:rPr>
        <w:t xml:space="preserve">в электронном виде </w:t>
      </w:r>
      <w:bookmarkEnd w:id="58"/>
      <w:r w:rsidR="00600EA8" w:rsidRPr="0080144D">
        <w:rPr>
          <w:sz w:val="28"/>
          <w:szCs w:val="28"/>
        </w:rPr>
        <w:t xml:space="preserve">посредством проставления </w:t>
      </w:r>
      <w:r w:rsidR="009E6E1D" w:rsidRPr="0080144D">
        <w:rPr>
          <w:sz w:val="28"/>
          <w:szCs w:val="28"/>
        </w:rPr>
        <w:t xml:space="preserve">на ЕПГУ </w:t>
      </w:r>
      <w:r w:rsidR="009C6F00" w:rsidRPr="0080144D">
        <w:rPr>
          <w:sz w:val="28"/>
          <w:szCs w:val="28"/>
        </w:rPr>
        <w:t>электронн</w:t>
      </w:r>
      <w:r w:rsidR="00600EA8" w:rsidRPr="0080144D">
        <w:rPr>
          <w:sz w:val="28"/>
          <w:szCs w:val="28"/>
        </w:rPr>
        <w:t>ой</w:t>
      </w:r>
      <w:r w:rsidR="009C6F00" w:rsidRPr="0080144D">
        <w:rPr>
          <w:sz w:val="28"/>
          <w:szCs w:val="28"/>
        </w:rPr>
        <w:t xml:space="preserve"> отметк</w:t>
      </w:r>
      <w:r w:rsidR="00600EA8" w:rsidRPr="0080144D">
        <w:rPr>
          <w:sz w:val="28"/>
          <w:szCs w:val="28"/>
        </w:rPr>
        <w:t>и</w:t>
      </w:r>
      <w:r w:rsidR="009C6F00" w:rsidRPr="0080144D">
        <w:rPr>
          <w:sz w:val="28"/>
          <w:szCs w:val="28"/>
        </w:rPr>
        <w:t xml:space="preserve"> </w:t>
      </w:r>
      <w:r w:rsidR="009E6E1D" w:rsidRPr="0080144D">
        <w:rPr>
          <w:sz w:val="28"/>
          <w:szCs w:val="28"/>
        </w:rPr>
        <w:t>о согласии на зачисление</w:t>
      </w:r>
      <w:r w:rsidR="00E01FE3" w:rsidRPr="0080144D">
        <w:rPr>
          <w:sz w:val="28"/>
          <w:szCs w:val="28"/>
        </w:rPr>
        <w:t xml:space="preserve"> </w:t>
      </w:r>
      <w:r w:rsidR="007405BD" w:rsidRPr="0080144D">
        <w:rPr>
          <w:sz w:val="28"/>
          <w:szCs w:val="28"/>
        </w:rPr>
        <w:t>или</w:t>
      </w:r>
      <w:r w:rsidR="009C6F00" w:rsidRPr="0080144D">
        <w:rPr>
          <w:sz w:val="28"/>
          <w:szCs w:val="28"/>
        </w:rPr>
        <w:t xml:space="preserve"> </w:t>
      </w:r>
      <w:r w:rsidR="00AA4E66" w:rsidRPr="0080144D">
        <w:rPr>
          <w:sz w:val="28"/>
          <w:szCs w:val="28"/>
        </w:rPr>
        <w:t xml:space="preserve">на бумажном носителе посредством подачи </w:t>
      </w:r>
      <w:r w:rsidR="007405BD" w:rsidRPr="0080144D">
        <w:rPr>
          <w:sz w:val="28"/>
          <w:szCs w:val="28"/>
        </w:rPr>
        <w:t xml:space="preserve">в организацию </w:t>
      </w:r>
      <w:r w:rsidR="00AA4E66" w:rsidRPr="0080144D">
        <w:rPr>
          <w:sz w:val="28"/>
          <w:szCs w:val="28"/>
        </w:rPr>
        <w:t>заявления о согласии на зачисление</w:t>
      </w:r>
      <w:r w:rsidR="000274CA" w:rsidRPr="0080144D">
        <w:rPr>
          <w:sz w:val="28"/>
          <w:szCs w:val="28"/>
        </w:rPr>
        <w:t xml:space="preserve">. </w:t>
      </w:r>
      <w:r w:rsidR="00665082" w:rsidRPr="0080144D">
        <w:rPr>
          <w:sz w:val="28"/>
          <w:szCs w:val="28"/>
        </w:rPr>
        <w:t>Представле</w:t>
      </w:r>
      <w:r w:rsidR="000274CA" w:rsidRPr="0080144D">
        <w:rPr>
          <w:sz w:val="28"/>
          <w:szCs w:val="28"/>
        </w:rPr>
        <w:t xml:space="preserve">ние </w:t>
      </w:r>
      <w:r w:rsidR="00665082" w:rsidRPr="0080144D">
        <w:rPr>
          <w:sz w:val="28"/>
          <w:szCs w:val="28"/>
        </w:rPr>
        <w:t>согласия на зачисление</w:t>
      </w:r>
      <w:r w:rsidR="000274CA" w:rsidRPr="0080144D">
        <w:rPr>
          <w:sz w:val="28"/>
          <w:szCs w:val="28"/>
        </w:rPr>
        <w:t xml:space="preserve"> </w:t>
      </w:r>
      <w:r w:rsidR="00396C72" w:rsidRPr="0080144D">
        <w:rPr>
          <w:sz w:val="28"/>
          <w:szCs w:val="28"/>
        </w:rPr>
        <w:t xml:space="preserve">в электронном виде </w:t>
      </w:r>
      <w:r w:rsidR="000274CA" w:rsidRPr="0080144D">
        <w:rPr>
          <w:sz w:val="28"/>
          <w:szCs w:val="28"/>
        </w:rPr>
        <w:t xml:space="preserve">осуществляется не чаще чем один раз в 2 часа. </w:t>
      </w:r>
    </w:p>
    <w:p w14:paraId="75711BDA" w14:textId="1FC605DE" w:rsidR="00EC2FF0" w:rsidRPr="0080144D" w:rsidRDefault="00E01FE3" w:rsidP="00EC2FF0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устанавливает день завершения </w:t>
      </w:r>
      <w:bookmarkStart w:id="59" w:name="_Hlk177821984"/>
      <w:r w:rsidR="00665082" w:rsidRPr="0080144D">
        <w:rPr>
          <w:sz w:val="28"/>
          <w:szCs w:val="28"/>
        </w:rPr>
        <w:t xml:space="preserve">представления согласия на зачисление </w:t>
      </w:r>
      <w:r w:rsidRPr="0080144D">
        <w:rPr>
          <w:sz w:val="28"/>
          <w:szCs w:val="28"/>
        </w:rPr>
        <w:t>(далее – день завершения согласия</w:t>
      </w:r>
      <w:r w:rsidR="00501378" w:rsidRPr="0080144D">
        <w:rPr>
          <w:sz w:val="28"/>
          <w:szCs w:val="28"/>
        </w:rPr>
        <w:t xml:space="preserve"> на зачисление</w:t>
      </w:r>
      <w:r w:rsidRPr="0080144D">
        <w:rPr>
          <w:sz w:val="28"/>
          <w:szCs w:val="28"/>
        </w:rPr>
        <w:t>)</w:t>
      </w:r>
      <w:r w:rsidR="00F21876" w:rsidRPr="0080144D">
        <w:rPr>
          <w:sz w:val="28"/>
          <w:szCs w:val="28"/>
        </w:rPr>
        <w:t xml:space="preserve"> в соответствии с Порядком</w:t>
      </w:r>
      <w:r w:rsidRPr="0080144D">
        <w:rPr>
          <w:sz w:val="28"/>
          <w:szCs w:val="28"/>
        </w:rPr>
        <w:t>.</w:t>
      </w:r>
      <w:bookmarkEnd w:id="59"/>
      <w:r w:rsidRPr="0080144D">
        <w:rPr>
          <w:sz w:val="28"/>
          <w:szCs w:val="28"/>
        </w:rPr>
        <w:t xml:space="preserve"> </w:t>
      </w:r>
    </w:p>
    <w:p w14:paraId="513A5783" w14:textId="463C251D" w:rsidR="00EC2FF0" w:rsidRPr="0080144D" w:rsidRDefault="00EC2FF0" w:rsidP="00EC2FF0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Представление согласия на зачисление </w:t>
      </w:r>
      <w:proofErr w:type="gramStart"/>
      <w:r w:rsidRPr="0080144D">
        <w:rPr>
          <w:sz w:val="28"/>
          <w:szCs w:val="28"/>
        </w:rPr>
        <w:t>осуществляется</w:t>
      </w:r>
      <w:proofErr w:type="gramEnd"/>
      <w:r w:rsidRPr="0080144D">
        <w:rPr>
          <w:sz w:val="28"/>
          <w:szCs w:val="28"/>
        </w:rPr>
        <w:t xml:space="preserve"> начиная со дня начала приема заявлений о приеме до 12:00 по московскому времени в день завершения согласия на зачисление.</w:t>
      </w:r>
    </w:p>
    <w:p w14:paraId="6CE87568" w14:textId="204B9646" w:rsidR="009325EA" w:rsidRPr="0080144D" w:rsidRDefault="00544F07" w:rsidP="009325EA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Согласие на зачисление применяется </w:t>
      </w:r>
      <w:proofErr w:type="gramStart"/>
      <w:r w:rsidRPr="0080144D">
        <w:rPr>
          <w:sz w:val="28"/>
          <w:szCs w:val="28"/>
        </w:rPr>
        <w:t>ко всем конкурсным группам на места в рамках контрольных цифр приема в данной организации</w:t>
      </w:r>
      <w:r w:rsidR="009325EA" w:rsidRPr="0080144D">
        <w:rPr>
          <w:sz w:val="28"/>
          <w:szCs w:val="28"/>
        </w:rPr>
        <w:t xml:space="preserve"> по программам</w:t>
      </w:r>
      <w:proofErr w:type="gramEnd"/>
      <w:r w:rsidR="009325EA" w:rsidRPr="0080144D">
        <w:rPr>
          <w:sz w:val="28"/>
          <w:szCs w:val="28"/>
        </w:rPr>
        <w:t xml:space="preserve"> </w:t>
      </w:r>
      <w:proofErr w:type="spellStart"/>
      <w:r w:rsidR="009325EA" w:rsidRPr="0080144D">
        <w:rPr>
          <w:sz w:val="28"/>
          <w:szCs w:val="28"/>
        </w:rPr>
        <w:t>бакалавриата</w:t>
      </w:r>
      <w:proofErr w:type="spellEnd"/>
      <w:r w:rsidR="009325EA" w:rsidRPr="0080144D">
        <w:rPr>
          <w:sz w:val="28"/>
          <w:szCs w:val="28"/>
        </w:rPr>
        <w:t xml:space="preserve"> и программам </w:t>
      </w:r>
      <w:proofErr w:type="spellStart"/>
      <w:r w:rsidR="009325EA" w:rsidRPr="0080144D">
        <w:rPr>
          <w:sz w:val="28"/>
          <w:szCs w:val="28"/>
        </w:rPr>
        <w:t>специалитета</w:t>
      </w:r>
      <w:proofErr w:type="spellEnd"/>
      <w:r w:rsidR="009325EA" w:rsidRPr="0080144D">
        <w:rPr>
          <w:sz w:val="28"/>
          <w:szCs w:val="28"/>
        </w:rPr>
        <w:t xml:space="preserve"> либо по программам магистратуры.</w:t>
      </w:r>
    </w:p>
    <w:p w14:paraId="2D462031" w14:textId="77777777" w:rsidR="00125F68" w:rsidRPr="0080144D" w:rsidRDefault="00600EA8" w:rsidP="000E4F0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</w:t>
      </w:r>
      <w:r w:rsidR="00EC3E06" w:rsidRPr="0080144D">
        <w:rPr>
          <w:sz w:val="28"/>
          <w:szCs w:val="28"/>
        </w:rPr>
        <w:t xml:space="preserve">зачисления на платные места </w:t>
      </w:r>
      <w:r w:rsidRPr="0080144D">
        <w:rPr>
          <w:sz w:val="28"/>
          <w:szCs w:val="28"/>
        </w:rPr>
        <w:t xml:space="preserve">поступающий </w:t>
      </w:r>
      <w:r w:rsidR="00EC3E06" w:rsidRPr="0080144D">
        <w:rPr>
          <w:sz w:val="28"/>
          <w:szCs w:val="28"/>
        </w:rPr>
        <w:t xml:space="preserve">заключает договор </w:t>
      </w:r>
      <w:r w:rsidR="00A73BB3" w:rsidRPr="0080144D">
        <w:rPr>
          <w:sz w:val="28"/>
          <w:szCs w:val="28"/>
        </w:rPr>
        <w:t>об образовании</w:t>
      </w:r>
      <w:r w:rsidR="00544F07" w:rsidRPr="0080144D">
        <w:rPr>
          <w:sz w:val="28"/>
          <w:szCs w:val="28"/>
        </w:rPr>
        <w:t xml:space="preserve">, а также </w:t>
      </w:r>
      <w:r w:rsidR="00396C72" w:rsidRPr="0080144D">
        <w:rPr>
          <w:sz w:val="28"/>
          <w:szCs w:val="28"/>
        </w:rPr>
        <w:t xml:space="preserve">информирует организацию </w:t>
      </w:r>
      <w:r w:rsidR="000274CA" w:rsidRPr="0080144D">
        <w:rPr>
          <w:sz w:val="28"/>
          <w:szCs w:val="28"/>
        </w:rPr>
        <w:t xml:space="preserve">о </w:t>
      </w:r>
      <w:r w:rsidR="00FF124D" w:rsidRPr="0080144D">
        <w:rPr>
          <w:sz w:val="28"/>
          <w:szCs w:val="28"/>
        </w:rPr>
        <w:t xml:space="preserve">необходимости его зачисления в соответствии с договором об образовании </w:t>
      </w:r>
      <w:r w:rsidR="00396C72" w:rsidRPr="0080144D">
        <w:rPr>
          <w:sz w:val="28"/>
          <w:szCs w:val="28"/>
        </w:rPr>
        <w:t>(</w:t>
      </w:r>
      <w:r w:rsidR="00FF124D" w:rsidRPr="0080144D">
        <w:rPr>
          <w:sz w:val="28"/>
          <w:szCs w:val="28"/>
        </w:rPr>
        <w:t>в случае, если организация установила необходимость такого информирования).</w:t>
      </w:r>
      <w:r w:rsidR="00125F68" w:rsidRPr="0080144D">
        <w:rPr>
          <w:sz w:val="28"/>
          <w:szCs w:val="28"/>
        </w:rPr>
        <w:t xml:space="preserve"> </w:t>
      </w:r>
      <w:r w:rsidR="00FF124D" w:rsidRPr="0080144D">
        <w:rPr>
          <w:sz w:val="28"/>
          <w:szCs w:val="28"/>
        </w:rPr>
        <w:t xml:space="preserve"> </w:t>
      </w:r>
      <w:r w:rsidR="00E01FE3" w:rsidRPr="0080144D">
        <w:rPr>
          <w:sz w:val="28"/>
          <w:szCs w:val="28"/>
        </w:rPr>
        <w:t>Организация устанавливает день завершения заключения договоров об образовании</w:t>
      </w:r>
      <w:r w:rsidR="00544F07" w:rsidRPr="0080144D">
        <w:rPr>
          <w:sz w:val="28"/>
          <w:szCs w:val="28"/>
        </w:rPr>
        <w:t xml:space="preserve"> (далее – день завершения заключения договоров). </w:t>
      </w:r>
      <w:r w:rsidR="00125F68" w:rsidRPr="0080144D">
        <w:rPr>
          <w:sz w:val="28"/>
          <w:szCs w:val="28"/>
        </w:rPr>
        <w:t xml:space="preserve">Заключение </w:t>
      </w:r>
      <w:r w:rsidR="00125F68" w:rsidRPr="0080144D">
        <w:rPr>
          <w:sz w:val="28"/>
          <w:szCs w:val="28"/>
        </w:rPr>
        <w:lastRenderedPageBreak/>
        <w:t xml:space="preserve">договора об образовании </w:t>
      </w:r>
      <w:proofErr w:type="gramStart"/>
      <w:r w:rsidR="00125F68" w:rsidRPr="0080144D">
        <w:rPr>
          <w:sz w:val="28"/>
          <w:szCs w:val="28"/>
        </w:rPr>
        <w:t>осуществляется</w:t>
      </w:r>
      <w:proofErr w:type="gramEnd"/>
      <w:r w:rsidR="00125F68" w:rsidRPr="0080144D">
        <w:rPr>
          <w:sz w:val="28"/>
          <w:szCs w:val="28"/>
        </w:rPr>
        <w:t xml:space="preserve"> начиная со дня начала приема заявлений о приеме до дня завершения заключения договоров включительно.</w:t>
      </w:r>
    </w:p>
    <w:p w14:paraId="1DCB6AB1" w14:textId="630A8E3B" w:rsidR="00243481" w:rsidRPr="0080144D" w:rsidRDefault="00C40C0D" w:rsidP="0024348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зачисления организация определяет </w:t>
      </w:r>
      <w:r w:rsidR="00243481" w:rsidRPr="0080144D">
        <w:rPr>
          <w:sz w:val="28"/>
          <w:szCs w:val="28"/>
        </w:rPr>
        <w:t>высшие приоритеты:</w:t>
      </w:r>
    </w:p>
    <w:p w14:paraId="6DB52FD2" w14:textId="3BC05F97" w:rsidR="00243481" w:rsidRPr="0080144D" w:rsidRDefault="00243481" w:rsidP="00243481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основной высший приоритет – </w:t>
      </w:r>
      <w:r w:rsidR="00C40C0D" w:rsidRPr="0080144D">
        <w:rPr>
          <w:sz w:val="28"/>
          <w:szCs w:val="28"/>
        </w:rPr>
        <w:t>наиболее высокий приоритет зачисления, по которому поступающий проходит по конкурсу</w:t>
      </w:r>
      <w:r w:rsidRPr="0080144D">
        <w:rPr>
          <w:sz w:val="28"/>
          <w:szCs w:val="28"/>
        </w:rPr>
        <w:t xml:space="preserve">, определяемый для всех поступающих, включенных в конкурсный список, </w:t>
      </w:r>
      <w:bookmarkStart w:id="60" w:name="_Hlk178513182"/>
      <w:r w:rsidR="00396C72" w:rsidRPr="0080144D">
        <w:rPr>
          <w:sz w:val="28"/>
          <w:szCs w:val="28"/>
        </w:rPr>
        <w:t xml:space="preserve">вне зависимости от </w:t>
      </w:r>
      <w:r w:rsidR="00C40C0D" w:rsidRPr="0080144D">
        <w:rPr>
          <w:sz w:val="28"/>
          <w:szCs w:val="28"/>
        </w:rPr>
        <w:t>наличия согласия на зачисление</w:t>
      </w:r>
      <w:r w:rsidRPr="0080144D">
        <w:rPr>
          <w:sz w:val="28"/>
          <w:szCs w:val="28"/>
        </w:rPr>
        <w:t>;</w:t>
      </w:r>
    </w:p>
    <w:p w14:paraId="7EE324A0" w14:textId="219489A3" w:rsidR="00C40C0D" w:rsidRPr="0080144D" w:rsidRDefault="00243481" w:rsidP="00243481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высший проходной приоритет – наиболее высокий приоритет зачисления, по которому поступающий проходит по конкурсу, определяемый для </w:t>
      </w:r>
      <w:proofErr w:type="gramStart"/>
      <w:r w:rsidR="00C40C0D" w:rsidRPr="0080144D">
        <w:rPr>
          <w:sz w:val="28"/>
          <w:szCs w:val="28"/>
        </w:rPr>
        <w:t>поступающих</w:t>
      </w:r>
      <w:proofErr w:type="gramEnd"/>
      <w:r w:rsidR="00C40C0D" w:rsidRPr="0080144D">
        <w:rPr>
          <w:sz w:val="28"/>
          <w:szCs w:val="28"/>
        </w:rPr>
        <w:t xml:space="preserve">, </w:t>
      </w:r>
      <w:r w:rsidR="00396C72" w:rsidRPr="0080144D">
        <w:rPr>
          <w:sz w:val="28"/>
          <w:szCs w:val="28"/>
        </w:rPr>
        <w:t xml:space="preserve">представивших </w:t>
      </w:r>
      <w:r w:rsidR="00C40C0D" w:rsidRPr="0080144D">
        <w:rPr>
          <w:sz w:val="28"/>
          <w:szCs w:val="28"/>
        </w:rPr>
        <w:t>согласие на зачисление.</w:t>
      </w:r>
    </w:p>
    <w:bookmarkEnd w:id="57"/>
    <w:bookmarkEnd w:id="60"/>
    <w:p w14:paraId="6F5EEEEF" w14:textId="77777777" w:rsidR="00396C72" w:rsidRPr="0080144D" w:rsidRDefault="001C4912" w:rsidP="005B0B2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Поступающий </w:t>
      </w:r>
      <w:r w:rsidR="009C2382" w:rsidRPr="0080144D">
        <w:rPr>
          <w:sz w:val="28"/>
          <w:szCs w:val="28"/>
        </w:rPr>
        <w:t xml:space="preserve">подлежит зачислению </w:t>
      </w:r>
      <w:r w:rsidR="003E728C" w:rsidRPr="0080144D">
        <w:rPr>
          <w:sz w:val="28"/>
          <w:szCs w:val="28"/>
        </w:rPr>
        <w:t>на места в рамках контрольных цифр приема</w:t>
      </w:r>
      <w:r w:rsidR="00396C72" w:rsidRPr="0080144D">
        <w:rPr>
          <w:sz w:val="28"/>
          <w:szCs w:val="28"/>
        </w:rPr>
        <w:t xml:space="preserve"> в соответствии с высшим проходным приоритетом</w:t>
      </w:r>
      <w:r w:rsidR="003E728C" w:rsidRPr="0080144D">
        <w:rPr>
          <w:sz w:val="28"/>
          <w:szCs w:val="28"/>
        </w:rPr>
        <w:t xml:space="preserve">, если он проходит по конкурсу в пределах установленного количества мест и в 12:00 по московскому времени в день завершения согласия </w:t>
      </w:r>
      <w:r w:rsidR="00396C72" w:rsidRPr="0080144D">
        <w:rPr>
          <w:sz w:val="28"/>
          <w:szCs w:val="28"/>
        </w:rPr>
        <w:t xml:space="preserve">на зачисление </w:t>
      </w:r>
      <w:r w:rsidR="003E728C" w:rsidRPr="0080144D">
        <w:rPr>
          <w:sz w:val="28"/>
          <w:szCs w:val="28"/>
        </w:rPr>
        <w:t>в организации имеется согласие на зачисление</w:t>
      </w:r>
      <w:r w:rsidR="00C40C0D" w:rsidRPr="0080144D">
        <w:rPr>
          <w:sz w:val="28"/>
          <w:szCs w:val="28"/>
        </w:rPr>
        <w:t>,</w:t>
      </w:r>
      <w:r w:rsidR="003E728C" w:rsidRPr="0080144D">
        <w:rPr>
          <w:sz w:val="28"/>
          <w:szCs w:val="28"/>
        </w:rPr>
        <w:t xml:space="preserve"> при условии, что до дня издания приказа о зачислении включительно поступающий не отозвал </w:t>
      </w:r>
      <w:r w:rsidR="001F2B7E" w:rsidRPr="0080144D">
        <w:rPr>
          <w:sz w:val="28"/>
          <w:szCs w:val="28"/>
        </w:rPr>
        <w:t>согласие на</w:t>
      </w:r>
      <w:proofErr w:type="gramEnd"/>
      <w:r w:rsidR="001F2B7E" w:rsidRPr="0080144D">
        <w:rPr>
          <w:sz w:val="28"/>
          <w:szCs w:val="28"/>
        </w:rPr>
        <w:t xml:space="preserve"> зачисление</w:t>
      </w:r>
      <w:r w:rsidR="003E728C" w:rsidRPr="0080144D">
        <w:rPr>
          <w:sz w:val="28"/>
          <w:szCs w:val="28"/>
        </w:rPr>
        <w:t>.</w:t>
      </w:r>
      <w:r w:rsidR="001F2B7E" w:rsidRPr="0080144D">
        <w:rPr>
          <w:sz w:val="28"/>
          <w:szCs w:val="28"/>
        </w:rPr>
        <w:t xml:space="preserve"> </w:t>
      </w:r>
    </w:p>
    <w:p w14:paraId="7AAD3687" w14:textId="765E77F4" w:rsidR="003E728C" w:rsidRPr="0080144D" w:rsidRDefault="003E728C" w:rsidP="00A742D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Поступающий подлежит зачислению на платные места, если он проходит по конкурсу в пределах установленного количества мест и в день завершения </w:t>
      </w:r>
      <w:r w:rsidR="001F2B7E" w:rsidRPr="0080144D">
        <w:rPr>
          <w:sz w:val="28"/>
          <w:szCs w:val="28"/>
        </w:rPr>
        <w:t>заключения договоров</w:t>
      </w:r>
      <w:r w:rsidRPr="0080144D">
        <w:rPr>
          <w:sz w:val="28"/>
          <w:szCs w:val="28"/>
        </w:rPr>
        <w:t xml:space="preserve"> в организации имеется </w:t>
      </w:r>
      <w:r w:rsidR="001F2B7E" w:rsidRPr="0080144D">
        <w:rPr>
          <w:sz w:val="28"/>
          <w:szCs w:val="28"/>
        </w:rPr>
        <w:t>заключенный договор об образовании</w:t>
      </w:r>
      <w:r w:rsidR="00BC323C" w:rsidRPr="0080144D">
        <w:rPr>
          <w:sz w:val="28"/>
          <w:szCs w:val="28"/>
        </w:rPr>
        <w:t xml:space="preserve">, </w:t>
      </w:r>
      <w:r w:rsidR="00C40C0D" w:rsidRPr="0080144D">
        <w:rPr>
          <w:sz w:val="28"/>
          <w:szCs w:val="28"/>
        </w:rPr>
        <w:t xml:space="preserve">при условии, что поступающий </w:t>
      </w:r>
      <w:r w:rsidR="00DB4580" w:rsidRPr="0080144D">
        <w:rPr>
          <w:sz w:val="28"/>
          <w:szCs w:val="28"/>
        </w:rPr>
        <w:t>проинформировал организацию о необходимости его зачисления в соответствии с договором об образовании (в случае, если организация установила необходимость такого информирования)</w:t>
      </w:r>
      <w:r w:rsidR="00AE0E64" w:rsidRPr="0080144D">
        <w:rPr>
          <w:sz w:val="28"/>
          <w:szCs w:val="28"/>
        </w:rPr>
        <w:t>.</w:t>
      </w:r>
      <w:proofErr w:type="gramEnd"/>
      <w:r w:rsidR="001F2B7E" w:rsidRPr="0080144D">
        <w:rPr>
          <w:sz w:val="28"/>
          <w:szCs w:val="28"/>
        </w:rPr>
        <w:t xml:space="preserve">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на платные места зачисляется в соответствии с одним или несколькими приоритетами зачисления. Зачисление на платные места осуществляется вне зависимости от зачисления на места в рамках контрольных цифр приема.</w:t>
      </w:r>
    </w:p>
    <w:p w14:paraId="5E19DD0D" w14:textId="0A3462ED" w:rsidR="00780B43" w:rsidRPr="0080144D" w:rsidRDefault="009C2382" w:rsidP="00DF323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если поступающий подал заявление о приеме посредством ЕПГУ, он может </w:t>
      </w:r>
      <w:r w:rsidR="001F2B7E" w:rsidRPr="0080144D">
        <w:rPr>
          <w:sz w:val="28"/>
          <w:szCs w:val="28"/>
        </w:rPr>
        <w:t xml:space="preserve">представить согласие на зачисление посредством </w:t>
      </w:r>
      <w:r w:rsidRPr="0080144D">
        <w:rPr>
          <w:sz w:val="28"/>
          <w:szCs w:val="28"/>
        </w:rPr>
        <w:t>ЕПГУ</w:t>
      </w:r>
      <w:r w:rsidR="001F2B7E" w:rsidRPr="0080144D">
        <w:rPr>
          <w:sz w:val="28"/>
          <w:szCs w:val="28"/>
        </w:rPr>
        <w:t xml:space="preserve">, или </w:t>
      </w:r>
      <w:r w:rsidR="00BD75AC" w:rsidRPr="0080144D">
        <w:rPr>
          <w:sz w:val="28"/>
          <w:szCs w:val="28"/>
        </w:rPr>
        <w:t>лично</w:t>
      </w:r>
      <w:r w:rsidR="001F2B7E" w:rsidRPr="0080144D">
        <w:rPr>
          <w:sz w:val="28"/>
          <w:szCs w:val="28"/>
        </w:rPr>
        <w:t xml:space="preserve">, или </w:t>
      </w:r>
      <w:r w:rsidR="00BD75AC" w:rsidRPr="0080144D">
        <w:rPr>
          <w:sz w:val="28"/>
          <w:szCs w:val="28"/>
        </w:rPr>
        <w:t>через оператора почтовой связи общего пользования</w:t>
      </w:r>
      <w:r w:rsidRPr="0080144D">
        <w:rPr>
          <w:sz w:val="28"/>
          <w:szCs w:val="28"/>
        </w:rPr>
        <w:t xml:space="preserve">. </w:t>
      </w:r>
      <w:proofErr w:type="gramStart"/>
      <w:r w:rsidRPr="0080144D">
        <w:rPr>
          <w:sz w:val="28"/>
          <w:szCs w:val="28"/>
        </w:rPr>
        <w:t xml:space="preserve">В случае если поступающий подал заявление о приеме лично, или через оператора почтовой связи общего пользования, или посредством электронной информационной системы организации, он может </w:t>
      </w:r>
      <w:r w:rsidR="001F2B7E" w:rsidRPr="0080144D">
        <w:rPr>
          <w:sz w:val="28"/>
          <w:szCs w:val="28"/>
        </w:rPr>
        <w:t xml:space="preserve">представить согласие на зачисление </w:t>
      </w:r>
      <w:r w:rsidRPr="0080144D">
        <w:rPr>
          <w:sz w:val="28"/>
          <w:szCs w:val="28"/>
        </w:rPr>
        <w:t xml:space="preserve">лично или через оператора почтовой связи общего пользования либо </w:t>
      </w:r>
      <w:r w:rsidR="001F2B7E" w:rsidRPr="0080144D">
        <w:rPr>
          <w:sz w:val="28"/>
          <w:szCs w:val="28"/>
        </w:rPr>
        <w:t>посредством ЕПГУ</w:t>
      </w:r>
      <w:r w:rsidR="00BD75AC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(если при подаче заявления о приеме он представил в организацию страховой номер индивидуального лицевого счета и </w:t>
      </w:r>
      <w:r w:rsidR="00E12BAA" w:rsidRPr="0080144D">
        <w:rPr>
          <w:sz w:val="28"/>
          <w:szCs w:val="28"/>
        </w:rPr>
        <w:t xml:space="preserve">дал </w:t>
      </w:r>
      <w:r w:rsidRPr="0080144D">
        <w:rPr>
          <w:sz w:val="28"/>
          <w:szCs w:val="28"/>
        </w:rPr>
        <w:t>согласие на передачу информации</w:t>
      </w:r>
      <w:proofErr w:type="gramEnd"/>
      <w:r w:rsidRPr="0080144D">
        <w:rPr>
          <w:sz w:val="28"/>
          <w:szCs w:val="28"/>
        </w:rPr>
        <w:t xml:space="preserve"> на ЕПГУ).</w:t>
      </w:r>
    </w:p>
    <w:p w14:paraId="048B8E47" w14:textId="77777777" w:rsidR="00FF124D" w:rsidRPr="0080144D" w:rsidRDefault="009C2382" w:rsidP="00CA615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имеет право на любом этапе приема</w:t>
      </w:r>
      <w:r w:rsidR="00CA615E" w:rsidRPr="0080144D">
        <w:rPr>
          <w:sz w:val="28"/>
          <w:szCs w:val="28"/>
        </w:rPr>
        <w:t>:</w:t>
      </w:r>
      <w:r w:rsidR="00AA2988" w:rsidRPr="0080144D">
        <w:rPr>
          <w:sz w:val="28"/>
          <w:szCs w:val="28"/>
        </w:rPr>
        <w:t xml:space="preserve"> </w:t>
      </w:r>
    </w:p>
    <w:p w14:paraId="3431EA9C" w14:textId="26C98DA6" w:rsidR="004E295E" w:rsidRPr="0080144D" w:rsidRDefault="00982999" w:rsidP="00CA615E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отозвать </w:t>
      </w:r>
      <w:r w:rsidR="00FF124D" w:rsidRPr="0080144D">
        <w:rPr>
          <w:sz w:val="28"/>
          <w:szCs w:val="28"/>
        </w:rPr>
        <w:t>заявление о приеме</w:t>
      </w:r>
      <w:r w:rsidRPr="0080144D">
        <w:rPr>
          <w:sz w:val="28"/>
          <w:szCs w:val="28"/>
        </w:rPr>
        <w:t xml:space="preserve"> </w:t>
      </w:r>
      <w:r w:rsidR="00B065AB" w:rsidRPr="0080144D">
        <w:rPr>
          <w:sz w:val="28"/>
          <w:szCs w:val="28"/>
        </w:rPr>
        <w:t xml:space="preserve">на ЕПГУ либо </w:t>
      </w:r>
      <w:r w:rsidRPr="0080144D">
        <w:rPr>
          <w:sz w:val="28"/>
          <w:szCs w:val="28"/>
        </w:rPr>
        <w:t xml:space="preserve">путем </w:t>
      </w:r>
      <w:r w:rsidR="00CA615E" w:rsidRPr="0080144D">
        <w:rPr>
          <w:sz w:val="28"/>
          <w:szCs w:val="28"/>
        </w:rPr>
        <w:t>пода</w:t>
      </w:r>
      <w:r w:rsidRPr="0080144D">
        <w:rPr>
          <w:sz w:val="28"/>
          <w:szCs w:val="28"/>
        </w:rPr>
        <w:t>чи</w:t>
      </w:r>
      <w:r w:rsidR="00CA615E" w:rsidRPr="0080144D">
        <w:rPr>
          <w:sz w:val="28"/>
          <w:szCs w:val="28"/>
        </w:rPr>
        <w:t xml:space="preserve"> </w:t>
      </w:r>
      <w:r w:rsidR="00B065AB" w:rsidRPr="0080144D">
        <w:rPr>
          <w:sz w:val="28"/>
          <w:szCs w:val="28"/>
        </w:rPr>
        <w:t>в организацию з</w:t>
      </w:r>
      <w:r w:rsidR="009C2382" w:rsidRPr="0080144D">
        <w:rPr>
          <w:sz w:val="28"/>
          <w:szCs w:val="28"/>
        </w:rPr>
        <w:t>аявлени</w:t>
      </w:r>
      <w:r w:rsidRPr="0080144D">
        <w:rPr>
          <w:sz w:val="28"/>
          <w:szCs w:val="28"/>
        </w:rPr>
        <w:t>я</w:t>
      </w:r>
      <w:r w:rsidR="009C2382" w:rsidRPr="0080144D">
        <w:rPr>
          <w:sz w:val="28"/>
          <w:szCs w:val="28"/>
        </w:rPr>
        <w:t xml:space="preserve"> об отзыве </w:t>
      </w:r>
      <w:r w:rsidR="00FF124D" w:rsidRPr="0080144D">
        <w:rPr>
          <w:sz w:val="28"/>
          <w:szCs w:val="28"/>
        </w:rPr>
        <w:t xml:space="preserve">заявления о приеме </w:t>
      </w:r>
      <w:r w:rsidR="009C2382" w:rsidRPr="0080144D">
        <w:rPr>
          <w:sz w:val="28"/>
          <w:szCs w:val="28"/>
        </w:rPr>
        <w:t>(далее</w:t>
      </w:r>
      <w:r w:rsidR="00CA615E" w:rsidRPr="0080144D">
        <w:rPr>
          <w:sz w:val="28"/>
          <w:szCs w:val="28"/>
        </w:rPr>
        <w:t> </w:t>
      </w:r>
      <w:r w:rsidR="00C53AE5" w:rsidRPr="0080144D">
        <w:rPr>
          <w:sz w:val="28"/>
          <w:szCs w:val="28"/>
        </w:rPr>
        <w:t>–</w:t>
      </w:r>
      <w:r w:rsidR="009C2382" w:rsidRPr="0080144D">
        <w:rPr>
          <w:sz w:val="28"/>
          <w:szCs w:val="28"/>
        </w:rPr>
        <w:t xml:space="preserve"> отзыв </w:t>
      </w:r>
      <w:r w:rsidR="00FF124D" w:rsidRPr="0080144D">
        <w:rPr>
          <w:sz w:val="28"/>
          <w:szCs w:val="28"/>
        </w:rPr>
        <w:t>заявления о приеме</w:t>
      </w:r>
      <w:r w:rsidR="009C2382" w:rsidRPr="0080144D">
        <w:rPr>
          <w:sz w:val="28"/>
          <w:szCs w:val="28"/>
        </w:rPr>
        <w:t>)</w:t>
      </w:r>
      <w:r w:rsidR="00CA615E" w:rsidRPr="0080144D">
        <w:rPr>
          <w:sz w:val="28"/>
          <w:szCs w:val="28"/>
        </w:rPr>
        <w:t>;</w:t>
      </w:r>
      <w:r w:rsidR="009C2382" w:rsidRPr="0080144D">
        <w:rPr>
          <w:sz w:val="28"/>
          <w:szCs w:val="28"/>
        </w:rPr>
        <w:t xml:space="preserve"> </w:t>
      </w:r>
    </w:p>
    <w:p w14:paraId="7489E774" w14:textId="682119F1" w:rsidR="00982999" w:rsidRPr="0080144D" w:rsidRDefault="00CA615E" w:rsidP="00982999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отозвать согласие на зачисление на ЕПГУ либо </w:t>
      </w:r>
      <w:r w:rsidR="00B065AB" w:rsidRPr="0080144D">
        <w:rPr>
          <w:sz w:val="28"/>
          <w:szCs w:val="28"/>
        </w:rPr>
        <w:t>путем подачи в организацию</w:t>
      </w:r>
      <w:r w:rsidR="00BD75AC" w:rsidRPr="0080144D">
        <w:rPr>
          <w:sz w:val="28"/>
          <w:szCs w:val="28"/>
        </w:rPr>
        <w:t xml:space="preserve"> </w:t>
      </w:r>
      <w:r w:rsidR="00982999" w:rsidRPr="0080144D">
        <w:rPr>
          <w:sz w:val="28"/>
          <w:szCs w:val="28"/>
        </w:rPr>
        <w:t>заявлени</w:t>
      </w:r>
      <w:r w:rsidR="00B065AB" w:rsidRPr="0080144D">
        <w:rPr>
          <w:sz w:val="28"/>
          <w:szCs w:val="28"/>
        </w:rPr>
        <w:t>я</w:t>
      </w:r>
      <w:r w:rsidR="00982999" w:rsidRPr="0080144D">
        <w:rPr>
          <w:sz w:val="28"/>
          <w:szCs w:val="28"/>
        </w:rPr>
        <w:t xml:space="preserve"> об отзыве согласия на зачисление (далее – отзыв согласия на зачисление)</w:t>
      </w:r>
      <w:r w:rsidR="00FF124D" w:rsidRPr="0080144D">
        <w:rPr>
          <w:sz w:val="28"/>
          <w:szCs w:val="28"/>
        </w:rPr>
        <w:t>.</w:t>
      </w:r>
      <w:r w:rsidR="00982999" w:rsidRPr="0080144D">
        <w:rPr>
          <w:sz w:val="28"/>
          <w:szCs w:val="28"/>
        </w:rPr>
        <w:t xml:space="preserve"> </w:t>
      </w:r>
    </w:p>
    <w:p w14:paraId="2E398CBB" w14:textId="78792F41" w:rsidR="004E295E" w:rsidRPr="0080144D" w:rsidRDefault="004E295E" w:rsidP="004E295E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При отзыве заявления о приеме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</w:t>
      </w:r>
      <w:r w:rsidR="00BD75AC" w:rsidRPr="0080144D">
        <w:rPr>
          <w:sz w:val="28"/>
          <w:szCs w:val="28"/>
        </w:rPr>
        <w:t xml:space="preserve">исключается из </w:t>
      </w:r>
      <w:r w:rsidR="00FF124D" w:rsidRPr="0080144D">
        <w:rPr>
          <w:sz w:val="28"/>
          <w:szCs w:val="28"/>
        </w:rPr>
        <w:t xml:space="preserve">списков подавших заявление и </w:t>
      </w:r>
      <w:r w:rsidR="00BD75AC" w:rsidRPr="0080144D">
        <w:rPr>
          <w:sz w:val="28"/>
          <w:szCs w:val="28"/>
        </w:rPr>
        <w:t>конкурсных списков</w:t>
      </w:r>
      <w:r w:rsidRPr="0080144D">
        <w:rPr>
          <w:sz w:val="28"/>
          <w:szCs w:val="28"/>
        </w:rPr>
        <w:t xml:space="preserve">. При отзыве согласия на зачисление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не исключается из указанных списков.</w:t>
      </w:r>
      <w:r w:rsidR="00243481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При отзыве заявления о приеме или отзыве согласия на зачисление</w:t>
      </w:r>
      <w:r w:rsidR="00243481" w:rsidRPr="0080144D">
        <w:rPr>
          <w:sz w:val="28"/>
          <w:szCs w:val="28"/>
        </w:rPr>
        <w:t xml:space="preserve">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не подлежит зачислению в данную организацию</w:t>
      </w:r>
      <w:r w:rsidR="00243481" w:rsidRPr="0080144D">
        <w:rPr>
          <w:sz w:val="28"/>
          <w:szCs w:val="28"/>
        </w:rPr>
        <w:t>.</w:t>
      </w:r>
    </w:p>
    <w:p w14:paraId="65255FCC" w14:textId="3A771708" w:rsidR="00BA3422" w:rsidRPr="0080144D" w:rsidRDefault="00BA3422" w:rsidP="00BA3422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, зачисленный на обучение, имеет право отказаться от зачисления </w:t>
      </w:r>
      <w:r w:rsidR="00B065AB" w:rsidRPr="0080144D">
        <w:rPr>
          <w:sz w:val="28"/>
          <w:szCs w:val="28"/>
        </w:rPr>
        <w:t>без отзыва согласия на зачисление. Отказ от зачисления осуществляется на ЕПГУ либо путем подачи в организацию заявления об отказе от зачисления</w:t>
      </w:r>
      <w:r w:rsidRPr="0080144D">
        <w:rPr>
          <w:sz w:val="28"/>
          <w:szCs w:val="28"/>
        </w:rPr>
        <w:t xml:space="preserve">. При отказе от зачисления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исключается из числа зачисленных. </w:t>
      </w:r>
    </w:p>
    <w:p w14:paraId="15B28633" w14:textId="77777777" w:rsidR="005178A4" w:rsidRPr="0080144D" w:rsidRDefault="00243481" w:rsidP="00243481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если поступающий, который зачислен на места в рамках контрольных цифр приема, хочет отозвать согласие на зачисление, ему необходимо </w:t>
      </w:r>
      <w:r w:rsidR="005178A4" w:rsidRPr="0080144D">
        <w:rPr>
          <w:sz w:val="28"/>
          <w:szCs w:val="28"/>
        </w:rPr>
        <w:t xml:space="preserve">одновременно </w:t>
      </w:r>
      <w:r w:rsidRPr="0080144D">
        <w:rPr>
          <w:sz w:val="28"/>
          <w:szCs w:val="28"/>
        </w:rPr>
        <w:t>отказаться от зачисления</w:t>
      </w:r>
      <w:r w:rsidR="005178A4" w:rsidRPr="0080144D">
        <w:rPr>
          <w:sz w:val="28"/>
          <w:szCs w:val="28"/>
        </w:rPr>
        <w:t xml:space="preserve"> и отозвать согласие на зачисление.</w:t>
      </w:r>
    </w:p>
    <w:p w14:paraId="6255FB7C" w14:textId="22F38421" w:rsidR="009C2382" w:rsidRPr="0080144D" w:rsidRDefault="009C2382" w:rsidP="00E761BD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До истечения срока приема на места в рамках контрольных цифр </w:t>
      </w:r>
      <w:r w:rsidR="009771B2" w:rsidRPr="0080144D">
        <w:rPr>
          <w:sz w:val="28"/>
          <w:szCs w:val="28"/>
        </w:rPr>
        <w:t xml:space="preserve">приема </w:t>
      </w:r>
      <w:r w:rsidR="00E12BAA" w:rsidRPr="0080144D">
        <w:rPr>
          <w:sz w:val="28"/>
          <w:szCs w:val="28"/>
        </w:rPr>
        <w:t xml:space="preserve">(включая дополнительный прием) </w:t>
      </w:r>
      <w:r w:rsidRPr="0080144D">
        <w:rPr>
          <w:sz w:val="28"/>
          <w:szCs w:val="28"/>
        </w:rPr>
        <w:t xml:space="preserve">по конкретным </w:t>
      </w:r>
      <w:r w:rsidR="000E2274" w:rsidRPr="0080144D">
        <w:rPr>
          <w:sz w:val="28"/>
          <w:szCs w:val="28"/>
        </w:rPr>
        <w:t>конкурсным группам</w:t>
      </w:r>
      <w:r w:rsidR="009771B2" w:rsidRPr="0080144D">
        <w:rPr>
          <w:sz w:val="28"/>
          <w:szCs w:val="28"/>
        </w:rPr>
        <w:t xml:space="preserve"> </w:t>
      </w:r>
      <w:r w:rsidR="007E15D7" w:rsidRPr="0080144D">
        <w:rPr>
          <w:sz w:val="28"/>
          <w:szCs w:val="28"/>
        </w:rPr>
        <w:t xml:space="preserve">организация </w:t>
      </w:r>
      <w:r w:rsidR="005178A4" w:rsidRPr="0080144D">
        <w:rPr>
          <w:sz w:val="28"/>
          <w:szCs w:val="28"/>
        </w:rPr>
        <w:t xml:space="preserve">вносит в конкурсный список (до публикации конкурсного списка – в список подавших заявление) </w:t>
      </w:r>
      <w:r w:rsidR="007E15D7" w:rsidRPr="0080144D">
        <w:rPr>
          <w:sz w:val="28"/>
          <w:szCs w:val="28"/>
        </w:rPr>
        <w:t>сведени</w:t>
      </w:r>
      <w:r w:rsidR="005178A4" w:rsidRPr="0080144D">
        <w:rPr>
          <w:sz w:val="28"/>
          <w:szCs w:val="28"/>
        </w:rPr>
        <w:t>я</w:t>
      </w:r>
      <w:r w:rsidR="007E15D7" w:rsidRPr="0080144D">
        <w:rPr>
          <w:sz w:val="28"/>
          <w:szCs w:val="28"/>
        </w:rPr>
        <w:t xml:space="preserve"> </w:t>
      </w:r>
      <w:r w:rsidR="00503555" w:rsidRPr="0080144D">
        <w:rPr>
          <w:sz w:val="28"/>
          <w:szCs w:val="28"/>
        </w:rPr>
        <w:t xml:space="preserve">о представлении </w:t>
      </w:r>
      <w:r w:rsidR="0007311C" w:rsidRPr="0080144D">
        <w:rPr>
          <w:sz w:val="28"/>
          <w:szCs w:val="28"/>
        </w:rPr>
        <w:t xml:space="preserve">согласия на </w:t>
      </w:r>
      <w:r w:rsidR="00503555" w:rsidRPr="0080144D">
        <w:rPr>
          <w:sz w:val="28"/>
          <w:szCs w:val="28"/>
        </w:rPr>
        <w:t>зачислени</w:t>
      </w:r>
      <w:r w:rsidR="0007311C" w:rsidRPr="0080144D">
        <w:rPr>
          <w:sz w:val="28"/>
          <w:szCs w:val="28"/>
        </w:rPr>
        <w:t>е</w:t>
      </w:r>
      <w:r w:rsidR="00503555" w:rsidRPr="0080144D">
        <w:rPr>
          <w:sz w:val="28"/>
          <w:szCs w:val="28"/>
        </w:rPr>
        <w:t xml:space="preserve">, </w:t>
      </w:r>
      <w:r w:rsidR="007E15D7" w:rsidRPr="0080144D">
        <w:rPr>
          <w:sz w:val="28"/>
          <w:szCs w:val="28"/>
        </w:rPr>
        <w:t xml:space="preserve">об отзыве </w:t>
      </w:r>
      <w:r w:rsidR="0007311C" w:rsidRPr="0080144D">
        <w:rPr>
          <w:sz w:val="28"/>
          <w:szCs w:val="28"/>
        </w:rPr>
        <w:t>согласия на зачисление</w:t>
      </w:r>
      <w:r w:rsidR="00503555" w:rsidRPr="0080144D">
        <w:rPr>
          <w:sz w:val="28"/>
          <w:szCs w:val="28"/>
        </w:rPr>
        <w:t>,</w:t>
      </w:r>
      <w:r w:rsidR="007E15D7" w:rsidRPr="0080144D">
        <w:rPr>
          <w:sz w:val="28"/>
          <w:szCs w:val="28"/>
        </w:rPr>
        <w:t xml:space="preserve"> выдает поступающему поданные документы </w:t>
      </w:r>
      <w:r w:rsidRPr="0080144D">
        <w:rPr>
          <w:sz w:val="28"/>
          <w:szCs w:val="28"/>
        </w:rPr>
        <w:t xml:space="preserve">при представлении им в организацию лично заявления соответственно </w:t>
      </w:r>
      <w:r w:rsidR="00503555" w:rsidRPr="0080144D">
        <w:rPr>
          <w:sz w:val="28"/>
          <w:szCs w:val="28"/>
        </w:rPr>
        <w:t xml:space="preserve">о </w:t>
      </w:r>
      <w:r w:rsidR="0007311C" w:rsidRPr="0080144D">
        <w:rPr>
          <w:sz w:val="28"/>
          <w:szCs w:val="28"/>
        </w:rPr>
        <w:t>согласии на зачисление</w:t>
      </w:r>
      <w:r w:rsidR="00503555" w:rsidRPr="0080144D">
        <w:rPr>
          <w:sz w:val="28"/>
          <w:szCs w:val="28"/>
        </w:rPr>
        <w:t xml:space="preserve">, </w:t>
      </w:r>
      <w:r w:rsidRPr="0080144D">
        <w:rPr>
          <w:sz w:val="28"/>
          <w:szCs w:val="28"/>
        </w:rPr>
        <w:t>об отзыве</w:t>
      </w:r>
      <w:proofErr w:type="gramEnd"/>
      <w:r w:rsidRPr="0080144D">
        <w:rPr>
          <w:sz w:val="28"/>
          <w:szCs w:val="28"/>
        </w:rPr>
        <w:t xml:space="preserve"> </w:t>
      </w:r>
      <w:r w:rsidR="0007311C" w:rsidRPr="0080144D">
        <w:rPr>
          <w:sz w:val="28"/>
          <w:szCs w:val="28"/>
        </w:rPr>
        <w:t>согласия на зачисление</w:t>
      </w:r>
      <w:r w:rsidR="00503555" w:rsidRPr="0080144D">
        <w:rPr>
          <w:sz w:val="28"/>
          <w:szCs w:val="28"/>
        </w:rPr>
        <w:t xml:space="preserve">, об отзыве </w:t>
      </w:r>
      <w:r w:rsidR="00B065AB" w:rsidRPr="0080144D">
        <w:rPr>
          <w:sz w:val="28"/>
          <w:szCs w:val="28"/>
        </w:rPr>
        <w:t>заявления о приеме</w:t>
      </w:r>
      <w:r w:rsidRPr="0080144D">
        <w:rPr>
          <w:sz w:val="28"/>
          <w:szCs w:val="28"/>
        </w:rPr>
        <w:t>:</w:t>
      </w:r>
    </w:p>
    <w:p w14:paraId="179DB351" w14:textId="3BE15698" w:rsidR="009C2382" w:rsidRPr="0080144D" w:rsidRDefault="009C2382" w:rsidP="00780B4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 случае подачи заявления не менее чем за 2 часа до конца рабочего дня</w:t>
      </w:r>
      <w:r w:rsidR="0007311C" w:rsidRPr="0080144D">
        <w:rPr>
          <w:sz w:val="28"/>
          <w:szCs w:val="28"/>
        </w:rPr>
        <w:t xml:space="preserve"> – в течение двух часов после подачи заявления</w:t>
      </w:r>
      <w:r w:rsidRPr="0080144D">
        <w:rPr>
          <w:sz w:val="28"/>
          <w:szCs w:val="28"/>
        </w:rPr>
        <w:t>;</w:t>
      </w:r>
    </w:p>
    <w:p w14:paraId="33970ACF" w14:textId="3917DCF8" w:rsidR="00503555" w:rsidRPr="0080144D" w:rsidRDefault="0007311C" w:rsidP="00503555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подачи заявления менее чем за 2 часа до конца рабочего дня – </w:t>
      </w:r>
      <w:r w:rsidR="009C2382" w:rsidRPr="0080144D">
        <w:rPr>
          <w:sz w:val="28"/>
          <w:szCs w:val="28"/>
        </w:rPr>
        <w:t>в течение первых двух часов следующего рабочего дня</w:t>
      </w:r>
      <w:r w:rsidR="007E15D7" w:rsidRPr="0080144D">
        <w:rPr>
          <w:sz w:val="28"/>
          <w:szCs w:val="28"/>
        </w:rPr>
        <w:t>;</w:t>
      </w:r>
    </w:p>
    <w:p w14:paraId="1C3E99DE" w14:textId="7D181F18" w:rsidR="00503555" w:rsidRPr="0080144D" w:rsidRDefault="00503555" w:rsidP="00503555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день завершения согласия на зачисление – не позднее 2 часов после установленного срока завершения </w:t>
      </w:r>
      <w:r w:rsidR="0007311C" w:rsidRPr="0080144D">
        <w:rPr>
          <w:sz w:val="28"/>
          <w:szCs w:val="28"/>
        </w:rPr>
        <w:t xml:space="preserve">представления </w:t>
      </w:r>
      <w:r w:rsidRPr="0080144D">
        <w:rPr>
          <w:sz w:val="28"/>
          <w:szCs w:val="28"/>
        </w:rPr>
        <w:t>согласия</w:t>
      </w:r>
      <w:r w:rsidR="00B065AB" w:rsidRPr="0080144D">
        <w:rPr>
          <w:sz w:val="28"/>
          <w:szCs w:val="28"/>
        </w:rPr>
        <w:t xml:space="preserve"> на зачисление</w:t>
      </w:r>
      <w:r w:rsidRPr="0080144D">
        <w:rPr>
          <w:sz w:val="28"/>
          <w:szCs w:val="28"/>
        </w:rPr>
        <w:t xml:space="preserve">. </w:t>
      </w:r>
    </w:p>
    <w:p w14:paraId="296133A2" w14:textId="43D3EC91" w:rsidR="00CC40E4" w:rsidRPr="0080144D" w:rsidRDefault="009C2382" w:rsidP="00780B4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После истечения срока</w:t>
      </w:r>
      <w:r w:rsidR="009771B2" w:rsidRPr="0080144D">
        <w:rPr>
          <w:sz w:val="28"/>
          <w:szCs w:val="28"/>
        </w:rPr>
        <w:t xml:space="preserve"> приема на места в рамках контрольных цифр приема по конкретным </w:t>
      </w:r>
      <w:r w:rsidR="008A08BC" w:rsidRPr="0080144D">
        <w:rPr>
          <w:sz w:val="28"/>
          <w:szCs w:val="28"/>
        </w:rPr>
        <w:t>конкурсным группам п</w:t>
      </w:r>
      <w:r w:rsidRPr="0080144D">
        <w:rPr>
          <w:sz w:val="28"/>
          <w:szCs w:val="28"/>
        </w:rPr>
        <w:t xml:space="preserve">оданные документы в части их оригиналов (при наличии) возвращаются </w:t>
      </w:r>
      <w:proofErr w:type="gramStart"/>
      <w:r w:rsidRPr="0080144D">
        <w:rPr>
          <w:sz w:val="28"/>
          <w:szCs w:val="28"/>
        </w:rPr>
        <w:t>поступающему</w:t>
      </w:r>
      <w:proofErr w:type="gramEnd"/>
      <w:r w:rsidRPr="0080144D">
        <w:rPr>
          <w:sz w:val="28"/>
          <w:szCs w:val="28"/>
        </w:rPr>
        <w:t xml:space="preserve"> в течение одного рабочего дня после дня поступления в организацию заявления об отзыве </w:t>
      </w:r>
      <w:r w:rsidR="00971CB2" w:rsidRPr="0080144D">
        <w:rPr>
          <w:sz w:val="28"/>
          <w:szCs w:val="28"/>
        </w:rPr>
        <w:t>заявления о приеме</w:t>
      </w:r>
      <w:r w:rsidRPr="0080144D">
        <w:rPr>
          <w:sz w:val="28"/>
          <w:szCs w:val="28"/>
        </w:rPr>
        <w:t>. В случае невозможности возврата указанных оригиналов они остаются на хранении в организации.</w:t>
      </w:r>
    </w:p>
    <w:p w14:paraId="39543489" w14:textId="67C8EECB" w:rsidR="00343785" w:rsidRPr="0080144D" w:rsidRDefault="00343785" w:rsidP="00780B4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Зачисление оформляется приказом (приказами) организации о зачислении.</w:t>
      </w:r>
      <w:bookmarkStart w:id="61" w:name="Par722"/>
      <w:bookmarkStart w:id="62" w:name="Par766"/>
      <w:bookmarkEnd w:id="61"/>
      <w:bookmarkEnd w:id="62"/>
    </w:p>
    <w:p w14:paraId="6487BB45" w14:textId="4B65DD37" w:rsidR="00971CB2" w:rsidRPr="0080144D" w:rsidRDefault="00DF2550" w:rsidP="00747FB9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результатам зачисления организация формирует сведения о зачислении </w:t>
      </w:r>
      <w:r w:rsidR="00C94F22" w:rsidRPr="0080144D">
        <w:rPr>
          <w:sz w:val="28"/>
          <w:szCs w:val="28"/>
        </w:rPr>
        <w:t xml:space="preserve">по каждому конкурсу </w:t>
      </w:r>
      <w:r w:rsidRPr="0080144D">
        <w:rPr>
          <w:sz w:val="28"/>
          <w:szCs w:val="28"/>
        </w:rPr>
        <w:t xml:space="preserve">с </w:t>
      </w:r>
      <w:r w:rsidR="00C94F22" w:rsidRPr="0080144D">
        <w:rPr>
          <w:sz w:val="28"/>
          <w:szCs w:val="28"/>
        </w:rPr>
        <w:t>указанием уникального кода поступающе</w:t>
      </w:r>
      <w:r w:rsidR="00A7441A">
        <w:rPr>
          <w:sz w:val="28"/>
          <w:szCs w:val="28"/>
        </w:rPr>
        <w:t>го</w:t>
      </w:r>
      <w:r w:rsidR="00C94F22" w:rsidRPr="0080144D">
        <w:rPr>
          <w:sz w:val="28"/>
          <w:szCs w:val="28"/>
        </w:rPr>
        <w:t xml:space="preserve">. Указанные сведения </w:t>
      </w:r>
      <w:r w:rsidRPr="0080144D">
        <w:rPr>
          <w:sz w:val="28"/>
          <w:szCs w:val="28"/>
        </w:rPr>
        <w:t>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издания.</w:t>
      </w:r>
      <w:r w:rsidR="00C40C0D" w:rsidRPr="0080144D">
        <w:rPr>
          <w:sz w:val="28"/>
          <w:szCs w:val="28"/>
        </w:rPr>
        <w:t xml:space="preserve"> </w:t>
      </w:r>
    </w:p>
    <w:p w14:paraId="64F54306" w14:textId="70DF6AFF" w:rsidR="009C2382" w:rsidRPr="0080144D" w:rsidRDefault="00E12BAA" w:rsidP="002E628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формирует </w:t>
      </w:r>
      <w:r w:rsidR="009C2382" w:rsidRPr="0080144D">
        <w:rPr>
          <w:sz w:val="28"/>
          <w:szCs w:val="28"/>
        </w:rPr>
        <w:t xml:space="preserve">личное дело </w:t>
      </w:r>
      <w:proofErr w:type="gramStart"/>
      <w:r w:rsidR="009C2382" w:rsidRPr="0080144D">
        <w:rPr>
          <w:sz w:val="28"/>
          <w:szCs w:val="28"/>
        </w:rPr>
        <w:t>поступающего</w:t>
      </w:r>
      <w:proofErr w:type="gramEnd"/>
      <w:r w:rsidR="009C2382" w:rsidRPr="0080144D">
        <w:rPr>
          <w:sz w:val="28"/>
          <w:szCs w:val="28"/>
        </w:rPr>
        <w:t xml:space="preserve"> в электронной и (или) бумажной форме на основании информации и (или) документов, </w:t>
      </w:r>
      <w:r w:rsidR="009C2382" w:rsidRPr="0080144D">
        <w:rPr>
          <w:sz w:val="28"/>
          <w:szCs w:val="28"/>
        </w:rPr>
        <w:lastRenderedPageBreak/>
        <w:t xml:space="preserve">полученных организацией </w:t>
      </w:r>
      <w:r w:rsidR="00971CB2" w:rsidRPr="0080144D">
        <w:rPr>
          <w:sz w:val="28"/>
          <w:szCs w:val="28"/>
        </w:rPr>
        <w:t>с</w:t>
      </w:r>
      <w:r w:rsidR="009C2382" w:rsidRPr="0080144D">
        <w:rPr>
          <w:sz w:val="28"/>
          <w:szCs w:val="28"/>
        </w:rPr>
        <w:t xml:space="preserve"> ЕПГУ и (или) представленных поступающим иными способами.</w:t>
      </w:r>
    </w:p>
    <w:p w14:paraId="7921750D" w14:textId="1C89D161" w:rsidR="00EA1509" w:rsidRPr="0080144D" w:rsidRDefault="00EA1509" w:rsidP="00780B43">
      <w:pPr>
        <w:pStyle w:val="ConsPlusNormal"/>
        <w:ind w:firstLine="540"/>
        <w:jc w:val="both"/>
        <w:rPr>
          <w:b/>
          <w:bCs/>
          <w:strike/>
          <w:sz w:val="28"/>
          <w:szCs w:val="28"/>
        </w:rPr>
      </w:pPr>
    </w:p>
    <w:p w14:paraId="73A93CCF" w14:textId="77777777" w:rsidR="00F63383" w:rsidRPr="0080144D" w:rsidRDefault="00EA1509" w:rsidP="00E02901">
      <w:pPr>
        <w:pStyle w:val="ConsPlusTitle"/>
        <w:keepNext/>
        <w:numPr>
          <w:ilvl w:val="0"/>
          <w:numId w:val="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Зачисление на места в рамках контрольных цифр приема </w:t>
      </w:r>
    </w:p>
    <w:p w14:paraId="62F0A3AA" w14:textId="77777777" w:rsidR="007771C1" w:rsidRPr="0080144D" w:rsidRDefault="007771C1" w:rsidP="00F63383">
      <w:pPr>
        <w:pStyle w:val="ConsPlusTitle"/>
        <w:keepNext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2610B6" w14:textId="20E7705F" w:rsidR="00EA1509" w:rsidRPr="0080144D" w:rsidRDefault="007771C1" w:rsidP="00F63383">
      <w:pPr>
        <w:pStyle w:val="ConsPlusTitle"/>
        <w:keepNext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По </w:t>
      </w:r>
      <w:r w:rsidR="00EA1509" w:rsidRPr="0080144D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EA1509" w:rsidRPr="0080144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A1509" w:rsidRPr="0080144D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EA1509" w:rsidRPr="0080144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14:paraId="70CAEB5F" w14:textId="77777777" w:rsidR="001E129D" w:rsidRPr="0080144D" w:rsidRDefault="001E129D" w:rsidP="00F63383">
      <w:pPr>
        <w:pStyle w:val="ConsPlusTitle"/>
        <w:keepNext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4158C4" w14:textId="56D41458" w:rsidR="00F411EB" w:rsidRPr="0080144D" w:rsidRDefault="00914B5F" w:rsidP="0053702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Зачисление на места в рамках контрольных цифр приема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проводится в </w:t>
      </w:r>
      <w:r w:rsidR="004E5714" w:rsidRPr="0080144D">
        <w:rPr>
          <w:sz w:val="28"/>
          <w:szCs w:val="28"/>
        </w:rPr>
        <w:t>2</w:t>
      </w:r>
      <w:r w:rsidRPr="0080144D">
        <w:rPr>
          <w:sz w:val="28"/>
          <w:szCs w:val="28"/>
        </w:rPr>
        <w:t xml:space="preserve"> этапа:</w:t>
      </w:r>
      <w:r w:rsidR="00486334" w:rsidRPr="0080144D">
        <w:rPr>
          <w:sz w:val="28"/>
          <w:szCs w:val="28"/>
        </w:rPr>
        <w:t xml:space="preserve"> </w:t>
      </w:r>
      <w:r w:rsidR="00F411EB" w:rsidRPr="0080144D">
        <w:rPr>
          <w:sz w:val="28"/>
          <w:szCs w:val="28"/>
        </w:rPr>
        <w:t>приоритетный этап зачисления и основной этап зачисления. На каждом этапе зачисления организация определяет высший проходной приоритет.</w:t>
      </w:r>
    </w:p>
    <w:p w14:paraId="0BF44F0B" w14:textId="4FC65759" w:rsidR="00A324CF" w:rsidRPr="0080144D" w:rsidRDefault="00F411EB" w:rsidP="00F411E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</w:t>
      </w:r>
      <w:r w:rsidR="00914B5F" w:rsidRPr="0080144D">
        <w:rPr>
          <w:sz w:val="28"/>
          <w:szCs w:val="28"/>
        </w:rPr>
        <w:t>приоритетн</w:t>
      </w:r>
      <w:r w:rsidRPr="0080144D">
        <w:rPr>
          <w:sz w:val="28"/>
          <w:szCs w:val="28"/>
        </w:rPr>
        <w:t xml:space="preserve">ом </w:t>
      </w:r>
      <w:r w:rsidR="00914B5F" w:rsidRPr="0080144D">
        <w:rPr>
          <w:sz w:val="28"/>
          <w:szCs w:val="28"/>
        </w:rPr>
        <w:t>этап</w:t>
      </w:r>
      <w:r w:rsidRPr="0080144D">
        <w:rPr>
          <w:sz w:val="28"/>
          <w:szCs w:val="28"/>
        </w:rPr>
        <w:t>е</w:t>
      </w:r>
      <w:r w:rsidR="00914B5F" w:rsidRPr="0080144D">
        <w:rPr>
          <w:sz w:val="28"/>
          <w:szCs w:val="28"/>
        </w:rPr>
        <w:t xml:space="preserve"> зачисления</w:t>
      </w:r>
      <w:r w:rsidRPr="0080144D">
        <w:rPr>
          <w:sz w:val="28"/>
          <w:szCs w:val="28"/>
        </w:rPr>
        <w:t xml:space="preserve"> осуществляется</w:t>
      </w:r>
      <w:r w:rsidR="00971CB2" w:rsidRPr="0080144D">
        <w:rPr>
          <w:sz w:val="28"/>
          <w:szCs w:val="28"/>
        </w:rPr>
        <w:t xml:space="preserve"> зачисление</w:t>
      </w:r>
      <w:r w:rsidR="00A324CF" w:rsidRPr="0080144D">
        <w:rPr>
          <w:sz w:val="28"/>
          <w:szCs w:val="28"/>
        </w:rPr>
        <w:t>:</w:t>
      </w:r>
    </w:p>
    <w:p w14:paraId="2A2CC602" w14:textId="3C649575" w:rsidR="00F411EB" w:rsidRPr="0080144D" w:rsidRDefault="00914B5F" w:rsidP="00F411EB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основные бюджетные места без вступительных испытаний в соответствии с </w:t>
      </w:r>
      <w:hyperlink r:id="rId16" w:history="1">
        <w:r w:rsidRPr="0080144D">
          <w:rPr>
            <w:sz w:val="28"/>
            <w:szCs w:val="28"/>
          </w:rPr>
          <w:t>частью 4</w:t>
        </w:r>
      </w:hyperlink>
      <w:r w:rsidRPr="0080144D">
        <w:rPr>
          <w:sz w:val="28"/>
          <w:szCs w:val="28"/>
        </w:rPr>
        <w:t xml:space="preserve"> и (или) </w:t>
      </w:r>
      <w:hyperlink r:id="rId17" w:history="1">
        <w:r w:rsidRPr="0080144D">
          <w:rPr>
            <w:sz w:val="28"/>
            <w:szCs w:val="28"/>
          </w:rPr>
          <w:t xml:space="preserve">частью </w:t>
        </w:r>
      </w:hyperlink>
      <w:r w:rsidRPr="0080144D">
        <w:rPr>
          <w:sz w:val="28"/>
          <w:szCs w:val="28"/>
        </w:rPr>
        <w:t>12 статьи 71 Федерального закона № 273-ФЗ</w:t>
      </w:r>
      <w:r w:rsidRPr="0080144D">
        <w:rPr>
          <w:rStyle w:val="a9"/>
          <w:sz w:val="28"/>
          <w:szCs w:val="28"/>
        </w:rPr>
        <w:footnoteReference w:id="67"/>
      </w:r>
      <w:r w:rsidRPr="0080144D">
        <w:rPr>
          <w:sz w:val="28"/>
          <w:szCs w:val="28"/>
        </w:rPr>
        <w:t>;</w:t>
      </w:r>
    </w:p>
    <w:p w14:paraId="29D3B1DD" w14:textId="0711C7E1" w:rsidR="00E02901" w:rsidRPr="0080144D" w:rsidRDefault="00A45C77" w:rsidP="00F411EB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места </w:t>
      </w:r>
      <w:r w:rsidR="00914B5F" w:rsidRPr="0080144D">
        <w:rPr>
          <w:sz w:val="28"/>
          <w:szCs w:val="28"/>
        </w:rPr>
        <w:t>в пределах особой квоты</w:t>
      </w:r>
      <w:r w:rsidR="00E02901" w:rsidRPr="0080144D">
        <w:rPr>
          <w:sz w:val="28"/>
          <w:szCs w:val="28"/>
        </w:rPr>
        <w:t>:</w:t>
      </w:r>
    </w:p>
    <w:p w14:paraId="18A0A125" w14:textId="77777777" w:rsidR="00E02901" w:rsidRPr="0080144D" w:rsidRDefault="00914B5F" w:rsidP="00914B5F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без вступительных испытаний в соответствии с </w:t>
      </w:r>
      <w:hyperlink r:id="rId18" w:history="1">
        <w:r w:rsidRPr="0080144D">
          <w:rPr>
            <w:sz w:val="28"/>
            <w:szCs w:val="28"/>
          </w:rPr>
          <w:t>частью 4</w:t>
        </w:r>
      </w:hyperlink>
      <w:r w:rsidRPr="0080144D">
        <w:rPr>
          <w:sz w:val="28"/>
          <w:szCs w:val="28"/>
        </w:rPr>
        <w:t xml:space="preserve"> и (или) </w:t>
      </w:r>
      <w:hyperlink r:id="rId19" w:history="1">
        <w:r w:rsidRPr="0080144D">
          <w:rPr>
            <w:sz w:val="28"/>
            <w:szCs w:val="28"/>
          </w:rPr>
          <w:t xml:space="preserve">частью </w:t>
        </w:r>
      </w:hyperlink>
      <w:r w:rsidRPr="0080144D">
        <w:rPr>
          <w:sz w:val="28"/>
          <w:szCs w:val="28"/>
        </w:rPr>
        <w:t>12 статьи 71 Федерального закона №</w:t>
      </w:r>
      <w:r w:rsidR="00A45C77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>273-ФЗ</w:t>
      </w:r>
      <w:r w:rsidRPr="0080144D">
        <w:rPr>
          <w:rStyle w:val="a9"/>
          <w:sz w:val="28"/>
          <w:szCs w:val="28"/>
        </w:rPr>
        <w:footnoteReference w:id="68"/>
      </w:r>
      <w:r w:rsidR="00E02901" w:rsidRPr="0080144D">
        <w:rPr>
          <w:sz w:val="28"/>
          <w:szCs w:val="28"/>
        </w:rPr>
        <w:t>;</w:t>
      </w:r>
    </w:p>
    <w:p w14:paraId="400525A1" w14:textId="3536130F" w:rsidR="00914B5F" w:rsidRPr="0080144D" w:rsidRDefault="00914B5F" w:rsidP="00914B5F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результатам ЕГЭ и (или) вступительных испытаний;</w:t>
      </w:r>
    </w:p>
    <w:p w14:paraId="2B196116" w14:textId="502DAE59" w:rsidR="00E02901" w:rsidRPr="0080144D" w:rsidRDefault="00E02901" w:rsidP="00F411EB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 места в пределах целевой квоты:</w:t>
      </w:r>
    </w:p>
    <w:p w14:paraId="07AE5F8A" w14:textId="77777777" w:rsidR="00E02901" w:rsidRPr="0080144D" w:rsidRDefault="00E02901" w:rsidP="00E02901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без вступительных испытаний в соответствии с </w:t>
      </w:r>
      <w:hyperlink r:id="rId20" w:history="1">
        <w:r w:rsidRPr="0080144D">
          <w:rPr>
            <w:sz w:val="28"/>
            <w:szCs w:val="28"/>
          </w:rPr>
          <w:t>частью 4</w:t>
        </w:r>
      </w:hyperlink>
      <w:r w:rsidRPr="0080144D">
        <w:rPr>
          <w:sz w:val="28"/>
          <w:szCs w:val="28"/>
        </w:rPr>
        <w:t xml:space="preserve"> и (или) </w:t>
      </w:r>
      <w:hyperlink r:id="rId21" w:history="1">
        <w:r w:rsidRPr="0080144D">
          <w:rPr>
            <w:sz w:val="28"/>
            <w:szCs w:val="28"/>
          </w:rPr>
          <w:t xml:space="preserve">частью </w:t>
        </w:r>
      </w:hyperlink>
      <w:r w:rsidRPr="0080144D">
        <w:rPr>
          <w:sz w:val="28"/>
          <w:szCs w:val="28"/>
        </w:rPr>
        <w:t>12 статьи 71 Федерального закона № 273-ФЗ</w:t>
      </w:r>
      <w:r w:rsidRPr="0080144D">
        <w:rPr>
          <w:rStyle w:val="a9"/>
          <w:sz w:val="28"/>
          <w:szCs w:val="28"/>
        </w:rPr>
        <w:footnoteReference w:id="69"/>
      </w:r>
      <w:r w:rsidRPr="0080144D">
        <w:rPr>
          <w:sz w:val="28"/>
          <w:szCs w:val="28"/>
        </w:rPr>
        <w:t>;</w:t>
      </w:r>
    </w:p>
    <w:p w14:paraId="4793DCBE" w14:textId="77777777" w:rsidR="00E02901" w:rsidRPr="0080144D" w:rsidRDefault="00E02901" w:rsidP="00E02901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результатам ЕГЭ и (или) вступительных испытаний;</w:t>
      </w:r>
    </w:p>
    <w:p w14:paraId="2144B10A" w14:textId="03865B3C" w:rsidR="00E02901" w:rsidRPr="0080144D" w:rsidRDefault="006336F8" w:rsidP="00F411EB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места </w:t>
      </w:r>
      <w:r w:rsidR="00914B5F" w:rsidRPr="0080144D">
        <w:rPr>
          <w:sz w:val="28"/>
          <w:szCs w:val="28"/>
        </w:rPr>
        <w:t>в пределах отдельной квоты</w:t>
      </w:r>
      <w:r w:rsidR="00E02901" w:rsidRPr="0080144D">
        <w:rPr>
          <w:sz w:val="28"/>
          <w:szCs w:val="28"/>
        </w:rPr>
        <w:t>:</w:t>
      </w:r>
    </w:p>
    <w:p w14:paraId="31B078AF" w14:textId="77777777" w:rsidR="00E02901" w:rsidRPr="0080144D" w:rsidRDefault="00914B5F" w:rsidP="00914B5F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без проведения вступительных испытаний </w:t>
      </w:r>
      <w:r w:rsidR="00A272FD" w:rsidRPr="0080144D">
        <w:rPr>
          <w:sz w:val="28"/>
          <w:szCs w:val="28"/>
        </w:rPr>
        <w:t>(за исключением дополнительных вступительных испытаний творческой и (или) профессиональной направленности)</w:t>
      </w:r>
      <w:r w:rsidR="00E02901" w:rsidRPr="0080144D">
        <w:rPr>
          <w:sz w:val="28"/>
          <w:szCs w:val="28"/>
        </w:rPr>
        <w:t>;</w:t>
      </w:r>
    </w:p>
    <w:p w14:paraId="13331E64" w14:textId="7929C1DB" w:rsidR="00914B5F" w:rsidRPr="0080144D" w:rsidRDefault="00914B5F" w:rsidP="00914B5F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результатам ЕГЭ и (или) вступительных испытаний</w:t>
      </w:r>
      <w:r w:rsidR="00F411EB" w:rsidRPr="0080144D">
        <w:rPr>
          <w:sz w:val="28"/>
          <w:szCs w:val="28"/>
        </w:rPr>
        <w:t>.</w:t>
      </w:r>
    </w:p>
    <w:p w14:paraId="369507CE" w14:textId="3AB367F3" w:rsidR="00105A6F" w:rsidRPr="0080144D" w:rsidRDefault="00F411EB" w:rsidP="00D7323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 основном этапе зачисления осуществляется </w:t>
      </w:r>
      <w:r w:rsidR="00914B5F" w:rsidRPr="0080144D">
        <w:rPr>
          <w:sz w:val="28"/>
          <w:szCs w:val="28"/>
        </w:rPr>
        <w:t>зачисление</w:t>
      </w:r>
      <w:r w:rsidR="00D73235" w:rsidRPr="0080144D">
        <w:rPr>
          <w:sz w:val="28"/>
          <w:szCs w:val="28"/>
        </w:rPr>
        <w:t xml:space="preserve"> </w:t>
      </w:r>
      <w:r w:rsidR="00971CB2" w:rsidRPr="0080144D">
        <w:rPr>
          <w:sz w:val="28"/>
          <w:szCs w:val="28"/>
        </w:rPr>
        <w:t>на основные бюджетные места</w:t>
      </w:r>
      <w:r w:rsidR="00105A6F" w:rsidRPr="0080144D">
        <w:rPr>
          <w:sz w:val="28"/>
          <w:szCs w:val="28"/>
        </w:rPr>
        <w:t>:</w:t>
      </w:r>
    </w:p>
    <w:p w14:paraId="70438F2D" w14:textId="77777777" w:rsidR="00105A6F" w:rsidRPr="0080144D" w:rsidRDefault="00105A6F" w:rsidP="00105A6F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без вступительных испытаний в соответствии с </w:t>
      </w:r>
      <w:hyperlink r:id="rId22" w:history="1">
        <w:r w:rsidRPr="0080144D">
          <w:rPr>
            <w:sz w:val="28"/>
            <w:szCs w:val="28"/>
          </w:rPr>
          <w:t>частью 4</w:t>
        </w:r>
      </w:hyperlink>
      <w:r w:rsidRPr="0080144D">
        <w:rPr>
          <w:sz w:val="28"/>
          <w:szCs w:val="28"/>
        </w:rPr>
        <w:t xml:space="preserve"> и (или) </w:t>
      </w:r>
      <w:hyperlink r:id="rId23" w:history="1">
        <w:r w:rsidRPr="0080144D">
          <w:rPr>
            <w:sz w:val="28"/>
            <w:szCs w:val="28"/>
          </w:rPr>
          <w:t xml:space="preserve">частью </w:t>
        </w:r>
      </w:hyperlink>
      <w:r w:rsidRPr="0080144D">
        <w:rPr>
          <w:sz w:val="28"/>
          <w:szCs w:val="28"/>
        </w:rPr>
        <w:t>12 статьи 71 Федерального закона № 273-ФЗ</w:t>
      </w:r>
      <w:r w:rsidRPr="0080144D">
        <w:rPr>
          <w:rStyle w:val="a9"/>
          <w:sz w:val="28"/>
          <w:szCs w:val="28"/>
        </w:rPr>
        <w:footnoteReference w:id="70"/>
      </w:r>
      <w:r w:rsidRPr="0080144D">
        <w:rPr>
          <w:sz w:val="28"/>
          <w:szCs w:val="28"/>
        </w:rPr>
        <w:t>;</w:t>
      </w:r>
    </w:p>
    <w:p w14:paraId="6AD8A9C1" w14:textId="77777777" w:rsidR="00105A6F" w:rsidRPr="0080144D" w:rsidRDefault="00105A6F" w:rsidP="00105A6F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результатам ЕГЭ и (или) вступительных испытаний.</w:t>
      </w:r>
    </w:p>
    <w:p w14:paraId="7CC28FEB" w14:textId="7A7A9F63" w:rsidR="00532F74" w:rsidRPr="0080144D" w:rsidRDefault="00532F74" w:rsidP="00A57AF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63" w:name="_Hlk177522603"/>
      <w:r w:rsidRPr="0080144D">
        <w:rPr>
          <w:sz w:val="28"/>
          <w:szCs w:val="28"/>
        </w:rPr>
        <w:t xml:space="preserve">В случае если поступающий, зачисленный на приоритетном этапе зачисления, хочет участвовать в основном этапе зачисления в ту же организацию, он подает заявление об отказе от зачисления, проведенного на приоритетном этапе зачисления. </w:t>
      </w:r>
      <w:r w:rsidR="00C94F22" w:rsidRPr="0080144D">
        <w:rPr>
          <w:sz w:val="28"/>
          <w:szCs w:val="28"/>
        </w:rPr>
        <w:t xml:space="preserve">Лица, которые зачислены на приоритетном этапе зачисления и подали заявление об отказе от зачисления на основном этапе зачисления до срока завершения согласия на зачисление, рассматриваются при проведении зачисления на основном этапе зачисления. </w:t>
      </w:r>
      <w:r w:rsidRPr="0080144D">
        <w:rPr>
          <w:sz w:val="28"/>
          <w:szCs w:val="28"/>
        </w:rPr>
        <w:t xml:space="preserve">Лица, которые зачислены на приоритетном этапе зачисления и не подали </w:t>
      </w:r>
      <w:r w:rsidRPr="0080144D">
        <w:rPr>
          <w:sz w:val="28"/>
          <w:szCs w:val="28"/>
        </w:rPr>
        <w:lastRenderedPageBreak/>
        <w:t>заявление об отказе от зачисления на основном этапе зачисления до срока завершения согласия на зачисление, не подлежат зачислению на основном этапе зачисления.</w:t>
      </w:r>
    </w:p>
    <w:p w14:paraId="2D109806" w14:textId="6FDD86EC" w:rsidR="004A40C2" w:rsidRPr="0080144D" w:rsidRDefault="00D95999" w:rsidP="004A40C2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Места </w:t>
      </w:r>
      <w:r w:rsidR="006F3D2E" w:rsidRPr="0080144D">
        <w:rPr>
          <w:sz w:val="28"/>
          <w:szCs w:val="28"/>
        </w:rPr>
        <w:t>в пределах особой квоты, отдельной квоты</w:t>
      </w:r>
      <w:r w:rsidR="007F21AC" w:rsidRPr="0080144D">
        <w:rPr>
          <w:sz w:val="28"/>
          <w:szCs w:val="28"/>
        </w:rPr>
        <w:t xml:space="preserve"> </w:t>
      </w:r>
      <w:r w:rsidR="004A40C2" w:rsidRPr="0080144D">
        <w:rPr>
          <w:sz w:val="28"/>
          <w:szCs w:val="28"/>
        </w:rPr>
        <w:t>используются следующим образом:</w:t>
      </w:r>
    </w:p>
    <w:bookmarkEnd w:id="63"/>
    <w:p w14:paraId="5B18D45C" w14:textId="0E4219F1" w:rsidR="00E02901" w:rsidRPr="0080144D" w:rsidRDefault="007F21AC" w:rsidP="00ED616D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1) </w:t>
      </w:r>
      <w:r w:rsidR="006F3D2E" w:rsidRPr="0080144D">
        <w:rPr>
          <w:sz w:val="28"/>
          <w:szCs w:val="28"/>
        </w:rPr>
        <w:t>на приоритетном этапе зачисления</w:t>
      </w:r>
      <w:r w:rsidR="00C94F22" w:rsidRPr="0080144D">
        <w:rPr>
          <w:sz w:val="28"/>
          <w:szCs w:val="28"/>
        </w:rPr>
        <w:t xml:space="preserve"> после истечения срока завершения представления согласия на зачисление</w:t>
      </w:r>
      <w:r w:rsidRPr="0080144D">
        <w:rPr>
          <w:sz w:val="28"/>
          <w:szCs w:val="28"/>
        </w:rPr>
        <w:t>:</w:t>
      </w:r>
      <w:r w:rsidR="00A47A2A" w:rsidRPr="0080144D">
        <w:rPr>
          <w:sz w:val="28"/>
          <w:szCs w:val="28"/>
        </w:rPr>
        <w:t xml:space="preserve"> </w:t>
      </w:r>
    </w:p>
    <w:p w14:paraId="675FC41F" w14:textId="13BB045B" w:rsidR="00E02901" w:rsidRPr="0080144D" w:rsidRDefault="00366EF6" w:rsidP="00E02901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при наличии поступающих на места в пределах отдельной квоты, которые не зачислены, и при наличии </w:t>
      </w:r>
      <w:r w:rsidR="00631477" w:rsidRPr="0080144D">
        <w:rPr>
          <w:sz w:val="28"/>
          <w:szCs w:val="28"/>
        </w:rPr>
        <w:t xml:space="preserve">свободных </w:t>
      </w:r>
      <w:r w:rsidRPr="0080144D">
        <w:rPr>
          <w:sz w:val="28"/>
          <w:szCs w:val="28"/>
        </w:rPr>
        <w:t xml:space="preserve">мест в пределах </w:t>
      </w:r>
      <w:r w:rsidR="00E02901" w:rsidRPr="0080144D">
        <w:rPr>
          <w:sz w:val="28"/>
          <w:szCs w:val="28"/>
        </w:rPr>
        <w:t>особой квоты</w:t>
      </w:r>
      <w:r w:rsidR="00631477" w:rsidRPr="0080144D">
        <w:rPr>
          <w:sz w:val="28"/>
          <w:szCs w:val="28"/>
        </w:rPr>
        <w:t xml:space="preserve"> (которые не могут быть заполнены в соответствии с высшим проходным приоритетом), </w:t>
      </w:r>
      <w:r w:rsidR="00E02901" w:rsidRPr="0080144D">
        <w:rPr>
          <w:sz w:val="28"/>
          <w:szCs w:val="28"/>
        </w:rPr>
        <w:t xml:space="preserve">указанные </w:t>
      </w:r>
      <w:r w:rsidR="00631477" w:rsidRPr="0080144D">
        <w:rPr>
          <w:sz w:val="28"/>
          <w:szCs w:val="28"/>
        </w:rPr>
        <w:t xml:space="preserve">свободные </w:t>
      </w:r>
      <w:r w:rsidR="00E02901" w:rsidRPr="0080144D">
        <w:rPr>
          <w:sz w:val="28"/>
          <w:szCs w:val="28"/>
        </w:rPr>
        <w:t>места используются для зачисления поступающих на места в пределах отдельной квоты;</w:t>
      </w:r>
      <w:proofErr w:type="gramEnd"/>
    </w:p>
    <w:p w14:paraId="2719DF53" w14:textId="29BC40E5" w:rsidR="00E02901" w:rsidRPr="0080144D" w:rsidRDefault="00E02901" w:rsidP="00E02901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при наличии поступающих на места в пределах особой квоты, которые не зачислены, и при наличии </w:t>
      </w:r>
      <w:r w:rsidR="00631477" w:rsidRPr="0080144D">
        <w:rPr>
          <w:sz w:val="28"/>
          <w:szCs w:val="28"/>
        </w:rPr>
        <w:t xml:space="preserve">свободных мест в пределах отдельной квоты (которые не могут быть заполнены в соответствии с высшим проходным приоритетом), указанные свободные места используются для зачисления </w:t>
      </w:r>
      <w:r w:rsidRPr="0080144D">
        <w:rPr>
          <w:sz w:val="28"/>
          <w:szCs w:val="28"/>
        </w:rPr>
        <w:t>поступающих на места в пределах особой квоты;</w:t>
      </w:r>
      <w:proofErr w:type="gramEnd"/>
    </w:p>
    <w:p w14:paraId="4E04440E" w14:textId="6865C3C9" w:rsidR="00ED64C7" w:rsidRPr="0080144D" w:rsidRDefault="00D95999" w:rsidP="00ED64C7">
      <w:pPr>
        <w:pStyle w:val="ConsPlusNormal"/>
        <w:ind w:firstLine="540"/>
        <w:jc w:val="both"/>
        <w:rPr>
          <w:sz w:val="28"/>
          <w:szCs w:val="28"/>
        </w:rPr>
      </w:pPr>
      <w:bookmarkStart w:id="64" w:name="_Hlk177581678"/>
      <w:bookmarkStart w:id="65" w:name="_Hlk177522377"/>
      <w:r w:rsidRPr="0080144D">
        <w:rPr>
          <w:sz w:val="28"/>
          <w:szCs w:val="28"/>
        </w:rPr>
        <w:t>2</w:t>
      </w:r>
      <w:r w:rsidR="00EF5C68" w:rsidRPr="0080144D">
        <w:rPr>
          <w:sz w:val="28"/>
          <w:szCs w:val="28"/>
        </w:rPr>
        <w:t>) места</w:t>
      </w:r>
      <w:r w:rsidR="00E02901" w:rsidRPr="0080144D">
        <w:rPr>
          <w:sz w:val="28"/>
          <w:szCs w:val="28"/>
        </w:rPr>
        <w:t xml:space="preserve"> в пределах особой квоты, отдельной квоты, </w:t>
      </w:r>
      <w:r w:rsidR="00EF5C68" w:rsidRPr="0080144D">
        <w:rPr>
          <w:sz w:val="28"/>
          <w:szCs w:val="28"/>
        </w:rPr>
        <w:t>которые являются незаполненными после завершения приоритетного этапа зачисления</w:t>
      </w:r>
      <w:r w:rsidR="00ED64C7" w:rsidRPr="0080144D">
        <w:rPr>
          <w:sz w:val="28"/>
          <w:szCs w:val="28"/>
        </w:rPr>
        <w:t xml:space="preserve"> или были заполнены на приоритетном этапе зачисления и освободились после завершения приоритетного этапа зачисления, добавляются к основным бюджетным местам.</w:t>
      </w:r>
    </w:p>
    <w:bookmarkEnd w:id="64"/>
    <w:bookmarkEnd w:id="65"/>
    <w:p w14:paraId="5DFF2331" w14:textId="1A514D57" w:rsidR="00EA1509" w:rsidRPr="0080144D" w:rsidRDefault="0066427F" w:rsidP="0006377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Лица</w:t>
      </w:r>
      <w:r w:rsidR="00EA1509" w:rsidRPr="0080144D">
        <w:rPr>
          <w:sz w:val="28"/>
          <w:szCs w:val="28"/>
        </w:rPr>
        <w:t>, зачисленные</w:t>
      </w:r>
      <w:r w:rsidR="009E7C0E" w:rsidRPr="0080144D">
        <w:rPr>
          <w:sz w:val="28"/>
          <w:szCs w:val="28"/>
        </w:rPr>
        <w:t xml:space="preserve"> </w:t>
      </w:r>
      <w:r w:rsidR="00EA1509" w:rsidRPr="0080144D">
        <w:rPr>
          <w:sz w:val="28"/>
          <w:szCs w:val="28"/>
        </w:rPr>
        <w:t xml:space="preserve">на места в пределах особой квоты и отдельной квоты, исключаются из конкурсных списков на основные </w:t>
      </w:r>
      <w:r w:rsidRPr="0080144D">
        <w:rPr>
          <w:sz w:val="28"/>
          <w:szCs w:val="28"/>
        </w:rPr>
        <w:t xml:space="preserve">бюджетные </w:t>
      </w:r>
      <w:r w:rsidR="00EA1509" w:rsidRPr="0080144D">
        <w:rPr>
          <w:sz w:val="28"/>
          <w:szCs w:val="28"/>
        </w:rPr>
        <w:t xml:space="preserve">места по </w:t>
      </w:r>
      <w:r w:rsidR="009E7C0E" w:rsidRPr="0080144D">
        <w:rPr>
          <w:sz w:val="28"/>
          <w:szCs w:val="28"/>
        </w:rPr>
        <w:t xml:space="preserve">тем </w:t>
      </w:r>
      <w:r w:rsidR="00EA1509" w:rsidRPr="0080144D">
        <w:rPr>
          <w:sz w:val="28"/>
          <w:szCs w:val="28"/>
        </w:rPr>
        <w:t xml:space="preserve">условиям поступления, </w:t>
      </w:r>
      <w:r w:rsidR="009E7C0E" w:rsidRPr="0080144D">
        <w:rPr>
          <w:sz w:val="28"/>
          <w:szCs w:val="28"/>
        </w:rPr>
        <w:t>по которым они зачислены</w:t>
      </w:r>
      <w:r w:rsidR="00034DCB" w:rsidRPr="0080144D">
        <w:rPr>
          <w:sz w:val="28"/>
          <w:szCs w:val="28"/>
        </w:rPr>
        <w:t xml:space="preserve"> на места в пределах указанных квот</w:t>
      </w:r>
      <w:r w:rsidRPr="0080144D">
        <w:rPr>
          <w:sz w:val="28"/>
          <w:szCs w:val="28"/>
        </w:rPr>
        <w:t>.</w:t>
      </w:r>
    </w:p>
    <w:p w14:paraId="59C57DD6" w14:textId="77777777" w:rsidR="000A6CDE" w:rsidRPr="0080144D" w:rsidRDefault="000A6CDE" w:rsidP="00532F7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Места в пределах целевой квоты используются следующим образом:</w:t>
      </w:r>
    </w:p>
    <w:p w14:paraId="5FC5B737" w14:textId="77777777" w:rsidR="004B2FB5" w:rsidRPr="0080144D" w:rsidRDefault="004B2FB5" w:rsidP="004B2FB5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основном приеме </w:t>
      </w:r>
      <w:r w:rsidR="000A6CDE" w:rsidRPr="0080144D">
        <w:rPr>
          <w:sz w:val="28"/>
          <w:szCs w:val="28"/>
        </w:rPr>
        <w:t xml:space="preserve">места, </w:t>
      </w:r>
      <w:r w:rsidR="00A46138" w:rsidRPr="0080144D">
        <w:rPr>
          <w:sz w:val="28"/>
          <w:szCs w:val="28"/>
        </w:rPr>
        <w:t xml:space="preserve">которые являются незаполненными и (или) освобождаются после завершения приоритетного этапа зачисления, </w:t>
      </w:r>
      <w:r w:rsidR="000A6CDE" w:rsidRPr="0080144D">
        <w:rPr>
          <w:sz w:val="28"/>
          <w:szCs w:val="28"/>
        </w:rPr>
        <w:t>не подлежат добавлению к основным бюджетным местам</w:t>
      </w:r>
      <w:r w:rsidR="00FE629B" w:rsidRPr="0080144D">
        <w:rPr>
          <w:sz w:val="28"/>
          <w:szCs w:val="28"/>
        </w:rPr>
        <w:t xml:space="preserve"> и </w:t>
      </w:r>
      <w:r w:rsidR="000A6CDE" w:rsidRPr="0080144D">
        <w:rPr>
          <w:sz w:val="28"/>
          <w:szCs w:val="28"/>
        </w:rPr>
        <w:t xml:space="preserve">используются для зачисления </w:t>
      </w:r>
      <w:proofErr w:type="gramStart"/>
      <w:r w:rsidR="000A6CDE" w:rsidRPr="0080144D">
        <w:rPr>
          <w:sz w:val="28"/>
          <w:szCs w:val="28"/>
        </w:rPr>
        <w:t>поступающих</w:t>
      </w:r>
      <w:proofErr w:type="gramEnd"/>
      <w:r w:rsidR="000A6CDE" w:rsidRPr="0080144D">
        <w:rPr>
          <w:sz w:val="28"/>
          <w:szCs w:val="28"/>
        </w:rPr>
        <w:t xml:space="preserve"> на места целевой квоты</w:t>
      </w:r>
      <w:r w:rsidR="00FE629B" w:rsidRPr="0080144D">
        <w:rPr>
          <w:sz w:val="28"/>
          <w:szCs w:val="28"/>
        </w:rPr>
        <w:t xml:space="preserve"> на основном этапе зачисления</w:t>
      </w:r>
      <w:r w:rsidR="000A6CDE" w:rsidRPr="0080144D">
        <w:rPr>
          <w:sz w:val="28"/>
          <w:szCs w:val="28"/>
        </w:rPr>
        <w:t>;</w:t>
      </w:r>
    </w:p>
    <w:p w14:paraId="1E34CFB6" w14:textId="77777777" w:rsidR="004B2FB5" w:rsidRPr="0080144D" w:rsidRDefault="000A6CDE" w:rsidP="004B2FB5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места в пределах целевой квоты, не заполненные при основном приеме, выделяются в качестве целевой квоты для дополнительного приема;</w:t>
      </w:r>
    </w:p>
    <w:p w14:paraId="02BE1381" w14:textId="77777777" w:rsidR="00A255CC" w:rsidRPr="0080144D" w:rsidRDefault="000A6CDE" w:rsidP="00A255CC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 дополнительном приеме места в пределах целевой квоты, которые являются незаполненными и (или) освобождаются после завершения приоритетного этапа зачисления, добавляются к основным бюджетным местам</w:t>
      </w:r>
      <w:r w:rsidR="00A255CC" w:rsidRPr="0080144D">
        <w:rPr>
          <w:sz w:val="28"/>
          <w:szCs w:val="28"/>
        </w:rPr>
        <w:t xml:space="preserve"> (за исключением ме</w:t>
      </w:r>
      <w:proofErr w:type="gramStart"/>
      <w:r w:rsidR="00A255CC" w:rsidRPr="0080144D">
        <w:rPr>
          <w:sz w:val="28"/>
          <w:szCs w:val="28"/>
        </w:rPr>
        <w:t>ст в пр</w:t>
      </w:r>
      <w:proofErr w:type="gramEnd"/>
      <w:r w:rsidR="00A255CC" w:rsidRPr="0080144D">
        <w:rPr>
          <w:sz w:val="28"/>
          <w:szCs w:val="28"/>
        </w:rPr>
        <w:t>еделах целевой квоты в интересах безопасности государства),</w:t>
      </w:r>
    </w:p>
    <w:p w14:paraId="1AEB4BA7" w14:textId="7B0548F0" w:rsidR="00EA1509" w:rsidRPr="0080144D" w:rsidRDefault="00EA1509" w:rsidP="00780B43">
      <w:pPr>
        <w:pStyle w:val="ConsPlusNormal"/>
        <w:ind w:firstLine="540"/>
        <w:jc w:val="both"/>
        <w:rPr>
          <w:b/>
          <w:bCs/>
          <w:strike/>
          <w:sz w:val="28"/>
          <w:szCs w:val="28"/>
        </w:rPr>
      </w:pPr>
    </w:p>
    <w:p w14:paraId="000D074C" w14:textId="390FE53C" w:rsidR="001E129D" w:rsidRPr="0080144D" w:rsidRDefault="007771C1" w:rsidP="00D95999">
      <w:pPr>
        <w:pStyle w:val="ConsPlusTitle"/>
        <w:keepNext/>
        <w:widowControl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1E129D" w:rsidRPr="0080144D">
        <w:rPr>
          <w:rFonts w:ascii="Times New Roman" w:hAnsi="Times New Roman" w:cs="Times New Roman"/>
          <w:sz w:val="28"/>
          <w:szCs w:val="28"/>
        </w:rPr>
        <w:t xml:space="preserve">программам магистратуры </w:t>
      </w:r>
    </w:p>
    <w:p w14:paraId="0EDD9F8A" w14:textId="77777777" w:rsidR="001E129D" w:rsidRPr="0080144D" w:rsidRDefault="001E129D" w:rsidP="00D95999">
      <w:pPr>
        <w:pStyle w:val="ConsPlusNormal"/>
        <w:keepNext/>
        <w:widowControl/>
        <w:ind w:firstLine="540"/>
        <w:jc w:val="both"/>
        <w:rPr>
          <w:b/>
          <w:bCs/>
          <w:strike/>
          <w:sz w:val="28"/>
          <w:szCs w:val="28"/>
        </w:rPr>
      </w:pPr>
    </w:p>
    <w:p w14:paraId="673E3C0F" w14:textId="3AE9EDE4" w:rsidR="001E129D" w:rsidRPr="0080144D" w:rsidRDefault="001E129D" w:rsidP="00AE1909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самостоятельно определяет количество этапов зачисления </w:t>
      </w:r>
      <w:r w:rsidR="007771C1" w:rsidRPr="0080144D">
        <w:rPr>
          <w:sz w:val="28"/>
          <w:szCs w:val="28"/>
        </w:rPr>
        <w:t>на места в рамках контрольных цифр приема по программам магистратуры</w:t>
      </w:r>
      <w:r w:rsidRPr="0080144D">
        <w:rPr>
          <w:sz w:val="28"/>
          <w:szCs w:val="28"/>
        </w:rPr>
        <w:t>.</w:t>
      </w:r>
    </w:p>
    <w:p w14:paraId="167E4187" w14:textId="23C59A31" w:rsidR="00E1436F" w:rsidRPr="0080144D" w:rsidRDefault="00E1436F" w:rsidP="00E1436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Места в пределах целевой квоты по программам магистратуры используются следующим образом:</w:t>
      </w:r>
    </w:p>
    <w:p w14:paraId="560B2C1A" w14:textId="74DD5A67" w:rsidR="00E1436F" w:rsidRPr="0080144D" w:rsidRDefault="00E1436F" w:rsidP="000A6CDE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основном приеме незаполненные места в пределах целевой квоты не подлежат добавлению к основным </w:t>
      </w:r>
      <w:r w:rsidR="000A6CDE" w:rsidRPr="0080144D">
        <w:rPr>
          <w:sz w:val="28"/>
          <w:szCs w:val="28"/>
        </w:rPr>
        <w:t xml:space="preserve">бюджетным </w:t>
      </w:r>
      <w:r w:rsidRPr="0080144D">
        <w:rPr>
          <w:sz w:val="28"/>
          <w:szCs w:val="28"/>
        </w:rPr>
        <w:t>местам;</w:t>
      </w:r>
    </w:p>
    <w:p w14:paraId="52ED20D0" w14:textId="40F97980" w:rsidR="00E1436F" w:rsidRPr="0080144D" w:rsidRDefault="00B745FD" w:rsidP="00E143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не заполненные и (или) освободившиеся места в пределах целевой квоты </w:t>
      </w:r>
      <w:r w:rsidR="00E1436F" w:rsidRPr="0080144D">
        <w:rPr>
          <w:sz w:val="28"/>
          <w:szCs w:val="28"/>
        </w:rPr>
        <w:t xml:space="preserve">используются </w:t>
      </w:r>
      <w:r w:rsidR="004A40C2" w:rsidRPr="0080144D">
        <w:rPr>
          <w:sz w:val="28"/>
          <w:szCs w:val="28"/>
        </w:rPr>
        <w:t>в качестве целевой квоты для дополнительного приема;</w:t>
      </w:r>
    </w:p>
    <w:p w14:paraId="4A565538" w14:textId="2406A00C" w:rsidR="004A40C2" w:rsidRPr="0080144D" w:rsidRDefault="004A40C2" w:rsidP="004B2FB5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дополнительном приеме </w:t>
      </w:r>
      <w:r w:rsidR="00E1436F" w:rsidRPr="0080144D">
        <w:rPr>
          <w:sz w:val="28"/>
          <w:szCs w:val="28"/>
        </w:rPr>
        <w:t xml:space="preserve">незаполненные </w:t>
      </w:r>
      <w:r w:rsidRPr="0080144D">
        <w:rPr>
          <w:sz w:val="28"/>
          <w:szCs w:val="28"/>
        </w:rPr>
        <w:t xml:space="preserve">места в пределах целевой квоты добавляются к основным </w:t>
      </w:r>
      <w:r w:rsidR="000A6CDE" w:rsidRPr="0080144D">
        <w:rPr>
          <w:sz w:val="28"/>
          <w:szCs w:val="28"/>
        </w:rPr>
        <w:t xml:space="preserve">бюджетным </w:t>
      </w:r>
      <w:r w:rsidRPr="0080144D">
        <w:rPr>
          <w:sz w:val="28"/>
          <w:szCs w:val="28"/>
        </w:rPr>
        <w:t>местам</w:t>
      </w:r>
      <w:r w:rsidR="00A255CC" w:rsidRPr="0080144D">
        <w:rPr>
          <w:sz w:val="28"/>
          <w:szCs w:val="28"/>
        </w:rPr>
        <w:t xml:space="preserve"> (за исключением ме</w:t>
      </w:r>
      <w:proofErr w:type="gramStart"/>
      <w:r w:rsidR="00A255CC" w:rsidRPr="0080144D">
        <w:rPr>
          <w:sz w:val="28"/>
          <w:szCs w:val="28"/>
        </w:rPr>
        <w:t>ст в пр</w:t>
      </w:r>
      <w:proofErr w:type="gramEnd"/>
      <w:r w:rsidR="00A255CC" w:rsidRPr="0080144D">
        <w:rPr>
          <w:sz w:val="28"/>
          <w:szCs w:val="28"/>
        </w:rPr>
        <w:t>еделах целевой квоты в интересах безопасности государства)</w:t>
      </w:r>
      <w:r w:rsidRPr="0080144D">
        <w:rPr>
          <w:sz w:val="28"/>
          <w:szCs w:val="28"/>
        </w:rPr>
        <w:t>.</w:t>
      </w:r>
    </w:p>
    <w:p w14:paraId="0CF03C35" w14:textId="3D1C5843" w:rsidR="00E1436F" w:rsidRPr="0080144D" w:rsidRDefault="00E1436F" w:rsidP="00E1436F">
      <w:pPr>
        <w:pStyle w:val="ConsPlusNormal"/>
        <w:ind w:firstLine="540"/>
        <w:jc w:val="both"/>
        <w:rPr>
          <w:sz w:val="28"/>
          <w:szCs w:val="28"/>
        </w:rPr>
      </w:pPr>
    </w:p>
    <w:p w14:paraId="1D98FEC9" w14:textId="77777777" w:rsidR="00780B43" w:rsidRPr="0080144D" w:rsidRDefault="00780B43">
      <w:pPr>
        <w:pStyle w:val="ConsPlusTitle"/>
        <w:keepNext/>
        <w:numPr>
          <w:ilvl w:val="0"/>
          <w:numId w:val="3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Информирование о приеме</w:t>
      </w:r>
    </w:p>
    <w:p w14:paraId="59A15725" w14:textId="77777777" w:rsidR="00780B43" w:rsidRPr="0080144D" w:rsidRDefault="00780B43" w:rsidP="00F63383">
      <w:pPr>
        <w:pStyle w:val="ConsPlusNormal"/>
        <w:keepNext/>
        <w:ind w:firstLine="540"/>
        <w:jc w:val="both"/>
        <w:rPr>
          <w:b/>
          <w:bCs/>
          <w:strike/>
          <w:sz w:val="28"/>
          <w:szCs w:val="28"/>
        </w:rPr>
      </w:pPr>
    </w:p>
    <w:p w14:paraId="70BC31A0" w14:textId="77777777" w:rsidR="00780B43" w:rsidRPr="0080144D" w:rsidRDefault="00B57AE3" w:rsidP="00F6338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Организация обязана ознакомить поступающего и (или) его родителей (законных представителей) с документами и информацией, указанными в части 2 статьи 55 Федерального закона № 273-ФЗ</w:t>
      </w:r>
      <w:r w:rsidRPr="0080144D">
        <w:rPr>
          <w:rStyle w:val="a9"/>
          <w:sz w:val="28"/>
          <w:szCs w:val="28"/>
        </w:rPr>
        <w:footnoteReference w:id="71"/>
      </w:r>
      <w:r w:rsidRPr="0080144D">
        <w:rPr>
          <w:sz w:val="28"/>
          <w:szCs w:val="28"/>
        </w:rPr>
        <w:t xml:space="preserve">. </w:t>
      </w:r>
    </w:p>
    <w:p w14:paraId="0A94D463" w14:textId="3F91C1A9" w:rsidR="00B57AE3" w:rsidRPr="0080144D" w:rsidRDefault="00B57AE3" w:rsidP="00780B4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 целях информирования о приеме на официальном сайте размещается следующая информация о приеме:</w:t>
      </w:r>
    </w:p>
    <w:p w14:paraId="0AA49B15" w14:textId="77777777" w:rsidR="00B57AE3" w:rsidRPr="0080144D" w:rsidRDefault="00B57AE3">
      <w:pPr>
        <w:pStyle w:val="ConsPlusNormal"/>
        <w:numPr>
          <w:ilvl w:val="0"/>
          <w:numId w:val="7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не позднее 20 января: </w:t>
      </w:r>
    </w:p>
    <w:p w14:paraId="67DE222F" w14:textId="77777777" w:rsidR="00B57AE3" w:rsidRPr="0080144D" w:rsidRDefault="00B57AE3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перечень специальностей и (или) направлений подготовки, на которые проводится прием в данном календарном году;</w:t>
      </w:r>
    </w:p>
    <w:p w14:paraId="4FD24FB2" w14:textId="67B22B2D" w:rsidR="00B57AE3" w:rsidRPr="0080144D" w:rsidRDefault="00B57AE3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правила приема, утвержденные организацией;</w:t>
      </w:r>
    </w:p>
    <w:p w14:paraId="440586DF" w14:textId="77777777" w:rsidR="004B2FB5" w:rsidRPr="0080144D" w:rsidRDefault="004B2FB5" w:rsidP="004B2FB5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сроки проведения приема;</w:t>
      </w:r>
    </w:p>
    <w:p w14:paraId="3A8D5C1C" w14:textId="2938D122" w:rsidR="00B57AE3" w:rsidRPr="0080144D" w:rsidRDefault="00B57AE3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перечень вступительных испытаний с указанием по каждому вступительному испытанию следующих сведений:</w:t>
      </w:r>
    </w:p>
    <w:p w14:paraId="5C137397" w14:textId="77777777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наименование вступительного испытания;</w:t>
      </w:r>
    </w:p>
    <w:p w14:paraId="71464464" w14:textId="77777777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максимальное количество баллов;</w:t>
      </w:r>
    </w:p>
    <w:p w14:paraId="2FBA96AE" w14:textId="77777777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минимальное количество баллов;</w:t>
      </w:r>
    </w:p>
    <w:p w14:paraId="24336FD9" w14:textId="2895CBFF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приоритетность испытания</w:t>
      </w:r>
      <w:r w:rsidR="00F74181" w:rsidRPr="0080144D">
        <w:rPr>
          <w:sz w:val="28"/>
          <w:szCs w:val="28"/>
        </w:rPr>
        <w:t xml:space="preserve"> </w:t>
      </w:r>
      <w:r w:rsidR="004A2407" w:rsidRPr="0080144D">
        <w:rPr>
          <w:sz w:val="28"/>
          <w:szCs w:val="28"/>
        </w:rPr>
        <w:t>при ранжировании</w:t>
      </w:r>
      <w:r w:rsidRPr="0080144D">
        <w:rPr>
          <w:sz w:val="28"/>
          <w:szCs w:val="28"/>
        </w:rPr>
        <w:t>;</w:t>
      </w:r>
    </w:p>
    <w:p w14:paraId="64569B1E" w14:textId="7DBF5A7B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для </w:t>
      </w:r>
      <w:r w:rsidR="004B2FB5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 xml:space="preserve">вступительного испытания – форма проведения, языки, на которых осуществляется </w:t>
      </w:r>
      <w:r w:rsidR="004B2FB5" w:rsidRPr="0080144D">
        <w:rPr>
          <w:sz w:val="28"/>
          <w:szCs w:val="28"/>
        </w:rPr>
        <w:t>проведение</w:t>
      </w:r>
      <w:r w:rsidRPr="0080144D">
        <w:rPr>
          <w:sz w:val="28"/>
          <w:szCs w:val="28"/>
        </w:rPr>
        <w:t xml:space="preserve"> вступительного испытания, программа вступительного испытания;</w:t>
      </w:r>
    </w:p>
    <w:p w14:paraId="6989AC15" w14:textId="77777777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информация о проведении вступительного испытания очно и (или) с использованием дистанционных технологий;</w:t>
      </w:r>
    </w:p>
    <w:p w14:paraId="619B87D4" w14:textId="77777777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особенности проведения вступительного испытания для инвалидов и лиц с ограниченными возможностями здоровья;</w:t>
      </w:r>
    </w:p>
    <w:p w14:paraId="1C52D164" w14:textId="33D57C40" w:rsidR="00AF41EC" w:rsidRPr="0080144D" w:rsidRDefault="00B57AE3" w:rsidP="00D97839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перечень индивидуальных достижений, учитываемых при приеме, и порядок </w:t>
      </w:r>
      <w:r w:rsidR="005B104E" w:rsidRPr="0080144D">
        <w:rPr>
          <w:sz w:val="28"/>
          <w:szCs w:val="28"/>
        </w:rPr>
        <w:t xml:space="preserve">начисления и учета </w:t>
      </w:r>
      <w:r w:rsidRPr="0080144D">
        <w:rPr>
          <w:sz w:val="28"/>
          <w:szCs w:val="28"/>
        </w:rPr>
        <w:t>указанных достижений</w:t>
      </w:r>
      <w:r w:rsidR="004B2FB5" w:rsidRPr="0080144D">
        <w:rPr>
          <w:sz w:val="28"/>
          <w:szCs w:val="28"/>
        </w:rPr>
        <w:t>;</w:t>
      </w:r>
    </w:p>
    <w:p w14:paraId="4CFA560D" w14:textId="571A0586" w:rsidR="00B57AE3" w:rsidRPr="0080144D" w:rsidRDefault="00B57AE3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информация о предоставлении особых прав и особого преимущества (по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>);</w:t>
      </w:r>
    </w:p>
    <w:p w14:paraId="767282A8" w14:textId="77777777" w:rsidR="00B57AE3" w:rsidRPr="0080144D" w:rsidRDefault="00B57AE3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информация о необходимости (отсутствии необходимости) прохождения </w:t>
      </w:r>
      <w:proofErr w:type="gramStart"/>
      <w:r w:rsidRPr="0080144D">
        <w:rPr>
          <w:sz w:val="28"/>
          <w:szCs w:val="28"/>
        </w:rPr>
        <w:t>поступающими</w:t>
      </w:r>
      <w:proofErr w:type="gramEnd"/>
      <w:r w:rsidRPr="0080144D">
        <w:rPr>
          <w:sz w:val="28"/>
          <w:szCs w:val="28"/>
        </w:rPr>
        <w:t xml:space="preserve"> обязательного предварительного медицинского осмотра (обследования);</w:t>
      </w:r>
    </w:p>
    <w:p w14:paraId="220B7074" w14:textId="4257B9EF" w:rsidR="00B57AE3" w:rsidRPr="0080144D" w:rsidRDefault="00B57AE3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информация о местах приема документов, почтовых адресах для направления документов, необходимых для поступления, электронных адресах для взаимодействия с </w:t>
      </w:r>
      <w:proofErr w:type="gramStart"/>
      <w:r w:rsidRPr="0080144D">
        <w:rPr>
          <w:sz w:val="28"/>
          <w:szCs w:val="28"/>
        </w:rPr>
        <w:t>поступающими</w:t>
      </w:r>
      <w:proofErr w:type="gramEnd"/>
      <w:r w:rsidRPr="0080144D">
        <w:rPr>
          <w:sz w:val="28"/>
          <w:szCs w:val="28"/>
        </w:rPr>
        <w:t>;</w:t>
      </w:r>
    </w:p>
    <w:p w14:paraId="299E8747" w14:textId="77777777" w:rsidR="00B57AE3" w:rsidRPr="0080144D" w:rsidRDefault="00B57AE3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информация о наличии общежити</w:t>
      </w:r>
      <w:proofErr w:type="gramStart"/>
      <w:r w:rsidRPr="0080144D">
        <w:rPr>
          <w:sz w:val="28"/>
          <w:szCs w:val="28"/>
        </w:rPr>
        <w:t>я(</w:t>
      </w:r>
      <w:proofErr w:type="spellStart"/>
      <w:proofErr w:type="gramEnd"/>
      <w:r w:rsidRPr="0080144D">
        <w:rPr>
          <w:sz w:val="28"/>
          <w:szCs w:val="28"/>
        </w:rPr>
        <w:t>ий</w:t>
      </w:r>
      <w:proofErr w:type="spellEnd"/>
      <w:r w:rsidRPr="0080144D">
        <w:rPr>
          <w:sz w:val="28"/>
          <w:szCs w:val="28"/>
        </w:rPr>
        <w:t>) для обучающихся;</w:t>
      </w:r>
    </w:p>
    <w:p w14:paraId="0827F8BC" w14:textId="77777777" w:rsidR="005D761C" w:rsidRPr="0080144D" w:rsidRDefault="005D761C" w:rsidP="005D761C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количество мест для приема на </w:t>
      </w:r>
      <w:proofErr w:type="gramStart"/>
      <w:r w:rsidRPr="0080144D">
        <w:rPr>
          <w:sz w:val="28"/>
          <w:szCs w:val="28"/>
        </w:rPr>
        <w:t>обучение по</w:t>
      </w:r>
      <w:proofErr w:type="gramEnd"/>
      <w:r w:rsidRPr="0080144D">
        <w:rPr>
          <w:sz w:val="28"/>
          <w:szCs w:val="28"/>
        </w:rPr>
        <w:t xml:space="preserve"> различным условиям поступления в рамках контрольных цифр приема (без указания квот);</w:t>
      </w:r>
    </w:p>
    <w:p w14:paraId="1C4BC257" w14:textId="5292901D" w:rsidR="005D761C" w:rsidRPr="0080144D" w:rsidRDefault="00B57AE3" w:rsidP="005D761C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не позднее 10 апреля – количество мест для приема на обучение в рамках контрольных цифр </w:t>
      </w:r>
      <w:r w:rsidR="0011669B" w:rsidRPr="0080144D">
        <w:rPr>
          <w:sz w:val="28"/>
          <w:szCs w:val="28"/>
        </w:rPr>
        <w:t xml:space="preserve">приема </w:t>
      </w:r>
      <w:r w:rsidRPr="0080144D">
        <w:rPr>
          <w:sz w:val="28"/>
          <w:szCs w:val="28"/>
        </w:rPr>
        <w:t xml:space="preserve">по различным </w:t>
      </w:r>
      <w:r w:rsidR="005D761C" w:rsidRPr="0080144D">
        <w:rPr>
          <w:sz w:val="28"/>
          <w:szCs w:val="28"/>
        </w:rPr>
        <w:t>конкурсным группам, в том числе на места в пределах особой квоты, отдельной квоты, целевой квоты;</w:t>
      </w:r>
    </w:p>
    <w:p w14:paraId="5D8CD579" w14:textId="77777777" w:rsidR="00B57AE3" w:rsidRPr="0080144D" w:rsidRDefault="00B57AE3">
      <w:pPr>
        <w:pStyle w:val="ConsPlusNormal"/>
        <w:numPr>
          <w:ilvl w:val="0"/>
          <w:numId w:val="7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не </w:t>
      </w:r>
      <w:proofErr w:type="gramStart"/>
      <w:r w:rsidRPr="0080144D">
        <w:rPr>
          <w:sz w:val="28"/>
          <w:szCs w:val="28"/>
        </w:rPr>
        <w:t>позднее</w:t>
      </w:r>
      <w:proofErr w:type="gramEnd"/>
      <w:r w:rsidRPr="0080144D">
        <w:rPr>
          <w:sz w:val="28"/>
          <w:szCs w:val="28"/>
        </w:rPr>
        <w:t xml:space="preserve"> чем за 5 месяцев до начала зачисления на платные места:</w:t>
      </w:r>
    </w:p>
    <w:p w14:paraId="7EE66BC7" w14:textId="1E02914F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количество </w:t>
      </w:r>
      <w:r w:rsidR="005D761C" w:rsidRPr="0080144D">
        <w:rPr>
          <w:sz w:val="28"/>
          <w:szCs w:val="28"/>
        </w:rPr>
        <w:t>платных</w:t>
      </w:r>
      <w:r w:rsidRPr="0080144D">
        <w:rPr>
          <w:sz w:val="28"/>
          <w:szCs w:val="28"/>
        </w:rPr>
        <w:t xml:space="preserve"> мест;</w:t>
      </w:r>
    </w:p>
    <w:p w14:paraId="68C1B5EA" w14:textId="36B6AE89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образец договора </w:t>
      </w:r>
      <w:r w:rsidR="00982999" w:rsidRPr="0080144D">
        <w:rPr>
          <w:sz w:val="28"/>
          <w:szCs w:val="28"/>
        </w:rPr>
        <w:t>об образовании</w:t>
      </w:r>
      <w:r w:rsidRPr="0080144D">
        <w:rPr>
          <w:sz w:val="28"/>
          <w:szCs w:val="28"/>
        </w:rPr>
        <w:t>;</w:t>
      </w:r>
    </w:p>
    <w:p w14:paraId="6A6CBF53" w14:textId="77777777" w:rsidR="00B57AE3" w:rsidRPr="0080144D" w:rsidRDefault="00B57AE3">
      <w:pPr>
        <w:pStyle w:val="ConsPlusNormal"/>
        <w:numPr>
          <w:ilvl w:val="0"/>
          <w:numId w:val="7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не позднее 1 июня:</w:t>
      </w:r>
    </w:p>
    <w:p w14:paraId="68F4D3E1" w14:textId="77777777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информация о количестве мест в общежитиях </w:t>
      </w:r>
      <w:proofErr w:type="gramStart"/>
      <w:r w:rsidRPr="0080144D">
        <w:rPr>
          <w:sz w:val="28"/>
          <w:szCs w:val="28"/>
        </w:rPr>
        <w:t>для</w:t>
      </w:r>
      <w:proofErr w:type="gramEnd"/>
      <w:r w:rsidRPr="0080144D">
        <w:rPr>
          <w:sz w:val="28"/>
          <w:szCs w:val="28"/>
        </w:rPr>
        <w:t xml:space="preserve"> обучающихся;</w:t>
      </w:r>
    </w:p>
    <w:p w14:paraId="13713AD4" w14:textId="77777777" w:rsidR="00B57AE3" w:rsidRPr="0080144D" w:rsidRDefault="00B57AE3" w:rsidP="00B57AE3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расписание вступительных испытаний.</w:t>
      </w:r>
    </w:p>
    <w:p w14:paraId="7EDA67CC" w14:textId="34FA445F" w:rsidR="00124F54" w:rsidRPr="0080144D" w:rsidRDefault="00B57AE3" w:rsidP="00780B4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обеспечивает доступность информации </w:t>
      </w:r>
      <w:proofErr w:type="gramStart"/>
      <w:r w:rsidRPr="0080144D">
        <w:rPr>
          <w:sz w:val="28"/>
          <w:szCs w:val="28"/>
        </w:rPr>
        <w:t>о приеме для пользователей официального сайта в период с даты ее размещения до дня</w:t>
      </w:r>
      <w:proofErr w:type="gramEnd"/>
      <w:r w:rsidRPr="0080144D">
        <w:rPr>
          <w:sz w:val="28"/>
          <w:szCs w:val="28"/>
        </w:rPr>
        <w:t xml:space="preserve"> завершения приема включительно.</w:t>
      </w:r>
      <w:r w:rsidR="00124F54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Помимо официального сайта организация может размещать указанную информацию иными способами, определяемыми организацией.</w:t>
      </w:r>
    </w:p>
    <w:p w14:paraId="20845CA7" w14:textId="32A4FF14" w:rsidR="00B57AE3" w:rsidRPr="0080144D" w:rsidRDefault="00B57AE3" w:rsidP="00FC3456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Организация обеспечивает функционирование телефонных линий и раздела официального сайта для ответов на обращения, связанные с приемом.</w:t>
      </w:r>
    </w:p>
    <w:p w14:paraId="62B693BC" w14:textId="48DD5AAA" w:rsidR="00F52D75" w:rsidRPr="0080144D" w:rsidRDefault="00470CED" w:rsidP="0011687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Информация о поступающих, </w:t>
      </w:r>
      <w:r w:rsidR="007B3F2F" w:rsidRPr="0080144D">
        <w:rPr>
          <w:sz w:val="28"/>
          <w:szCs w:val="28"/>
        </w:rPr>
        <w:t xml:space="preserve">размещаемая </w:t>
      </w:r>
      <w:r w:rsidRPr="0080144D">
        <w:rPr>
          <w:sz w:val="28"/>
          <w:szCs w:val="28"/>
        </w:rPr>
        <w:t xml:space="preserve">организацией на официальном сайте </w:t>
      </w:r>
      <w:r w:rsidR="004A1ED1" w:rsidRPr="0080144D">
        <w:rPr>
          <w:sz w:val="28"/>
          <w:szCs w:val="28"/>
        </w:rPr>
        <w:t xml:space="preserve">и (или) </w:t>
      </w:r>
      <w:r w:rsidR="007B3F2F" w:rsidRPr="0080144D">
        <w:rPr>
          <w:sz w:val="28"/>
          <w:szCs w:val="28"/>
        </w:rPr>
        <w:t xml:space="preserve">публикуемая </w:t>
      </w:r>
      <w:r w:rsidR="004A1ED1" w:rsidRPr="0080144D">
        <w:rPr>
          <w:sz w:val="28"/>
          <w:szCs w:val="28"/>
        </w:rPr>
        <w:t>иными способами,</w:t>
      </w:r>
      <w:r w:rsidRPr="0080144D">
        <w:rPr>
          <w:sz w:val="28"/>
          <w:szCs w:val="28"/>
        </w:rPr>
        <w:t xml:space="preserve"> </w:t>
      </w:r>
      <w:r w:rsidR="007B3F2F" w:rsidRPr="0080144D">
        <w:rPr>
          <w:sz w:val="28"/>
          <w:szCs w:val="28"/>
        </w:rPr>
        <w:t>информация</w:t>
      </w:r>
      <w:r w:rsidR="00A7441A">
        <w:rPr>
          <w:sz w:val="28"/>
          <w:szCs w:val="28"/>
        </w:rPr>
        <w:t>,</w:t>
      </w:r>
      <w:r w:rsidR="007B3F2F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размещаемая на ЕПГУ (</w:t>
      </w:r>
      <w:r w:rsidR="00F52D75" w:rsidRPr="0080144D">
        <w:rPr>
          <w:sz w:val="28"/>
          <w:szCs w:val="28"/>
        </w:rPr>
        <w:t xml:space="preserve">в том числе </w:t>
      </w:r>
      <w:r w:rsidRPr="0080144D">
        <w:rPr>
          <w:sz w:val="28"/>
          <w:szCs w:val="28"/>
        </w:rPr>
        <w:t xml:space="preserve">списки подавших </w:t>
      </w:r>
      <w:r w:rsidR="005D65F4" w:rsidRPr="0080144D">
        <w:rPr>
          <w:sz w:val="28"/>
          <w:szCs w:val="28"/>
        </w:rPr>
        <w:t>заявление</w:t>
      </w:r>
      <w:r w:rsidRPr="0080144D">
        <w:rPr>
          <w:sz w:val="28"/>
          <w:szCs w:val="28"/>
        </w:rPr>
        <w:t>, сведения о результатах вступительных испытаний, конкурсные списки, сведения о зачислении), формируется без указания фамилии, имени, отчества поступающих</w:t>
      </w:r>
      <w:r w:rsidR="00F52D75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с указанием уникального кода</w:t>
      </w:r>
      <w:r w:rsidR="00A7441A" w:rsidRPr="00A7441A">
        <w:rPr>
          <w:sz w:val="28"/>
          <w:szCs w:val="28"/>
        </w:rPr>
        <w:t xml:space="preserve"> </w:t>
      </w:r>
      <w:r w:rsidR="00A7441A" w:rsidRPr="0080144D">
        <w:rPr>
          <w:sz w:val="28"/>
          <w:szCs w:val="28"/>
        </w:rPr>
        <w:t>поступающе</w:t>
      </w:r>
      <w:r w:rsidR="00A7441A">
        <w:rPr>
          <w:sz w:val="28"/>
          <w:szCs w:val="28"/>
        </w:rPr>
        <w:t>го</w:t>
      </w:r>
      <w:r w:rsidR="00F52D75" w:rsidRPr="0080144D">
        <w:rPr>
          <w:sz w:val="28"/>
          <w:szCs w:val="28"/>
        </w:rPr>
        <w:t>.</w:t>
      </w:r>
      <w:proofErr w:type="gramEnd"/>
    </w:p>
    <w:p w14:paraId="51F931A6" w14:textId="77777777" w:rsidR="007B3F2F" w:rsidRPr="0080144D" w:rsidRDefault="007B3F2F" w:rsidP="007B3F2F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Приказы о зачислении не подлежат публикации на официальном сайте и (или) иными способами.</w:t>
      </w:r>
    </w:p>
    <w:p w14:paraId="3E144CB8" w14:textId="26CE423F" w:rsidR="007B3F2F" w:rsidRPr="0080144D" w:rsidRDefault="007B3F2F" w:rsidP="007B3F2F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</w:p>
    <w:p w14:paraId="4B9D0EFF" w14:textId="1AA5DAA3" w:rsidR="00EF58F7" w:rsidRPr="0080144D" w:rsidRDefault="00EF58F7" w:rsidP="00EF58F7">
      <w:pPr>
        <w:pStyle w:val="ConsPlusTitle"/>
        <w:keepNext/>
        <w:numPr>
          <w:ilvl w:val="0"/>
          <w:numId w:val="3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Сроки</w:t>
      </w:r>
      <w:r w:rsidR="00DB4580" w:rsidRPr="0080144D">
        <w:rPr>
          <w:rFonts w:ascii="Times New Roman" w:hAnsi="Times New Roman" w:cs="Times New Roman"/>
          <w:sz w:val="28"/>
          <w:szCs w:val="28"/>
        </w:rPr>
        <w:t xml:space="preserve"> </w:t>
      </w:r>
      <w:r w:rsidRPr="0080144D">
        <w:rPr>
          <w:rFonts w:ascii="Times New Roman" w:hAnsi="Times New Roman" w:cs="Times New Roman"/>
          <w:sz w:val="28"/>
          <w:szCs w:val="28"/>
        </w:rPr>
        <w:t>приема на обучение</w:t>
      </w:r>
    </w:p>
    <w:p w14:paraId="63552DD1" w14:textId="77777777" w:rsidR="00EF58F7" w:rsidRPr="0080144D" w:rsidRDefault="00EF58F7" w:rsidP="00EF58F7">
      <w:pPr>
        <w:pStyle w:val="ConsPlusNormal"/>
        <w:keepNext/>
        <w:tabs>
          <w:tab w:val="left" w:pos="993"/>
        </w:tabs>
        <w:jc w:val="both"/>
        <w:rPr>
          <w:sz w:val="28"/>
          <w:szCs w:val="28"/>
        </w:rPr>
      </w:pPr>
    </w:p>
    <w:p w14:paraId="55CB9B51" w14:textId="77777777" w:rsidR="00EF58F7" w:rsidRPr="0080144D" w:rsidRDefault="00EF58F7" w:rsidP="00EF58F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устанавливает сроки приема в соответствии с настоящей главой. </w:t>
      </w:r>
    </w:p>
    <w:p w14:paraId="7F125DF2" w14:textId="77777777" w:rsidR="00EF58F7" w:rsidRPr="0080144D" w:rsidRDefault="00EF58F7" w:rsidP="00EF58F7">
      <w:pPr>
        <w:pStyle w:val="ConsPlusNormal"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Сроки приема, которые не установлены настоящей главой, устанавливаются организацией самостоятельно.</w:t>
      </w:r>
    </w:p>
    <w:p w14:paraId="7EAAFFDA" w14:textId="77777777" w:rsidR="00EF58F7" w:rsidRPr="0080144D" w:rsidRDefault="00EF58F7" w:rsidP="00EF58F7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</w:p>
    <w:p w14:paraId="0126409D" w14:textId="77777777" w:rsidR="00EF58F7" w:rsidRPr="0080144D" w:rsidRDefault="00EF58F7" w:rsidP="002E62F0">
      <w:pPr>
        <w:pStyle w:val="ConsPlusNormal"/>
        <w:keepNext/>
        <w:keepLines/>
        <w:widowControl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0144D">
        <w:rPr>
          <w:b/>
          <w:bCs/>
          <w:sz w:val="28"/>
          <w:szCs w:val="28"/>
        </w:rPr>
        <w:lastRenderedPageBreak/>
        <w:t xml:space="preserve">Сроки приема на </w:t>
      </w:r>
      <w:proofErr w:type="gramStart"/>
      <w:r w:rsidRPr="0080144D">
        <w:rPr>
          <w:b/>
          <w:bCs/>
          <w:sz w:val="28"/>
          <w:szCs w:val="28"/>
        </w:rPr>
        <w:t>обучение по программам</w:t>
      </w:r>
      <w:proofErr w:type="gramEnd"/>
      <w:r w:rsidRPr="0080144D">
        <w:rPr>
          <w:b/>
          <w:bCs/>
          <w:sz w:val="28"/>
          <w:szCs w:val="28"/>
        </w:rPr>
        <w:t xml:space="preserve"> </w:t>
      </w:r>
    </w:p>
    <w:p w14:paraId="33898899" w14:textId="77777777" w:rsidR="00EF58F7" w:rsidRPr="0080144D" w:rsidRDefault="00EF58F7" w:rsidP="002E62F0">
      <w:pPr>
        <w:pStyle w:val="ConsPlusNormal"/>
        <w:keepNext/>
        <w:keepLines/>
        <w:widowControl/>
        <w:tabs>
          <w:tab w:val="left" w:pos="1134"/>
        </w:tabs>
        <w:jc w:val="center"/>
        <w:rPr>
          <w:b/>
          <w:bCs/>
          <w:sz w:val="28"/>
          <w:szCs w:val="28"/>
        </w:rPr>
      </w:pPr>
      <w:proofErr w:type="spellStart"/>
      <w:r w:rsidRPr="0080144D">
        <w:rPr>
          <w:b/>
          <w:bCs/>
          <w:sz w:val="28"/>
          <w:szCs w:val="28"/>
        </w:rPr>
        <w:t>бакалавриата</w:t>
      </w:r>
      <w:proofErr w:type="spellEnd"/>
      <w:r w:rsidRPr="0080144D">
        <w:rPr>
          <w:b/>
          <w:bCs/>
          <w:sz w:val="28"/>
          <w:szCs w:val="28"/>
        </w:rPr>
        <w:t xml:space="preserve"> и программам </w:t>
      </w:r>
      <w:proofErr w:type="spellStart"/>
      <w:r w:rsidRPr="0080144D">
        <w:rPr>
          <w:b/>
          <w:bCs/>
          <w:sz w:val="28"/>
          <w:szCs w:val="28"/>
        </w:rPr>
        <w:t>специалитета</w:t>
      </w:r>
      <w:proofErr w:type="spellEnd"/>
      <w:r w:rsidRPr="0080144D">
        <w:rPr>
          <w:b/>
          <w:bCs/>
          <w:sz w:val="28"/>
          <w:szCs w:val="28"/>
        </w:rPr>
        <w:t xml:space="preserve"> </w:t>
      </w:r>
    </w:p>
    <w:p w14:paraId="3E4A2CF3" w14:textId="77777777" w:rsidR="00EF58F7" w:rsidRPr="0080144D" w:rsidRDefault="00EF58F7" w:rsidP="002E62F0">
      <w:pPr>
        <w:pStyle w:val="ConsPlusNormal"/>
        <w:keepNext/>
        <w:keepLines/>
        <w:widowControl/>
        <w:tabs>
          <w:tab w:val="left" w:pos="1134"/>
        </w:tabs>
        <w:jc w:val="both"/>
        <w:rPr>
          <w:sz w:val="28"/>
          <w:szCs w:val="28"/>
        </w:rPr>
      </w:pPr>
    </w:p>
    <w:p w14:paraId="3EAB43AD" w14:textId="77777777" w:rsidR="00EF58F7" w:rsidRPr="0080144D" w:rsidRDefault="00EF58F7" w:rsidP="00EF58F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приеме на места в рамках контрольных цифр приема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по всем формам обучения:</w:t>
      </w:r>
    </w:p>
    <w:p w14:paraId="4B501A77" w14:textId="55A61CCF" w:rsidR="00EF58F7" w:rsidRPr="0080144D" w:rsidRDefault="00EF58F7" w:rsidP="00EF58F7">
      <w:pPr>
        <w:pStyle w:val="ConsPlusNormal"/>
        <w:numPr>
          <w:ilvl w:val="0"/>
          <w:numId w:val="1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прием заявлений </w:t>
      </w:r>
      <w:r w:rsidR="00D00253" w:rsidRPr="0080144D">
        <w:rPr>
          <w:sz w:val="28"/>
          <w:szCs w:val="28"/>
        </w:rPr>
        <w:t>и документов</w:t>
      </w:r>
      <w:r w:rsidRPr="0080144D">
        <w:rPr>
          <w:sz w:val="28"/>
          <w:szCs w:val="28"/>
        </w:rPr>
        <w:t>:</w:t>
      </w:r>
    </w:p>
    <w:p w14:paraId="5B14202B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начало – 20 июня;</w:t>
      </w:r>
    </w:p>
    <w:p w14:paraId="2E2302C4" w14:textId="001DC3B0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в случае</w:t>
      </w:r>
      <w:r w:rsidR="00390EB6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если </w:t>
      </w:r>
      <w:proofErr w:type="gramStart"/>
      <w:r w:rsidRPr="0080144D">
        <w:rPr>
          <w:sz w:val="28"/>
          <w:szCs w:val="28"/>
        </w:rPr>
        <w:t>поступающим</w:t>
      </w:r>
      <w:proofErr w:type="gramEnd"/>
      <w:r w:rsidRPr="0080144D">
        <w:rPr>
          <w:sz w:val="28"/>
          <w:szCs w:val="28"/>
        </w:rPr>
        <w:t xml:space="preserve"> необходим</w:t>
      </w:r>
      <w:r w:rsidR="00390EB6" w:rsidRPr="0080144D">
        <w:rPr>
          <w:sz w:val="28"/>
          <w:szCs w:val="28"/>
        </w:rPr>
        <w:t>о</w:t>
      </w:r>
      <w:r w:rsidRPr="0080144D">
        <w:rPr>
          <w:sz w:val="28"/>
          <w:szCs w:val="28"/>
        </w:rPr>
        <w:t xml:space="preserve"> сда</w:t>
      </w:r>
      <w:r w:rsidR="00390EB6" w:rsidRPr="0080144D">
        <w:rPr>
          <w:sz w:val="28"/>
          <w:szCs w:val="28"/>
        </w:rPr>
        <w:t>вать</w:t>
      </w:r>
      <w:r w:rsidRPr="0080144D">
        <w:rPr>
          <w:sz w:val="28"/>
          <w:szCs w:val="28"/>
        </w:rPr>
        <w:t xml:space="preserve"> внутренни</w:t>
      </w:r>
      <w:r w:rsidR="00390EB6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 xml:space="preserve"> вступительны</w:t>
      </w:r>
      <w:r w:rsidR="00390EB6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 xml:space="preserve"> испытани</w:t>
      </w:r>
      <w:r w:rsidR="00390EB6" w:rsidRPr="0080144D">
        <w:rPr>
          <w:sz w:val="28"/>
          <w:szCs w:val="28"/>
        </w:rPr>
        <w:t>я</w:t>
      </w:r>
      <w:r w:rsidR="005D761C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> – не ранее 15 июля и не позднее 20 июля;</w:t>
      </w:r>
    </w:p>
    <w:p w14:paraId="102DD752" w14:textId="518D078E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завершение в случае если поступающим не требуется </w:t>
      </w:r>
      <w:r w:rsidR="00390EB6" w:rsidRPr="0080144D">
        <w:rPr>
          <w:sz w:val="28"/>
          <w:szCs w:val="28"/>
        </w:rPr>
        <w:t>сдавать внутренние вступительные испытания</w:t>
      </w:r>
      <w:r w:rsidRPr="0080144D">
        <w:rPr>
          <w:sz w:val="28"/>
          <w:szCs w:val="28"/>
        </w:rPr>
        <w:t>, в том числе при приеме без вступительных испытаний в соответствии с частью 4 и (или) 12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72"/>
      </w:r>
      <w:r w:rsidRPr="0080144D">
        <w:rPr>
          <w:sz w:val="28"/>
          <w:szCs w:val="28"/>
        </w:rPr>
        <w:t xml:space="preserve"> и </w:t>
      </w:r>
      <w:r w:rsidR="002E62F0" w:rsidRPr="0080144D">
        <w:rPr>
          <w:sz w:val="28"/>
          <w:szCs w:val="28"/>
        </w:rPr>
        <w:t>при приеме</w:t>
      </w:r>
      <w:r w:rsidR="005D761C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>на места в пределах отдельной квоты без проведения вступительных испытаний в соответствии с частью 5.2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73"/>
      </w:r>
      <w:r w:rsidRPr="0080144D">
        <w:rPr>
          <w:sz w:val="28"/>
          <w:szCs w:val="28"/>
        </w:rPr>
        <w:t xml:space="preserve"> (в случае если дополнительные вступительные</w:t>
      </w:r>
      <w:proofErr w:type="gramEnd"/>
      <w:r w:rsidRPr="0080144D">
        <w:rPr>
          <w:sz w:val="28"/>
          <w:szCs w:val="28"/>
        </w:rPr>
        <w:t xml:space="preserve"> испытания творческой и (или) профессиональной направленности не проводятся) (далее – день завершения приема документов без сдачи вступительных испытаний) – 25 июля;</w:t>
      </w:r>
    </w:p>
    <w:p w14:paraId="49AA2E85" w14:textId="77777777" w:rsidR="00EF58F7" w:rsidRPr="0080144D" w:rsidRDefault="00EF58F7" w:rsidP="00EF58F7">
      <w:pPr>
        <w:pStyle w:val="ConsPlusNormal"/>
        <w:numPr>
          <w:ilvl w:val="0"/>
          <w:numId w:val="1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проведение вступительных испытаний: </w:t>
      </w:r>
    </w:p>
    <w:p w14:paraId="20C773F8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начало – не ранее 21 июня;</w:t>
      </w:r>
    </w:p>
    <w:p w14:paraId="1EB8A7CB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– 25 июля;</w:t>
      </w:r>
    </w:p>
    <w:p w14:paraId="2D09E127" w14:textId="77777777" w:rsidR="00EF58F7" w:rsidRPr="0080144D" w:rsidRDefault="00EF58F7" w:rsidP="00EF58F7">
      <w:pPr>
        <w:pStyle w:val="ConsPlusNormal"/>
        <w:numPr>
          <w:ilvl w:val="0"/>
          <w:numId w:val="1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зачисление:</w:t>
      </w:r>
    </w:p>
    <w:p w14:paraId="64133FAF" w14:textId="361257ED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а) </w:t>
      </w:r>
      <w:bookmarkStart w:id="66" w:name="_Hlk178513598"/>
      <w:r w:rsidRPr="0080144D">
        <w:rPr>
          <w:sz w:val="28"/>
          <w:szCs w:val="28"/>
        </w:rPr>
        <w:t>публикация конкурсных списков – 27 июля;</w:t>
      </w:r>
    </w:p>
    <w:bookmarkEnd w:id="66"/>
    <w:p w14:paraId="667B330A" w14:textId="34159BB1" w:rsidR="00EF58F7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б) приоритетный этап зачисления:</w:t>
      </w:r>
    </w:p>
    <w:p w14:paraId="72412EB9" w14:textId="085279BF" w:rsidR="00B22FBB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день завершения согласия на зачисление – 1 августа</w:t>
      </w:r>
      <w:r w:rsidR="00B22FBB" w:rsidRPr="0080144D">
        <w:rPr>
          <w:sz w:val="28"/>
          <w:szCs w:val="28"/>
        </w:rPr>
        <w:t xml:space="preserve"> (представление согласия на зачисление осуществляется до 12:00 по московскому времени)</w:t>
      </w:r>
      <w:r w:rsidRPr="0080144D">
        <w:rPr>
          <w:sz w:val="28"/>
          <w:szCs w:val="28"/>
        </w:rPr>
        <w:t>;</w:t>
      </w:r>
    </w:p>
    <w:p w14:paraId="0D234323" w14:textId="4E55FC40" w:rsidR="00EF58F7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 издание приказов о зачислении – 2-3 августа;</w:t>
      </w:r>
    </w:p>
    <w:p w14:paraId="1CD33DE1" w14:textId="4A769E3F" w:rsidR="00EF58F7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в) основной этап зачисления: </w:t>
      </w:r>
    </w:p>
    <w:p w14:paraId="79C8BBDA" w14:textId="47E828E4" w:rsidR="00EF58F7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день завершения согласия на зачисление – 6 августа</w:t>
      </w:r>
      <w:r w:rsidR="00B22FBB" w:rsidRPr="0080144D">
        <w:rPr>
          <w:sz w:val="28"/>
          <w:szCs w:val="28"/>
        </w:rPr>
        <w:t xml:space="preserve"> (представление согласия на зачисление осуществляется до 12:00 по московскому времени)</w:t>
      </w:r>
      <w:r w:rsidRPr="0080144D">
        <w:rPr>
          <w:sz w:val="28"/>
          <w:szCs w:val="28"/>
        </w:rPr>
        <w:t>;</w:t>
      </w:r>
    </w:p>
    <w:p w14:paraId="24DBA317" w14:textId="77777777" w:rsidR="00EF58F7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издание приказов о зачислении – 7-8 августа.</w:t>
      </w:r>
    </w:p>
    <w:p w14:paraId="278D94D6" w14:textId="77777777" w:rsidR="00EF58F7" w:rsidRPr="0080144D" w:rsidRDefault="00EF58F7" w:rsidP="00EF58F7">
      <w:pPr>
        <w:pStyle w:val="ConsPlusNormal"/>
        <w:numPr>
          <w:ilvl w:val="0"/>
          <w:numId w:val="1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bookmarkStart w:id="67" w:name="_Hlk178119945"/>
      <w:r w:rsidRPr="0080144D">
        <w:rPr>
          <w:sz w:val="28"/>
          <w:szCs w:val="28"/>
        </w:rPr>
        <w:t xml:space="preserve">установление организациями количества мест для дополнительного приема – не позднее 11 августа. </w:t>
      </w:r>
    </w:p>
    <w:p w14:paraId="7D93A503" w14:textId="77777777" w:rsidR="00EF58F7" w:rsidRPr="0080144D" w:rsidRDefault="00EF58F7" w:rsidP="00EF58F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дополнительном приеме на места в рамках контрольных цифр приема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по всем формам обучения:</w:t>
      </w:r>
    </w:p>
    <w:p w14:paraId="242E6B0A" w14:textId="05D08653" w:rsidR="00EF58F7" w:rsidRPr="0080144D" w:rsidRDefault="00E245D4" w:rsidP="00CF2D4B">
      <w:pPr>
        <w:pStyle w:val="ConsPlusNormal"/>
        <w:numPr>
          <w:ilvl w:val="1"/>
          <w:numId w:val="3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прием заявлений </w:t>
      </w:r>
      <w:r w:rsidR="00D00253" w:rsidRPr="0080144D">
        <w:rPr>
          <w:sz w:val="28"/>
          <w:szCs w:val="28"/>
        </w:rPr>
        <w:t>и документов</w:t>
      </w:r>
      <w:r w:rsidR="00EF58F7" w:rsidRPr="0080144D">
        <w:rPr>
          <w:sz w:val="28"/>
          <w:szCs w:val="28"/>
        </w:rPr>
        <w:t>:</w:t>
      </w:r>
    </w:p>
    <w:p w14:paraId="23CD175B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начало – 12 августа; </w:t>
      </w:r>
    </w:p>
    <w:p w14:paraId="0E05C4CB" w14:textId="3927E8E5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в случае</w:t>
      </w:r>
      <w:r w:rsidR="00D00253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если </w:t>
      </w:r>
      <w:proofErr w:type="gramStart"/>
      <w:r w:rsidRPr="0080144D">
        <w:rPr>
          <w:sz w:val="28"/>
          <w:szCs w:val="28"/>
        </w:rPr>
        <w:t>поступающим</w:t>
      </w:r>
      <w:proofErr w:type="gramEnd"/>
      <w:r w:rsidRPr="0080144D">
        <w:rPr>
          <w:sz w:val="28"/>
          <w:szCs w:val="28"/>
        </w:rPr>
        <w:t xml:space="preserve"> необходим</w:t>
      </w:r>
      <w:r w:rsidR="00366EF6" w:rsidRPr="0080144D">
        <w:rPr>
          <w:sz w:val="28"/>
          <w:szCs w:val="28"/>
        </w:rPr>
        <w:t>о сдавать внутренние вступительные испытания</w:t>
      </w:r>
      <w:r w:rsidRPr="0080144D">
        <w:rPr>
          <w:sz w:val="28"/>
          <w:szCs w:val="28"/>
        </w:rPr>
        <w:t xml:space="preserve"> – не ранее 15 </w:t>
      </w:r>
      <w:r w:rsidR="005813D4" w:rsidRPr="0080144D">
        <w:rPr>
          <w:sz w:val="28"/>
          <w:szCs w:val="28"/>
        </w:rPr>
        <w:t xml:space="preserve">августа </w:t>
      </w:r>
      <w:r w:rsidRPr="0080144D">
        <w:rPr>
          <w:sz w:val="28"/>
          <w:szCs w:val="28"/>
        </w:rPr>
        <w:t xml:space="preserve">и не позднее 20 </w:t>
      </w:r>
      <w:r w:rsidR="005813D4" w:rsidRPr="0080144D">
        <w:rPr>
          <w:sz w:val="28"/>
          <w:szCs w:val="28"/>
        </w:rPr>
        <w:lastRenderedPageBreak/>
        <w:t>августа</w:t>
      </w:r>
      <w:r w:rsidRPr="0080144D">
        <w:rPr>
          <w:sz w:val="28"/>
          <w:szCs w:val="28"/>
        </w:rPr>
        <w:t>;</w:t>
      </w:r>
    </w:p>
    <w:p w14:paraId="0E5B6535" w14:textId="78961BF9" w:rsidR="00EF58F7" w:rsidRPr="0080144D" w:rsidRDefault="00EF58F7" w:rsidP="0053303F">
      <w:pPr>
        <w:pStyle w:val="ConsPlusNormal"/>
        <w:widowControl/>
        <w:tabs>
          <w:tab w:val="left" w:pos="993"/>
        </w:tabs>
        <w:ind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завершение в случае</w:t>
      </w:r>
      <w:r w:rsidR="00366EF6" w:rsidRPr="0080144D">
        <w:rPr>
          <w:sz w:val="28"/>
          <w:szCs w:val="28"/>
        </w:rPr>
        <w:t>,</w:t>
      </w:r>
      <w:r w:rsidRPr="0080144D">
        <w:rPr>
          <w:sz w:val="28"/>
          <w:szCs w:val="28"/>
        </w:rPr>
        <w:t xml:space="preserve"> если поступающим не требуется </w:t>
      </w:r>
      <w:r w:rsidR="00366EF6" w:rsidRPr="0080144D">
        <w:rPr>
          <w:sz w:val="28"/>
          <w:szCs w:val="28"/>
        </w:rPr>
        <w:t>сдавать внутренние вступительные испытания</w:t>
      </w:r>
      <w:r w:rsidRPr="0080144D">
        <w:rPr>
          <w:sz w:val="28"/>
          <w:szCs w:val="28"/>
        </w:rPr>
        <w:t>, в том числе при приеме без вступительных испытаний в соответствии с частью 4 и (или) 12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74"/>
      </w:r>
      <w:r w:rsidRPr="0080144D">
        <w:rPr>
          <w:sz w:val="28"/>
          <w:szCs w:val="28"/>
        </w:rPr>
        <w:t xml:space="preserve"> и </w:t>
      </w:r>
      <w:r w:rsidR="002E62F0" w:rsidRPr="0080144D">
        <w:rPr>
          <w:sz w:val="28"/>
          <w:szCs w:val="28"/>
        </w:rPr>
        <w:t>при приеме н</w:t>
      </w:r>
      <w:r w:rsidRPr="0080144D">
        <w:rPr>
          <w:sz w:val="28"/>
          <w:szCs w:val="28"/>
        </w:rPr>
        <w:t>а места в пределах отдельной квоты без проведения вступительных испытаний в соответствии с частью 5.2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75"/>
      </w:r>
      <w:r w:rsidRPr="0080144D">
        <w:rPr>
          <w:sz w:val="28"/>
          <w:szCs w:val="28"/>
        </w:rPr>
        <w:t xml:space="preserve"> (в случае если дополнительные вступительные</w:t>
      </w:r>
      <w:proofErr w:type="gramEnd"/>
      <w:r w:rsidRPr="0080144D">
        <w:rPr>
          <w:sz w:val="28"/>
          <w:szCs w:val="28"/>
        </w:rPr>
        <w:t xml:space="preserve"> испытания творческой и (или) профессиональной направленности не проводятся) – 21 августа;</w:t>
      </w:r>
    </w:p>
    <w:p w14:paraId="63466457" w14:textId="77777777" w:rsidR="00EF58F7" w:rsidRPr="0080144D" w:rsidRDefault="00EF58F7" w:rsidP="00EF58F7">
      <w:pPr>
        <w:pStyle w:val="ConsPlusNormal"/>
        <w:numPr>
          <w:ilvl w:val="1"/>
          <w:numId w:val="3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проведение вступительных испытаний:</w:t>
      </w:r>
    </w:p>
    <w:p w14:paraId="1E843F64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начало – не ранее 13 августа;</w:t>
      </w:r>
    </w:p>
    <w:p w14:paraId="52809460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– 21 августа;</w:t>
      </w:r>
    </w:p>
    <w:p w14:paraId="29C917CB" w14:textId="77777777" w:rsidR="00EF58F7" w:rsidRPr="0080144D" w:rsidRDefault="00EF58F7" w:rsidP="00EF58F7">
      <w:pPr>
        <w:pStyle w:val="ConsPlusNormal"/>
        <w:numPr>
          <w:ilvl w:val="1"/>
          <w:numId w:val="3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зачисление на места в рамках контрольных цифр приема: </w:t>
      </w:r>
    </w:p>
    <w:p w14:paraId="22A29652" w14:textId="78C3E48E" w:rsidR="00EF58F7" w:rsidRPr="0080144D" w:rsidRDefault="00E245D4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а) </w:t>
      </w:r>
      <w:r w:rsidR="00EF58F7" w:rsidRPr="0080144D">
        <w:rPr>
          <w:sz w:val="28"/>
          <w:szCs w:val="28"/>
        </w:rPr>
        <w:t>публикация конкурсных списков – 22 августа;</w:t>
      </w:r>
    </w:p>
    <w:p w14:paraId="653435D3" w14:textId="52498690" w:rsidR="00EF58F7" w:rsidRPr="0080144D" w:rsidRDefault="00E245D4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б</w:t>
      </w:r>
      <w:r w:rsidR="00EF58F7" w:rsidRPr="0080144D">
        <w:rPr>
          <w:sz w:val="28"/>
          <w:szCs w:val="28"/>
        </w:rPr>
        <w:t>) приоритетный этап зачисления:</w:t>
      </w:r>
    </w:p>
    <w:p w14:paraId="24661835" w14:textId="260D2B8A" w:rsidR="00EF58F7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день завершения согласия на зачисление – 25 августа</w:t>
      </w:r>
      <w:r w:rsidR="00B22FBB" w:rsidRPr="0080144D">
        <w:rPr>
          <w:sz w:val="28"/>
          <w:szCs w:val="28"/>
        </w:rPr>
        <w:t xml:space="preserve"> (представление согласия на зачисление осуществляется до 12:00 по московскому времени)</w:t>
      </w:r>
      <w:r w:rsidRPr="0080144D">
        <w:rPr>
          <w:sz w:val="28"/>
          <w:szCs w:val="28"/>
        </w:rPr>
        <w:t xml:space="preserve">; </w:t>
      </w:r>
    </w:p>
    <w:p w14:paraId="7BBB8004" w14:textId="77777777" w:rsidR="00EF58F7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издание приказов о зачислении – 26 августа;</w:t>
      </w:r>
    </w:p>
    <w:p w14:paraId="632B26B1" w14:textId="743FAB6B" w:rsidR="00EF58F7" w:rsidRPr="0080144D" w:rsidRDefault="00E245D4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</w:t>
      </w:r>
      <w:r w:rsidR="00EF58F7" w:rsidRPr="0080144D">
        <w:rPr>
          <w:sz w:val="28"/>
          <w:szCs w:val="28"/>
        </w:rPr>
        <w:t xml:space="preserve">) основной этап зачисления: </w:t>
      </w:r>
    </w:p>
    <w:p w14:paraId="64D392A0" w14:textId="1CBF844E" w:rsidR="00EF58F7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день завершения согласия на зачисление – 28 августа</w:t>
      </w:r>
      <w:r w:rsidR="00B22FBB" w:rsidRPr="0080144D">
        <w:rPr>
          <w:sz w:val="28"/>
          <w:szCs w:val="28"/>
        </w:rPr>
        <w:t xml:space="preserve"> (представление согласия на зачисление осуществляется до 12:00 по московскому времени)</w:t>
      </w:r>
      <w:r w:rsidRPr="0080144D">
        <w:rPr>
          <w:sz w:val="28"/>
          <w:szCs w:val="28"/>
        </w:rPr>
        <w:t>;</w:t>
      </w:r>
    </w:p>
    <w:p w14:paraId="23ACE90E" w14:textId="77777777" w:rsidR="00EF58F7" w:rsidRPr="0080144D" w:rsidRDefault="00EF58F7" w:rsidP="00EF58F7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издание приказов о зачислении – 29 августа.</w:t>
      </w:r>
    </w:p>
    <w:p w14:paraId="524EB5A0" w14:textId="77777777" w:rsidR="00EF58F7" w:rsidRPr="0080144D" w:rsidRDefault="00EF58F7" w:rsidP="00EF58F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приеме на платные места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по всем формам обучения:</w:t>
      </w:r>
    </w:p>
    <w:p w14:paraId="309AA2C1" w14:textId="78FA45B1" w:rsidR="00EF58F7" w:rsidRPr="0080144D" w:rsidRDefault="00EF58F7" w:rsidP="00EF58F7">
      <w:pPr>
        <w:pStyle w:val="ConsPlusNormal"/>
        <w:numPr>
          <w:ilvl w:val="0"/>
          <w:numId w:val="33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прием заявлений </w:t>
      </w:r>
      <w:r w:rsidR="00366EF6" w:rsidRPr="0080144D">
        <w:rPr>
          <w:sz w:val="28"/>
          <w:szCs w:val="28"/>
        </w:rPr>
        <w:t>и документов</w:t>
      </w:r>
      <w:r w:rsidRPr="0080144D">
        <w:rPr>
          <w:sz w:val="28"/>
          <w:szCs w:val="28"/>
        </w:rPr>
        <w:t>:</w:t>
      </w:r>
    </w:p>
    <w:p w14:paraId="3762819B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начало – 20 июня;</w:t>
      </w:r>
    </w:p>
    <w:p w14:paraId="5912F9B0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– не позднее 20 сентября;</w:t>
      </w:r>
    </w:p>
    <w:p w14:paraId="4801C1BC" w14:textId="77777777" w:rsidR="00EF58F7" w:rsidRPr="0080144D" w:rsidRDefault="00EF58F7" w:rsidP="00EF58F7">
      <w:pPr>
        <w:pStyle w:val="ConsPlusNormal"/>
        <w:numPr>
          <w:ilvl w:val="0"/>
          <w:numId w:val="33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вступительных испытаний – не позднее 20 сентября;</w:t>
      </w:r>
    </w:p>
    <w:p w14:paraId="06721940" w14:textId="77777777" w:rsidR="00EF58F7" w:rsidRPr="0080144D" w:rsidRDefault="00EF58F7" w:rsidP="00EF58F7">
      <w:pPr>
        <w:pStyle w:val="ConsPlusNormal"/>
        <w:numPr>
          <w:ilvl w:val="0"/>
          <w:numId w:val="33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зачисления – не позднее 30 сентября.</w:t>
      </w:r>
    </w:p>
    <w:p w14:paraId="623F5875" w14:textId="77777777" w:rsidR="00EF58F7" w:rsidRPr="0080144D" w:rsidRDefault="00EF58F7" w:rsidP="00EF58F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14:paraId="333160CA" w14:textId="77777777" w:rsidR="00EF58F7" w:rsidRPr="0080144D" w:rsidRDefault="00EF58F7" w:rsidP="00EF58F7">
      <w:pPr>
        <w:pStyle w:val="ConsPlusNormal"/>
        <w:widowControl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0144D">
        <w:rPr>
          <w:b/>
          <w:bCs/>
          <w:sz w:val="28"/>
          <w:szCs w:val="28"/>
        </w:rPr>
        <w:t xml:space="preserve">Сроки приема на </w:t>
      </w:r>
      <w:proofErr w:type="gramStart"/>
      <w:r w:rsidRPr="0080144D">
        <w:rPr>
          <w:b/>
          <w:bCs/>
          <w:sz w:val="28"/>
          <w:szCs w:val="28"/>
        </w:rPr>
        <w:t>обучение по программам</w:t>
      </w:r>
      <w:proofErr w:type="gramEnd"/>
      <w:r w:rsidRPr="0080144D">
        <w:rPr>
          <w:b/>
          <w:bCs/>
          <w:sz w:val="28"/>
          <w:szCs w:val="28"/>
        </w:rPr>
        <w:t xml:space="preserve"> магистратуры </w:t>
      </w:r>
    </w:p>
    <w:p w14:paraId="085AE886" w14:textId="77777777" w:rsidR="00EF58F7" w:rsidRPr="0080144D" w:rsidRDefault="00EF58F7" w:rsidP="00EF58F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bookmarkEnd w:id="67"/>
    <w:p w14:paraId="22970691" w14:textId="77777777" w:rsidR="00EF58F7" w:rsidRPr="0080144D" w:rsidRDefault="00EF58F7" w:rsidP="00EF58F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При приеме на места в рамках контрольных цифр приема по программам магистратуры по всем формам</w:t>
      </w:r>
      <w:proofErr w:type="gramEnd"/>
      <w:r w:rsidRPr="0080144D">
        <w:rPr>
          <w:sz w:val="28"/>
          <w:szCs w:val="28"/>
        </w:rPr>
        <w:t xml:space="preserve"> обучения:</w:t>
      </w:r>
    </w:p>
    <w:p w14:paraId="16E3B0C2" w14:textId="33EA4F48" w:rsidR="00EF58F7" w:rsidRPr="0080144D" w:rsidRDefault="00EF58F7" w:rsidP="00EF58F7">
      <w:pPr>
        <w:pStyle w:val="ConsPlusNormal"/>
        <w:numPr>
          <w:ilvl w:val="0"/>
          <w:numId w:val="27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прием заявлений </w:t>
      </w:r>
      <w:r w:rsidR="00366EF6" w:rsidRPr="0080144D">
        <w:rPr>
          <w:sz w:val="28"/>
          <w:szCs w:val="28"/>
        </w:rPr>
        <w:t>и документов</w:t>
      </w:r>
      <w:r w:rsidRPr="0080144D">
        <w:rPr>
          <w:sz w:val="28"/>
          <w:szCs w:val="28"/>
        </w:rPr>
        <w:t>:</w:t>
      </w:r>
    </w:p>
    <w:p w14:paraId="3800D247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начало – 20 июня;</w:t>
      </w:r>
    </w:p>
    <w:p w14:paraId="128FB26E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– не позднее 20 августа;</w:t>
      </w:r>
    </w:p>
    <w:p w14:paraId="52FE4F12" w14:textId="4A1E8683" w:rsidR="00631477" w:rsidRPr="0080144D" w:rsidRDefault="00631477" w:rsidP="00E17C80">
      <w:pPr>
        <w:pStyle w:val="ConsPlusNormal"/>
        <w:numPr>
          <w:ilvl w:val="0"/>
          <w:numId w:val="27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день завершения согласия на зачисление – </w:t>
      </w:r>
      <w:r w:rsidR="00D754FE" w:rsidRPr="0080144D">
        <w:rPr>
          <w:sz w:val="28"/>
          <w:szCs w:val="28"/>
        </w:rPr>
        <w:t>25</w:t>
      </w:r>
      <w:r w:rsidRPr="0080144D">
        <w:rPr>
          <w:sz w:val="28"/>
          <w:szCs w:val="28"/>
        </w:rPr>
        <w:t xml:space="preserve"> августа</w:t>
      </w:r>
      <w:r w:rsidR="00B22FBB" w:rsidRPr="0080144D">
        <w:rPr>
          <w:sz w:val="28"/>
          <w:szCs w:val="28"/>
        </w:rPr>
        <w:t xml:space="preserve"> (представление согласия на зачисление осуществляется до 12:00 по московскому времени)</w:t>
      </w:r>
      <w:r w:rsidRPr="0080144D">
        <w:rPr>
          <w:sz w:val="28"/>
          <w:szCs w:val="28"/>
        </w:rPr>
        <w:t>;</w:t>
      </w:r>
    </w:p>
    <w:p w14:paraId="2DBCE820" w14:textId="6A3A2AA9" w:rsidR="00EF58F7" w:rsidRPr="0080144D" w:rsidRDefault="00EF58F7" w:rsidP="00EF58F7">
      <w:pPr>
        <w:pStyle w:val="ConsPlusNormal"/>
        <w:numPr>
          <w:ilvl w:val="0"/>
          <w:numId w:val="27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зачисления – не позднее 29 августа.</w:t>
      </w:r>
    </w:p>
    <w:p w14:paraId="18DB93DE" w14:textId="77777777" w:rsidR="00D76C29" w:rsidRPr="0080144D" w:rsidRDefault="00D76C29" w:rsidP="00D76C29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При дополнительном приеме на места в рамках контрольных цифр приема по программам магистратуры по всем формам</w:t>
      </w:r>
      <w:proofErr w:type="gramEnd"/>
      <w:r w:rsidRPr="0080144D">
        <w:rPr>
          <w:sz w:val="28"/>
          <w:szCs w:val="28"/>
        </w:rPr>
        <w:t xml:space="preserve"> обучения:</w:t>
      </w:r>
    </w:p>
    <w:p w14:paraId="3AC47335" w14:textId="77777777" w:rsidR="00D76C29" w:rsidRPr="0080144D" w:rsidRDefault="00D76C29" w:rsidP="00D76C29">
      <w:pPr>
        <w:pStyle w:val="ConsPlusNormal"/>
        <w:numPr>
          <w:ilvl w:val="0"/>
          <w:numId w:val="37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>прием заявлений и документов:</w:t>
      </w:r>
    </w:p>
    <w:p w14:paraId="1D847DA4" w14:textId="2EE9549A" w:rsidR="00D76C29" w:rsidRPr="0080144D" w:rsidRDefault="00B22FBB" w:rsidP="00D76C29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начало – </w:t>
      </w:r>
      <w:r w:rsidR="00D76C29" w:rsidRPr="0080144D">
        <w:rPr>
          <w:sz w:val="28"/>
          <w:szCs w:val="28"/>
        </w:rPr>
        <w:t>не ранее 31 августа;</w:t>
      </w:r>
    </w:p>
    <w:p w14:paraId="7ED4B7B1" w14:textId="77777777" w:rsidR="00D76C29" w:rsidRPr="0080144D" w:rsidRDefault="00D76C29" w:rsidP="00D76C29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– не позднее 10 сентября;</w:t>
      </w:r>
    </w:p>
    <w:p w14:paraId="41980D91" w14:textId="0546189F" w:rsidR="00D76C29" w:rsidRPr="0080144D" w:rsidRDefault="00D76C29" w:rsidP="00C2653E">
      <w:pPr>
        <w:pStyle w:val="ConsPlusNormal"/>
        <w:numPr>
          <w:ilvl w:val="0"/>
          <w:numId w:val="37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день завершения согласия на зачисление – 15 сентября</w:t>
      </w:r>
      <w:r w:rsidR="00B22FBB" w:rsidRPr="0080144D">
        <w:rPr>
          <w:sz w:val="28"/>
          <w:szCs w:val="28"/>
        </w:rPr>
        <w:t xml:space="preserve"> (представление согласия на зачисление осуществляется до 12:00 по московскому времени);</w:t>
      </w:r>
    </w:p>
    <w:p w14:paraId="014D4EB8" w14:textId="77777777" w:rsidR="00D76C29" w:rsidRPr="0080144D" w:rsidRDefault="00D76C29" w:rsidP="00D76C29">
      <w:pPr>
        <w:pStyle w:val="ConsPlusNormal"/>
        <w:numPr>
          <w:ilvl w:val="0"/>
          <w:numId w:val="37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зачисления – не позднее 20 сентября.</w:t>
      </w:r>
    </w:p>
    <w:p w14:paraId="041C0863" w14:textId="77777777" w:rsidR="00EF58F7" w:rsidRPr="0080144D" w:rsidRDefault="00EF58F7" w:rsidP="00EF58F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 приеме на платные места по программам магистратуры по всем формам обучения:</w:t>
      </w:r>
    </w:p>
    <w:p w14:paraId="427A6288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приема документов – не позднее 20 сентября;</w:t>
      </w:r>
    </w:p>
    <w:p w14:paraId="6C22C775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завершение зачисления – не позднее 30 сентября.</w:t>
      </w:r>
    </w:p>
    <w:p w14:paraId="0D4ABB5C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</w:p>
    <w:p w14:paraId="0702629C" w14:textId="77777777" w:rsidR="00EF58F7" w:rsidRPr="0080144D" w:rsidRDefault="00EF58F7" w:rsidP="00EF58F7">
      <w:pPr>
        <w:pStyle w:val="ConsPlusNormal"/>
        <w:widowControl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0144D">
        <w:rPr>
          <w:b/>
          <w:bCs/>
          <w:sz w:val="28"/>
          <w:szCs w:val="28"/>
        </w:rPr>
        <w:t xml:space="preserve">Сроки дополнительного приема на платные места </w:t>
      </w:r>
    </w:p>
    <w:p w14:paraId="018DB844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</w:p>
    <w:p w14:paraId="34E2C805" w14:textId="3C888170" w:rsidR="00EF58F7" w:rsidRPr="0080144D" w:rsidRDefault="00EF58F7" w:rsidP="0023050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bookmarkStart w:id="68" w:name="_Hlk178513655"/>
      <w:r w:rsidRPr="0080144D">
        <w:rPr>
          <w:sz w:val="28"/>
          <w:szCs w:val="28"/>
        </w:rPr>
        <w:t xml:space="preserve">Организация проводит дополнительный прием на платные места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, программам магистратуры по всем формам обучения </w:t>
      </w:r>
      <w:r w:rsidR="00D754FE" w:rsidRPr="0080144D">
        <w:rPr>
          <w:sz w:val="28"/>
          <w:szCs w:val="28"/>
        </w:rPr>
        <w:t xml:space="preserve">только </w:t>
      </w:r>
      <w:r w:rsidRPr="0080144D">
        <w:rPr>
          <w:sz w:val="28"/>
          <w:szCs w:val="28"/>
        </w:rPr>
        <w:t>для лиц, поступающих на обучение на основании документа иностранного государства об образовании</w:t>
      </w:r>
      <w:r w:rsidR="00F82D39" w:rsidRPr="0080144D">
        <w:rPr>
          <w:sz w:val="28"/>
          <w:szCs w:val="28"/>
        </w:rPr>
        <w:t>.</w:t>
      </w:r>
      <w:r w:rsidRPr="0080144D">
        <w:rPr>
          <w:sz w:val="28"/>
          <w:szCs w:val="28"/>
        </w:rPr>
        <w:t xml:space="preserve"> Указанный дополнительный прием </w:t>
      </w:r>
      <w:r w:rsidR="00D754FE" w:rsidRPr="0080144D">
        <w:rPr>
          <w:sz w:val="28"/>
          <w:szCs w:val="28"/>
        </w:rPr>
        <w:t xml:space="preserve">проводится однократно и </w:t>
      </w:r>
      <w:r w:rsidRPr="0080144D">
        <w:rPr>
          <w:sz w:val="28"/>
          <w:szCs w:val="28"/>
        </w:rPr>
        <w:t>завершается в следующие сроки:</w:t>
      </w:r>
    </w:p>
    <w:bookmarkEnd w:id="68"/>
    <w:p w14:paraId="7B202DF2" w14:textId="7794577B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по очной форме обучения – не позднее 31 октября</w:t>
      </w:r>
      <w:r w:rsidR="002E62F0" w:rsidRPr="0080144D">
        <w:rPr>
          <w:sz w:val="28"/>
          <w:szCs w:val="28"/>
        </w:rPr>
        <w:t>;</w:t>
      </w:r>
    </w:p>
    <w:p w14:paraId="1C8FA938" w14:textId="77777777" w:rsidR="00EF58F7" w:rsidRPr="0080144D" w:rsidRDefault="00EF58F7" w:rsidP="00EF58F7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 очно-заочной и </w:t>
      </w:r>
      <w:proofErr w:type="gramStart"/>
      <w:r w:rsidRPr="0080144D">
        <w:rPr>
          <w:sz w:val="28"/>
          <w:szCs w:val="28"/>
        </w:rPr>
        <w:t>заочной</w:t>
      </w:r>
      <w:proofErr w:type="gramEnd"/>
      <w:r w:rsidRPr="0080144D">
        <w:rPr>
          <w:sz w:val="28"/>
          <w:szCs w:val="28"/>
        </w:rPr>
        <w:t xml:space="preserve"> формам обучения – не позднее 30 ноября.</w:t>
      </w:r>
    </w:p>
    <w:p w14:paraId="708B3C4A" w14:textId="3129E836" w:rsidR="00EF58F7" w:rsidRPr="0080144D" w:rsidRDefault="00EF58F7" w:rsidP="007B3F2F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</w:p>
    <w:p w14:paraId="01A9BD79" w14:textId="77777777" w:rsidR="00780B43" w:rsidRPr="0080144D" w:rsidRDefault="00780B43">
      <w:pPr>
        <w:pStyle w:val="ConsPlusTitle"/>
        <w:keepNext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Особенности проведения внутренних вступительных испытаний</w:t>
      </w:r>
    </w:p>
    <w:p w14:paraId="67D689F8" w14:textId="77777777" w:rsidR="00780B43" w:rsidRPr="0080144D" w:rsidRDefault="00780B43" w:rsidP="00780B43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</w:t>
      </w:r>
    </w:p>
    <w:p w14:paraId="083F5B99" w14:textId="77777777" w:rsidR="00780B43" w:rsidRPr="0080144D" w:rsidRDefault="00780B43" w:rsidP="00780B43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</w:p>
    <w:p w14:paraId="6AFF9A74" w14:textId="24875536" w:rsidR="00780B43" w:rsidRPr="0080144D" w:rsidRDefault="00F0776F" w:rsidP="00780B4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проведении </w:t>
      </w:r>
      <w:r w:rsidR="0053303F" w:rsidRPr="0080144D">
        <w:rPr>
          <w:sz w:val="28"/>
          <w:szCs w:val="28"/>
        </w:rPr>
        <w:t xml:space="preserve">внутренних </w:t>
      </w:r>
      <w:r w:rsidRPr="0080144D">
        <w:rPr>
          <w:sz w:val="28"/>
          <w:szCs w:val="28"/>
        </w:rPr>
        <w:t xml:space="preserve">вступительных испытаний для поступающих из числа инвалидов и лиц с ограниченными возможностями здоровья (далее </w:t>
      </w:r>
      <w:r w:rsidR="0053303F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поступающие с ограниченными возможностями здоровья) организация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</w:t>
      </w:r>
      <w:r w:rsidR="009428D9" w:rsidRPr="0080144D">
        <w:rPr>
          <w:sz w:val="28"/>
          <w:szCs w:val="28"/>
        </w:rPr>
        <w:t xml:space="preserve"> </w:t>
      </w:r>
      <w:r w:rsidR="00B82A7D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индивидуальные особенности).</w:t>
      </w:r>
      <w:bookmarkStart w:id="69" w:name="Par591"/>
      <w:bookmarkEnd w:id="69"/>
      <w:r w:rsidR="007621D2" w:rsidRPr="0080144D">
        <w:rPr>
          <w:sz w:val="28"/>
          <w:szCs w:val="28"/>
        </w:rPr>
        <w:t xml:space="preserve"> </w:t>
      </w:r>
      <w:proofErr w:type="gramStart"/>
      <w:r w:rsidR="001C4912" w:rsidRPr="0080144D">
        <w:rPr>
          <w:sz w:val="28"/>
          <w:szCs w:val="28"/>
        </w:rPr>
        <w:t>Поступающим</w:t>
      </w:r>
      <w:proofErr w:type="gramEnd"/>
      <w:r w:rsidR="001C4912" w:rsidRPr="0080144D">
        <w:rPr>
          <w:sz w:val="28"/>
          <w:szCs w:val="28"/>
        </w:rPr>
        <w:t xml:space="preserve"> с ограниченными возможностями здоровья предоставляется в доступной для них форме информация о порядке проведения </w:t>
      </w:r>
      <w:r w:rsidR="0053303F" w:rsidRPr="0080144D">
        <w:rPr>
          <w:sz w:val="28"/>
          <w:szCs w:val="28"/>
        </w:rPr>
        <w:t xml:space="preserve">внутренних </w:t>
      </w:r>
      <w:r w:rsidR="001C4912" w:rsidRPr="0080144D">
        <w:rPr>
          <w:sz w:val="28"/>
          <w:szCs w:val="28"/>
        </w:rPr>
        <w:t>вступительных испытаний.</w:t>
      </w:r>
    </w:p>
    <w:p w14:paraId="166F253A" w14:textId="7AC4970B" w:rsidR="00780B43" w:rsidRPr="0080144D" w:rsidRDefault="007621D2" w:rsidP="00780B4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Продолжительность </w:t>
      </w:r>
      <w:r w:rsidR="0053303F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 xml:space="preserve">вступительного испытания для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с ограниченными возможностями здоровья увеличивается по решению организации, но не более чем на 1,5 часа.</w:t>
      </w:r>
    </w:p>
    <w:p w14:paraId="6F13BD4C" w14:textId="4D4D8E5C" w:rsidR="00F0776F" w:rsidRPr="0080144D" w:rsidRDefault="00F0776F" w:rsidP="00780B4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При очном проведении </w:t>
      </w:r>
      <w:r w:rsidR="0053303F" w:rsidRPr="0080144D">
        <w:rPr>
          <w:sz w:val="28"/>
          <w:szCs w:val="28"/>
        </w:rPr>
        <w:t xml:space="preserve">внутренних </w:t>
      </w:r>
      <w:r w:rsidRPr="0080144D">
        <w:rPr>
          <w:sz w:val="28"/>
          <w:szCs w:val="28"/>
        </w:rPr>
        <w:t xml:space="preserve">вступительных испытаний в организации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</w:t>
      </w:r>
      <w:r w:rsidRPr="0080144D">
        <w:rPr>
          <w:sz w:val="28"/>
          <w:szCs w:val="28"/>
        </w:rPr>
        <w:lastRenderedPageBreak/>
        <w:t>расширенных дверных проемов, лифтов; при отсутствии лифтов аудитория должна располагаться на первом этаже здания).</w:t>
      </w:r>
      <w:proofErr w:type="gramEnd"/>
    </w:p>
    <w:p w14:paraId="488AFB1E" w14:textId="0654CB09" w:rsidR="001C4912" w:rsidRPr="0080144D" w:rsidRDefault="001C4912" w:rsidP="001C4912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Очные </w:t>
      </w:r>
      <w:r w:rsidR="0053303F" w:rsidRPr="0080144D">
        <w:rPr>
          <w:sz w:val="28"/>
          <w:szCs w:val="28"/>
        </w:rPr>
        <w:t xml:space="preserve">внутренние </w:t>
      </w:r>
      <w:r w:rsidRPr="0080144D">
        <w:rPr>
          <w:sz w:val="28"/>
          <w:szCs w:val="28"/>
        </w:rPr>
        <w:t xml:space="preserve">вступительные испытания для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с ограниченными возможностями здоровья проводятся в отдельной аудитории.</w:t>
      </w:r>
    </w:p>
    <w:p w14:paraId="5C440A95" w14:textId="7D1979A1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Число </w:t>
      </w:r>
      <w:proofErr w:type="gramStart"/>
      <w:r w:rsidRPr="0080144D">
        <w:rPr>
          <w:sz w:val="28"/>
          <w:szCs w:val="28"/>
        </w:rPr>
        <w:t>поступающих</w:t>
      </w:r>
      <w:proofErr w:type="gramEnd"/>
      <w:r w:rsidRPr="0080144D">
        <w:rPr>
          <w:sz w:val="28"/>
          <w:szCs w:val="28"/>
        </w:rPr>
        <w:t xml:space="preserve"> с ограниченными возможностями здоровья в одной аудитории не должно превышать:</w:t>
      </w:r>
    </w:p>
    <w:p w14:paraId="3956E878" w14:textId="54D35DB1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сдаче </w:t>
      </w:r>
      <w:r w:rsidR="0053303F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>вступительного испытания в письменной форме – 12 человек;</w:t>
      </w:r>
    </w:p>
    <w:p w14:paraId="5621247A" w14:textId="2489663B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сдаче </w:t>
      </w:r>
      <w:r w:rsidR="0053303F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>вступительного испытания в устной форме – 6</w:t>
      </w:r>
      <w:r w:rsidR="0053303F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>человек.</w:t>
      </w:r>
    </w:p>
    <w:p w14:paraId="508130D7" w14:textId="06E01810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Допускается присутствие в аудитории во время сдачи </w:t>
      </w:r>
      <w:r w:rsidR="0053303F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 xml:space="preserve">вступительного испытания большего числа поступающих с ограниченными возможностями здоровья, а также проведение </w:t>
      </w:r>
      <w:r w:rsidR="0053303F" w:rsidRPr="0080144D">
        <w:rPr>
          <w:sz w:val="28"/>
          <w:szCs w:val="28"/>
        </w:rPr>
        <w:t xml:space="preserve">внутреннего вступительного испытания </w:t>
      </w:r>
      <w:r w:rsidRPr="0080144D">
        <w:rPr>
          <w:sz w:val="28"/>
          <w:szCs w:val="28"/>
        </w:rPr>
        <w:t xml:space="preserve">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</w:t>
      </w:r>
      <w:r w:rsidR="0053303F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>вступительного испытания.</w:t>
      </w:r>
      <w:proofErr w:type="gramEnd"/>
    </w:p>
    <w:p w14:paraId="073B7DC1" w14:textId="5E07CE5E" w:rsidR="00F0776F" w:rsidRPr="0080144D" w:rsidRDefault="00F0776F" w:rsidP="0053303F">
      <w:pPr>
        <w:pStyle w:val="ConsPlusNormal"/>
        <w:widowControl/>
        <w:ind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Допускается присутствие в аудитории во время сдачи </w:t>
      </w:r>
      <w:r w:rsidR="0053303F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>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14:paraId="6053C7D6" w14:textId="5461F933" w:rsidR="00780B43" w:rsidRPr="0080144D" w:rsidRDefault="00F0776F" w:rsidP="00780B4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Поступающие с ограниченными возможностями здоровья могут в процессе сдачи </w:t>
      </w:r>
      <w:r w:rsidR="0053303F" w:rsidRPr="0080144D">
        <w:rPr>
          <w:sz w:val="28"/>
          <w:szCs w:val="28"/>
        </w:rPr>
        <w:t xml:space="preserve">внутреннего </w:t>
      </w:r>
      <w:r w:rsidRPr="0080144D">
        <w:rPr>
          <w:sz w:val="28"/>
          <w:szCs w:val="28"/>
        </w:rPr>
        <w:t>вступительного испытания пользоваться техническими средствами, необходимыми им в связи с их индивидуальными особенностями.</w:t>
      </w:r>
      <w:bookmarkStart w:id="70" w:name="Par601"/>
      <w:bookmarkEnd w:id="70"/>
    </w:p>
    <w:p w14:paraId="6D42A69A" w14:textId="725CC796" w:rsidR="00F0776F" w:rsidRPr="0080144D" w:rsidRDefault="00F0776F" w:rsidP="00780B4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проведении </w:t>
      </w:r>
      <w:r w:rsidR="0053303F" w:rsidRPr="0080144D">
        <w:rPr>
          <w:sz w:val="28"/>
          <w:szCs w:val="28"/>
        </w:rPr>
        <w:t xml:space="preserve">внутренних </w:t>
      </w:r>
      <w:r w:rsidRPr="0080144D">
        <w:rPr>
          <w:sz w:val="28"/>
          <w:szCs w:val="28"/>
        </w:rPr>
        <w:t xml:space="preserve">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80144D">
        <w:rPr>
          <w:sz w:val="28"/>
          <w:szCs w:val="28"/>
        </w:rPr>
        <w:t>особенностей</w:t>
      </w:r>
      <w:proofErr w:type="gramEnd"/>
      <w:r w:rsidRPr="0080144D">
        <w:rPr>
          <w:sz w:val="28"/>
          <w:szCs w:val="28"/>
        </w:rPr>
        <w:t xml:space="preserve"> поступающих с ограниченными возможностями здоровья:</w:t>
      </w:r>
    </w:p>
    <w:p w14:paraId="30FE62C9" w14:textId="77777777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1) для слепых:</w:t>
      </w:r>
    </w:p>
    <w:p w14:paraId="2A208C6B" w14:textId="77777777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14:paraId="3DB79EB7" w14:textId="77777777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80144D">
        <w:rPr>
          <w:sz w:val="28"/>
          <w:szCs w:val="28"/>
        </w:rPr>
        <w:t>надиктовываются</w:t>
      </w:r>
      <w:proofErr w:type="spellEnd"/>
      <w:r w:rsidRPr="0080144D">
        <w:rPr>
          <w:sz w:val="28"/>
          <w:szCs w:val="28"/>
        </w:rPr>
        <w:t xml:space="preserve"> ассистенту;</w:t>
      </w:r>
    </w:p>
    <w:p w14:paraId="4850B503" w14:textId="637E0368" w:rsidR="00F0776F" w:rsidRPr="0080144D" w:rsidRDefault="00F0776F" w:rsidP="00FC3456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</w:t>
      </w:r>
      <w:r w:rsidRPr="0080144D">
        <w:rPr>
          <w:sz w:val="28"/>
          <w:szCs w:val="28"/>
        </w:rPr>
        <w:lastRenderedPageBreak/>
        <w:t>специализированным программным обеспечением для слепых</w:t>
      </w:r>
      <w:r w:rsidR="0053303F" w:rsidRPr="0080144D">
        <w:rPr>
          <w:sz w:val="28"/>
          <w:szCs w:val="28"/>
        </w:rPr>
        <w:t xml:space="preserve"> (при очном проведении вступительных испытаний)</w:t>
      </w:r>
      <w:r w:rsidRPr="0080144D">
        <w:rPr>
          <w:sz w:val="28"/>
          <w:szCs w:val="28"/>
        </w:rPr>
        <w:t>;</w:t>
      </w:r>
    </w:p>
    <w:p w14:paraId="5B3D0875" w14:textId="77777777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2) для слабовидящих:</w:t>
      </w:r>
    </w:p>
    <w:p w14:paraId="4F7A5E93" w14:textId="77777777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14:paraId="248B00B9" w14:textId="487A95DB" w:rsidR="00F0776F" w:rsidRPr="0080144D" w:rsidRDefault="00F0776F" w:rsidP="009428D9">
      <w:pPr>
        <w:pStyle w:val="ConsPlusNormal"/>
        <w:widowControl/>
        <w:ind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поступающим</w:t>
      </w:r>
      <w:proofErr w:type="gramEnd"/>
      <w:r w:rsidRPr="0080144D">
        <w:rPr>
          <w:sz w:val="28"/>
          <w:szCs w:val="28"/>
        </w:rPr>
        <w:t xml:space="preserve">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</w:t>
      </w:r>
      <w:r w:rsidR="0053303F" w:rsidRPr="0080144D">
        <w:rPr>
          <w:sz w:val="28"/>
          <w:szCs w:val="28"/>
        </w:rPr>
        <w:t xml:space="preserve"> (при очном проведении вступительных испытаний)</w:t>
      </w:r>
      <w:r w:rsidRPr="0080144D">
        <w:rPr>
          <w:sz w:val="28"/>
          <w:szCs w:val="28"/>
        </w:rPr>
        <w:t>;</w:t>
      </w:r>
    </w:p>
    <w:p w14:paraId="03A79273" w14:textId="77777777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4EAA0611" w14:textId="77777777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3) для глухих и слабослышащих:</w:t>
      </w:r>
    </w:p>
    <w:p w14:paraId="6BB78E2B" w14:textId="77777777" w:rsidR="00F0776F" w:rsidRPr="0080144D" w:rsidRDefault="00F0776F" w:rsidP="00CD096F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80144D">
        <w:rPr>
          <w:sz w:val="28"/>
          <w:szCs w:val="28"/>
        </w:rPr>
        <w:t>поступающим</w:t>
      </w:r>
      <w:proofErr w:type="gramEnd"/>
      <w:r w:rsidRPr="0080144D">
        <w:rPr>
          <w:sz w:val="28"/>
          <w:szCs w:val="28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14:paraId="7BD5F936" w14:textId="77777777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предоставляются услуги </w:t>
      </w:r>
      <w:proofErr w:type="spellStart"/>
      <w:r w:rsidRPr="0080144D">
        <w:rPr>
          <w:sz w:val="28"/>
          <w:szCs w:val="28"/>
        </w:rPr>
        <w:t>сурдопереводчика</w:t>
      </w:r>
      <w:proofErr w:type="spellEnd"/>
      <w:r w:rsidRPr="0080144D">
        <w:rPr>
          <w:sz w:val="28"/>
          <w:szCs w:val="28"/>
        </w:rPr>
        <w:t>;</w:t>
      </w:r>
    </w:p>
    <w:p w14:paraId="5AC6748B" w14:textId="77777777" w:rsidR="00F0776F" w:rsidRPr="0080144D" w:rsidRDefault="00F0776F" w:rsidP="009B6C1E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4) для слепоглухих предоставляются услуги </w:t>
      </w:r>
      <w:proofErr w:type="spellStart"/>
      <w:r w:rsidRPr="0080144D">
        <w:rPr>
          <w:sz w:val="28"/>
          <w:szCs w:val="28"/>
        </w:rPr>
        <w:t>тифлосурдопереводчика</w:t>
      </w:r>
      <w:proofErr w:type="spellEnd"/>
      <w:r w:rsidRPr="0080144D">
        <w:rPr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14:paraId="0A71CFF1" w14:textId="6F0554D1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5)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направленности, вступительные испытания при приеме на </w:t>
      </w:r>
      <w:proofErr w:type="gramStart"/>
      <w:r w:rsidRPr="0080144D">
        <w:rPr>
          <w:sz w:val="28"/>
          <w:szCs w:val="28"/>
        </w:rPr>
        <w:t>обучение по программам</w:t>
      </w:r>
      <w:proofErr w:type="gramEnd"/>
      <w:r w:rsidRPr="0080144D">
        <w:rPr>
          <w:sz w:val="28"/>
          <w:szCs w:val="28"/>
        </w:rPr>
        <w:t xml:space="preserve"> магистратуры – по решению организации);</w:t>
      </w:r>
    </w:p>
    <w:p w14:paraId="4B43030D" w14:textId="77777777" w:rsidR="00F0776F" w:rsidRPr="0080144D" w:rsidRDefault="00F0776F" w:rsidP="00A44723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64D8F3E5" w14:textId="77777777" w:rsidR="00F0776F" w:rsidRPr="0080144D" w:rsidRDefault="00F0776F" w:rsidP="001C4912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80144D">
        <w:rPr>
          <w:sz w:val="28"/>
          <w:szCs w:val="28"/>
        </w:rPr>
        <w:t>надиктовываются</w:t>
      </w:r>
      <w:proofErr w:type="spellEnd"/>
      <w:r w:rsidRPr="0080144D">
        <w:rPr>
          <w:sz w:val="28"/>
          <w:szCs w:val="28"/>
        </w:rPr>
        <w:t xml:space="preserve"> ассистенту;</w:t>
      </w:r>
    </w:p>
    <w:p w14:paraId="721180CA" w14:textId="0AAE3330" w:rsidR="00F0776F" w:rsidRPr="0080144D" w:rsidRDefault="00F0776F" w:rsidP="00F0776F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– по решению организации).</w:t>
      </w:r>
    </w:p>
    <w:p w14:paraId="0C24B7C2" w14:textId="77777777" w:rsidR="00780B43" w:rsidRPr="0080144D" w:rsidRDefault="00780B43" w:rsidP="00F0776F">
      <w:pPr>
        <w:pStyle w:val="ConsPlusNormal"/>
        <w:ind w:firstLine="540"/>
        <w:jc w:val="both"/>
        <w:rPr>
          <w:sz w:val="28"/>
          <w:szCs w:val="28"/>
        </w:rPr>
      </w:pPr>
    </w:p>
    <w:p w14:paraId="659C6F6A" w14:textId="77777777" w:rsidR="00780B43" w:rsidRPr="0080144D" w:rsidRDefault="00780B43" w:rsidP="008A08BC">
      <w:pPr>
        <w:pStyle w:val="ConsPlusTitle"/>
        <w:keepNext/>
        <w:keepLines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Особенности приема на целевое обучение</w:t>
      </w:r>
    </w:p>
    <w:p w14:paraId="5A7C1773" w14:textId="77777777" w:rsidR="00780B43" w:rsidRPr="0080144D" w:rsidRDefault="00780B43" w:rsidP="008A08BC">
      <w:pPr>
        <w:pStyle w:val="ConsPlusNormal"/>
        <w:keepNext/>
        <w:keepLines/>
        <w:ind w:firstLine="540"/>
        <w:jc w:val="both"/>
        <w:rPr>
          <w:sz w:val="28"/>
          <w:szCs w:val="28"/>
        </w:rPr>
      </w:pPr>
    </w:p>
    <w:p w14:paraId="7E4B5C53" w14:textId="75536397" w:rsidR="00780B43" w:rsidRPr="0080144D" w:rsidRDefault="00911348" w:rsidP="006805D9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Прием </w:t>
      </w:r>
      <w:r w:rsidR="00725ED8" w:rsidRPr="0080144D">
        <w:rPr>
          <w:sz w:val="28"/>
          <w:szCs w:val="28"/>
        </w:rPr>
        <w:t xml:space="preserve">на места в пределах целевой квоты </w:t>
      </w:r>
      <w:r w:rsidRPr="0080144D">
        <w:rPr>
          <w:sz w:val="28"/>
          <w:szCs w:val="28"/>
        </w:rPr>
        <w:t xml:space="preserve">осуществляется в соответствии с положением о целевом обучении и типовой формой договора </w:t>
      </w:r>
      <w:r w:rsidRPr="0080144D">
        <w:rPr>
          <w:sz w:val="28"/>
          <w:szCs w:val="28"/>
        </w:rPr>
        <w:lastRenderedPageBreak/>
        <w:t xml:space="preserve">о целевом обучении, </w:t>
      </w:r>
      <w:proofErr w:type="gramStart"/>
      <w:r w:rsidRPr="0080144D">
        <w:rPr>
          <w:sz w:val="28"/>
          <w:szCs w:val="28"/>
        </w:rPr>
        <w:t>устанавливаемыми</w:t>
      </w:r>
      <w:proofErr w:type="gramEnd"/>
      <w:r w:rsidRPr="0080144D">
        <w:rPr>
          <w:sz w:val="28"/>
          <w:szCs w:val="28"/>
        </w:rPr>
        <w:t xml:space="preserve"> Правительством Российской Федерации</w:t>
      </w:r>
      <w:r w:rsidR="00F52D75" w:rsidRPr="0080144D">
        <w:rPr>
          <w:rStyle w:val="a9"/>
          <w:sz w:val="28"/>
          <w:szCs w:val="28"/>
        </w:rPr>
        <w:footnoteReference w:id="76"/>
      </w:r>
      <w:r w:rsidRPr="0080144D">
        <w:rPr>
          <w:sz w:val="28"/>
          <w:szCs w:val="28"/>
        </w:rPr>
        <w:t>.</w:t>
      </w:r>
      <w:r w:rsidR="0048077B" w:rsidRPr="0080144D">
        <w:rPr>
          <w:sz w:val="28"/>
          <w:szCs w:val="28"/>
        </w:rPr>
        <w:t xml:space="preserve"> </w:t>
      </w:r>
    </w:p>
    <w:p w14:paraId="5E94B052" w14:textId="29FA334E" w:rsidR="0047528A" w:rsidRPr="0080144D" w:rsidRDefault="00911348" w:rsidP="00AB271D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Организация проводит прием на места в пределах целевой квоты </w:t>
      </w:r>
      <w:r w:rsidR="007A73C4" w:rsidRPr="0080144D">
        <w:rPr>
          <w:sz w:val="28"/>
          <w:szCs w:val="28"/>
        </w:rPr>
        <w:t>на основании заявок на заключение договора о целевом обучении</w:t>
      </w:r>
      <w:r w:rsidR="00331A94" w:rsidRPr="0080144D">
        <w:rPr>
          <w:sz w:val="28"/>
          <w:szCs w:val="28"/>
        </w:rPr>
        <w:t xml:space="preserve"> (далее – заявки)</w:t>
      </w:r>
      <w:r w:rsidR="007A73C4" w:rsidRPr="0080144D">
        <w:rPr>
          <w:sz w:val="28"/>
          <w:szCs w:val="28"/>
        </w:rPr>
        <w:t xml:space="preserve">, поданных поступающими в соответствии с </w:t>
      </w:r>
      <w:r w:rsidRPr="0080144D">
        <w:rPr>
          <w:sz w:val="28"/>
          <w:szCs w:val="28"/>
        </w:rPr>
        <w:t xml:space="preserve">предложениями о заключении договоров о целевом обучении, </w:t>
      </w:r>
      <w:r w:rsidR="00331A94" w:rsidRPr="0080144D">
        <w:rPr>
          <w:sz w:val="28"/>
          <w:szCs w:val="28"/>
        </w:rPr>
        <w:t>сформированными</w:t>
      </w:r>
      <w:r w:rsidRPr="0080144D">
        <w:rPr>
          <w:sz w:val="28"/>
          <w:szCs w:val="28"/>
        </w:rPr>
        <w:t xml:space="preserve"> федеральным</w:t>
      </w:r>
      <w:r w:rsidR="00331A94" w:rsidRPr="0080144D">
        <w:rPr>
          <w:sz w:val="28"/>
          <w:szCs w:val="28"/>
        </w:rPr>
        <w:t>и</w:t>
      </w:r>
      <w:r w:rsidRPr="0080144D">
        <w:rPr>
          <w:sz w:val="28"/>
          <w:szCs w:val="28"/>
        </w:rPr>
        <w:t xml:space="preserve"> государственным</w:t>
      </w:r>
      <w:r w:rsidR="00331A94" w:rsidRPr="0080144D">
        <w:rPr>
          <w:sz w:val="28"/>
          <w:szCs w:val="28"/>
        </w:rPr>
        <w:t>и</w:t>
      </w:r>
      <w:r w:rsidRPr="0080144D">
        <w:rPr>
          <w:sz w:val="28"/>
          <w:szCs w:val="28"/>
        </w:rPr>
        <w:t xml:space="preserve"> орган</w:t>
      </w:r>
      <w:r w:rsidR="00331A94" w:rsidRPr="0080144D">
        <w:rPr>
          <w:sz w:val="28"/>
          <w:szCs w:val="28"/>
        </w:rPr>
        <w:t>ами</w:t>
      </w:r>
      <w:r w:rsidRPr="0080144D">
        <w:rPr>
          <w:sz w:val="28"/>
          <w:szCs w:val="28"/>
        </w:rPr>
        <w:t>, орган</w:t>
      </w:r>
      <w:r w:rsidR="00331A94" w:rsidRPr="0080144D">
        <w:rPr>
          <w:sz w:val="28"/>
          <w:szCs w:val="28"/>
        </w:rPr>
        <w:t>ами</w:t>
      </w:r>
      <w:r w:rsidRPr="0080144D">
        <w:rPr>
          <w:sz w:val="28"/>
          <w:szCs w:val="28"/>
        </w:rPr>
        <w:t xml:space="preserve"> государственной власти субъект</w:t>
      </w:r>
      <w:r w:rsidR="003735F9" w:rsidRPr="0080144D">
        <w:rPr>
          <w:sz w:val="28"/>
          <w:szCs w:val="28"/>
        </w:rPr>
        <w:t>ов</w:t>
      </w:r>
      <w:r w:rsidRPr="0080144D">
        <w:rPr>
          <w:sz w:val="28"/>
          <w:szCs w:val="28"/>
        </w:rPr>
        <w:t xml:space="preserve"> Российской Федерации, </w:t>
      </w:r>
      <w:r w:rsidR="00331A94" w:rsidRPr="0080144D">
        <w:rPr>
          <w:sz w:val="28"/>
          <w:szCs w:val="28"/>
        </w:rPr>
        <w:t xml:space="preserve">органами </w:t>
      </w:r>
      <w:r w:rsidRPr="0080144D">
        <w:rPr>
          <w:sz w:val="28"/>
          <w:szCs w:val="28"/>
        </w:rPr>
        <w:t>местного самоуправления, юридическим</w:t>
      </w:r>
      <w:r w:rsidR="003735F9" w:rsidRPr="0080144D">
        <w:rPr>
          <w:sz w:val="28"/>
          <w:szCs w:val="28"/>
        </w:rPr>
        <w:t>и</w:t>
      </w:r>
      <w:r w:rsidRPr="0080144D">
        <w:rPr>
          <w:sz w:val="28"/>
          <w:szCs w:val="28"/>
        </w:rPr>
        <w:t xml:space="preserve"> лиц</w:t>
      </w:r>
      <w:r w:rsidR="003735F9" w:rsidRPr="0080144D">
        <w:rPr>
          <w:sz w:val="28"/>
          <w:szCs w:val="28"/>
        </w:rPr>
        <w:t>а</w:t>
      </w:r>
      <w:r w:rsidRPr="0080144D">
        <w:rPr>
          <w:sz w:val="28"/>
          <w:szCs w:val="28"/>
        </w:rPr>
        <w:t>м</w:t>
      </w:r>
      <w:r w:rsidR="003735F9" w:rsidRPr="0080144D">
        <w:rPr>
          <w:sz w:val="28"/>
          <w:szCs w:val="28"/>
        </w:rPr>
        <w:t>и</w:t>
      </w:r>
      <w:r w:rsidRPr="0080144D">
        <w:rPr>
          <w:sz w:val="28"/>
          <w:szCs w:val="28"/>
        </w:rPr>
        <w:t>, указанным</w:t>
      </w:r>
      <w:r w:rsidR="00331A94" w:rsidRPr="0080144D">
        <w:rPr>
          <w:sz w:val="28"/>
          <w:szCs w:val="28"/>
        </w:rPr>
        <w:t>и</w:t>
      </w:r>
      <w:r w:rsidRPr="0080144D">
        <w:rPr>
          <w:sz w:val="28"/>
          <w:szCs w:val="28"/>
        </w:rPr>
        <w:t xml:space="preserve"> в части 1 статьи 71.1 Федерального закона </w:t>
      </w:r>
      <w:r w:rsidR="00EB5CE2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273-ФЗ</w:t>
      </w:r>
      <w:r w:rsidR="00EB5CE2" w:rsidRPr="0080144D">
        <w:rPr>
          <w:rStyle w:val="a9"/>
          <w:sz w:val="28"/>
          <w:szCs w:val="28"/>
        </w:rPr>
        <w:footnoteReference w:id="77"/>
      </w:r>
      <w:r w:rsidRPr="0080144D">
        <w:rPr>
          <w:sz w:val="28"/>
          <w:szCs w:val="28"/>
        </w:rPr>
        <w:t xml:space="preserve"> (далее</w:t>
      </w:r>
      <w:r w:rsidR="00331A94" w:rsidRPr="0080144D">
        <w:rPr>
          <w:sz w:val="28"/>
          <w:szCs w:val="28"/>
        </w:rPr>
        <w:t> </w:t>
      </w:r>
      <w:r w:rsidR="00EB5CE2" w:rsidRPr="0080144D">
        <w:rPr>
          <w:sz w:val="28"/>
          <w:szCs w:val="28"/>
        </w:rPr>
        <w:t xml:space="preserve">соответственно </w:t>
      </w:r>
      <w:r w:rsidR="00331A94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</w:t>
      </w:r>
      <w:r w:rsidR="00EB5CE2" w:rsidRPr="0080144D">
        <w:rPr>
          <w:sz w:val="28"/>
          <w:szCs w:val="28"/>
        </w:rPr>
        <w:t xml:space="preserve">предложения, </w:t>
      </w:r>
      <w:r w:rsidRPr="0080144D">
        <w:rPr>
          <w:sz w:val="28"/>
          <w:szCs w:val="28"/>
        </w:rPr>
        <w:t>заказчик</w:t>
      </w:r>
      <w:r w:rsidR="00331A94" w:rsidRPr="0080144D">
        <w:rPr>
          <w:sz w:val="28"/>
          <w:szCs w:val="28"/>
        </w:rPr>
        <w:t>и</w:t>
      </w:r>
      <w:proofErr w:type="gramEnd"/>
      <w:r w:rsidRPr="0080144D">
        <w:rPr>
          <w:sz w:val="28"/>
          <w:szCs w:val="28"/>
        </w:rPr>
        <w:t>)</w:t>
      </w:r>
      <w:r w:rsidR="00566529" w:rsidRPr="0080144D">
        <w:rPr>
          <w:sz w:val="28"/>
          <w:szCs w:val="28"/>
        </w:rPr>
        <w:t xml:space="preserve">, и размещенными на Единой цифровой платформе в сфере занятости и трудовых отношений «Работа в России» (далее – цифровая платформа «Работа в России») или представленными заказчиками в организацию (в случае </w:t>
      </w:r>
      <w:proofErr w:type="spellStart"/>
      <w:r w:rsidR="00566529" w:rsidRPr="0080144D">
        <w:rPr>
          <w:sz w:val="28"/>
          <w:szCs w:val="28"/>
        </w:rPr>
        <w:t>неразмещения</w:t>
      </w:r>
      <w:proofErr w:type="spellEnd"/>
      <w:r w:rsidR="00566529" w:rsidRPr="0080144D">
        <w:rPr>
          <w:sz w:val="28"/>
          <w:szCs w:val="28"/>
        </w:rPr>
        <w:t xml:space="preserve"> предложений на цифровой платформе «Работа в России»</w:t>
      </w:r>
      <w:r w:rsidR="00CD096F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>.</w:t>
      </w:r>
      <w:r w:rsidR="0048077B" w:rsidRPr="0080144D">
        <w:rPr>
          <w:sz w:val="28"/>
          <w:szCs w:val="28"/>
        </w:rPr>
        <w:t xml:space="preserve"> </w:t>
      </w:r>
    </w:p>
    <w:p w14:paraId="1ED3A4D0" w14:textId="47FDC1B5" w:rsidR="00D754FE" w:rsidRPr="0080144D" w:rsidRDefault="00D754FE" w:rsidP="00DF016C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присваивает заказчикам, представившим в организацию предложения (в случае </w:t>
      </w:r>
      <w:proofErr w:type="spellStart"/>
      <w:r w:rsidRPr="0080144D">
        <w:rPr>
          <w:sz w:val="28"/>
          <w:szCs w:val="28"/>
        </w:rPr>
        <w:t>неразмещения</w:t>
      </w:r>
      <w:proofErr w:type="spellEnd"/>
      <w:r w:rsidRPr="0080144D">
        <w:rPr>
          <w:sz w:val="28"/>
          <w:szCs w:val="28"/>
        </w:rPr>
        <w:t xml:space="preserve"> предложений на цифровой платформе «Работа в России»), уникальные идентификационные номера.</w:t>
      </w:r>
    </w:p>
    <w:p w14:paraId="0C83DAC6" w14:textId="6825B3B5" w:rsidR="006E6BEC" w:rsidRPr="0080144D" w:rsidRDefault="00B22FBB" w:rsidP="0069123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приеме </w:t>
      </w:r>
      <w:r w:rsidR="00EB5CE2" w:rsidRPr="0080144D">
        <w:rPr>
          <w:sz w:val="28"/>
          <w:szCs w:val="28"/>
        </w:rPr>
        <w:t xml:space="preserve">на места в пределах целевой квоты </w:t>
      </w:r>
      <w:proofErr w:type="gramStart"/>
      <w:r w:rsidR="00EB5CE2" w:rsidRPr="0080144D">
        <w:rPr>
          <w:sz w:val="28"/>
          <w:szCs w:val="28"/>
        </w:rPr>
        <w:t>поступающий</w:t>
      </w:r>
      <w:proofErr w:type="gramEnd"/>
      <w:r w:rsidR="00EB5CE2" w:rsidRPr="0080144D">
        <w:rPr>
          <w:sz w:val="28"/>
          <w:szCs w:val="28"/>
        </w:rPr>
        <w:t xml:space="preserve"> указывает</w:t>
      </w:r>
      <w:r w:rsidRPr="0080144D">
        <w:rPr>
          <w:sz w:val="28"/>
          <w:szCs w:val="28"/>
        </w:rPr>
        <w:t xml:space="preserve"> в заявлении о приеме</w:t>
      </w:r>
      <w:r w:rsidR="006E6BEC" w:rsidRPr="0080144D">
        <w:rPr>
          <w:sz w:val="28"/>
          <w:szCs w:val="28"/>
        </w:rPr>
        <w:t>:</w:t>
      </w:r>
    </w:p>
    <w:p w14:paraId="64521681" w14:textId="2FB18733" w:rsidR="0049690C" w:rsidRPr="0080144D" w:rsidRDefault="00D754FE" w:rsidP="0049690C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1) </w:t>
      </w:r>
      <w:r w:rsidR="0049690C" w:rsidRPr="0080144D">
        <w:rPr>
          <w:sz w:val="28"/>
          <w:szCs w:val="28"/>
        </w:rPr>
        <w:t xml:space="preserve">если предложение, в соответствии с которым </w:t>
      </w:r>
      <w:proofErr w:type="gramStart"/>
      <w:r w:rsidR="0049690C" w:rsidRPr="0080144D">
        <w:rPr>
          <w:sz w:val="28"/>
          <w:szCs w:val="28"/>
        </w:rPr>
        <w:t>поступающий</w:t>
      </w:r>
      <w:proofErr w:type="gramEnd"/>
      <w:r w:rsidR="0049690C" w:rsidRPr="0080144D">
        <w:rPr>
          <w:sz w:val="28"/>
          <w:szCs w:val="28"/>
        </w:rPr>
        <w:t xml:space="preserve"> поступает на указанные места, размещено на цифровой платформе «Работа в России»:</w:t>
      </w:r>
    </w:p>
    <w:p w14:paraId="3C364282" w14:textId="7EDC0C42" w:rsidR="0049690C" w:rsidRPr="0080144D" w:rsidRDefault="0049690C" w:rsidP="0049690C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признак размещения предложения на цифровой платформе «Работа в России»;</w:t>
      </w:r>
    </w:p>
    <w:p w14:paraId="6852D430" w14:textId="4A7904E2" w:rsidR="0049690C" w:rsidRPr="0080144D" w:rsidRDefault="0049690C" w:rsidP="0049690C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номер предложения, сформированный на цифровой платформе «Работа в России»; </w:t>
      </w:r>
    </w:p>
    <w:p w14:paraId="22E20310" w14:textId="152EE18B" w:rsidR="0049690C" w:rsidRPr="0080144D" w:rsidRDefault="0049690C" w:rsidP="0049690C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2) если предложение, в соответствии с которым </w:t>
      </w:r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поступает на указанные места, не размещено на цифровой платформе «Работа в России»:</w:t>
      </w:r>
    </w:p>
    <w:p w14:paraId="75739837" w14:textId="1FBD311D" w:rsidR="00D35262" w:rsidRPr="0080144D" w:rsidRDefault="00D35262" w:rsidP="00DF016C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признак </w:t>
      </w:r>
      <w:proofErr w:type="spellStart"/>
      <w:r w:rsidRPr="0080144D">
        <w:rPr>
          <w:sz w:val="28"/>
          <w:szCs w:val="28"/>
        </w:rPr>
        <w:t>неразмещения</w:t>
      </w:r>
      <w:proofErr w:type="spellEnd"/>
      <w:r w:rsidRPr="0080144D">
        <w:rPr>
          <w:sz w:val="28"/>
          <w:szCs w:val="28"/>
        </w:rPr>
        <w:t xml:space="preserve"> предложения на цифровой платформе «Работа в России»</w:t>
      </w:r>
      <w:r w:rsidR="0049690C" w:rsidRPr="0080144D">
        <w:rPr>
          <w:sz w:val="28"/>
          <w:szCs w:val="28"/>
        </w:rPr>
        <w:t>;</w:t>
      </w:r>
    </w:p>
    <w:p w14:paraId="02A82D0E" w14:textId="77777777" w:rsidR="00B22FBB" w:rsidRPr="0080144D" w:rsidRDefault="00B22FBB" w:rsidP="00B22FBB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наименование заказчика;</w:t>
      </w:r>
    </w:p>
    <w:p w14:paraId="378A77A2" w14:textId="181ED0AD" w:rsidR="0049690C" w:rsidRPr="0080144D" w:rsidRDefault="0049690C" w:rsidP="0049690C">
      <w:pPr>
        <w:pStyle w:val="ConsPlusNormal"/>
        <w:widowControl/>
        <w:tabs>
          <w:tab w:val="left" w:pos="993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номер предложения, присвоенный заказчиком.</w:t>
      </w:r>
    </w:p>
    <w:p w14:paraId="45C44111" w14:textId="77777777" w:rsidR="0049690C" w:rsidRPr="0080144D" w:rsidRDefault="00566529" w:rsidP="0049690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Организация проводит проверку соответствия заявления о приеме предложению, размещенному на цифровой платформе «Работа в России» или представленному заказчиком в организацию.</w:t>
      </w:r>
      <w:r w:rsidR="00005803" w:rsidRPr="0080144D">
        <w:rPr>
          <w:sz w:val="28"/>
          <w:szCs w:val="28"/>
        </w:rPr>
        <w:t xml:space="preserve"> В случае если предложение, указанное в заявлении о приеме, отсутствует на цифровой платформе «Работа в России» и не представлено заказчиком в организацию</w:t>
      </w:r>
      <w:r w:rsidR="00EB1DE7" w:rsidRPr="0080144D">
        <w:rPr>
          <w:sz w:val="28"/>
          <w:szCs w:val="28"/>
        </w:rPr>
        <w:t>,</w:t>
      </w:r>
      <w:r w:rsidR="00005803" w:rsidRPr="0080144D">
        <w:rPr>
          <w:sz w:val="28"/>
          <w:szCs w:val="28"/>
        </w:rPr>
        <w:t xml:space="preserve"> и (или) конкурсная группа, указанная в заявлении о приеме, не соответствует </w:t>
      </w:r>
      <w:r w:rsidR="00005803" w:rsidRPr="0080144D">
        <w:rPr>
          <w:sz w:val="28"/>
          <w:szCs w:val="28"/>
        </w:rPr>
        <w:lastRenderedPageBreak/>
        <w:t>предложени</w:t>
      </w:r>
      <w:r w:rsidR="00FE629B" w:rsidRPr="0080144D">
        <w:rPr>
          <w:sz w:val="28"/>
          <w:szCs w:val="28"/>
        </w:rPr>
        <w:t>ю</w:t>
      </w:r>
      <w:r w:rsidR="00005803" w:rsidRPr="0080144D">
        <w:rPr>
          <w:sz w:val="28"/>
          <w:szCs w:val="28"/>
        </w:rPr>
        <w:t>,</w:t>
      </w:r>
      <w:r w:rsidR="00FE629B" w:rsidRPr="0080144D">
        <w:rPr>
          <w:sz w:val="28"/>
          <w:szCs w:val="28"/>
        </w:rPr>
        <w:t xml:space="preserve"> указанному в заявлении о приеме, </w:t>
      </w:r>
      <w:r w:rsidR="00005803" w:rsidRPr="0080144D">
        <w:rPr>
          <w:sz w:val="28"/>
          <w:szCs w:val="28"/>
        </w:rPr>
        <w:t xml:space="preserve">организация </w:t>
      </w:r>
      <w:r w:rsidR="009B6C1E" w:rsidRPr="0080144D">
        <w:rPr>
          <w:sz w:val="28"/>
          <w:szCs w:val="28"/>
        </w:rPr>
        <w:t xml:space="preserve">отказывает поступающему в приеме </w:t>
      </w:r>
      <w:r w:rsidR="00005803" w:rsidRPr="0080144D">
        <w:rPr>
          <w:sz w:val="28"/>
          <w:szCs w:val="28"/>
        </w:rPr>
        <w:t>на места в пределах целевой квоты.</w:t>
      </w:r>
    </w:p>
    <w:p w14:paraId="25BF7DF8" w14:textId="4CCF4107" w:rsidR="005103F9" w:rsidRPr="0080144D" w:rsidRDefault="000979F1" w:rsidP="000F1306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В списке подавших </w:t>
      </w:r>
      <w:r w:rsidR="00DF016C" w:rsidRPr="0080144D">
        <w:rPr>
          <w:sz w:val="28"/>
          <w:szCs w:val="28"/>
        </w:rPr>
        <w:t xml:space="preserve">заявление </w:t>
      </w:r>
      <w:r w:rsidR="009B6C1E" w:rsidRPr="0080144D">
        <w:rPr>
          <w:sz w:val="28"/>
          <w:szCs w:val="28"/>
        </w:rPr>
        <w:t xml:space="preserve">на места в пределах целевой квоты </w:t>
      </w:r>
      <w:r w:rsidRPr="0080144D">
        <w:rPr>
          <w:sz w:val="28"/>
          <w:szCs w:val="28"/>
        </w:rPr>
        <w:t>указыва</w:t>
      </w:r>
      <w:r w:rsidR="00DF016C" w:rsidRPr="0080144D">
        <w:rPr>
          <w:sz w:val="28"/>
          <w:szCs w:val="28"/>
        </w:rPr>
        <w:t>е</w:t>
      </w:r>
      <w:r w:rsidRPr="0080144D">
        <w:rPr>
          <w:sz w:val="28"/>
          <w:szCs w:val="28"/>
        </w:rPr>
        <w:t>тся</w:t>
      </w:r>
      <w:r w:rsidR="00DF016C" w:rsidRPr="0080144D">
        <w:rPr>
          <w:sz w:val="28"/>
          <w:szCs w:val="28"/>
        </w:rPr>
        <w:t xml:space="preserve"> </w:t>
      </w:r>
      <w:r w:rsidR="003A4B42" w:rsidRPr="0080144D">
        <w:rPr>
          <w:sz w:val="28"/>
          <w:szCs w:val="28"/>
        </w:rPr>
        <w:t xml:space="preserve">признак </w:t>
      </w:r>
      <w:r w:rsidR="005103F9" w:rsidRPr="0080144D">
        <w:rPr>
          <w:sz w:val="28"/>
          <w:szCs w:val="28"/>
        </w:rPr>
        <w:t xml:space="preserve">размещения </w:t>
      </w:r>
      <w:r w:rsidR="00B22FBB" w:rsidRPr="0080144D">
        <w:rPr>
          <w:sz w:val="28"/>
          <w:szCs w:val="28"/>
        </w:rPr>
        <w:t>(</w:t>
      </w:r>
      <w:proofErr w:type="spellStart"/>
      <w:r w:rsidR="003A4B42" w:rsidRPr="0080144D">
        <w:rPr>
          <w:sz w:val="28"/>
          <w:szCs w:val="28"/>
        </w:rPr>
        <w:t>неразмещения</w:t>
      </w:r>
      <w:proofErr w:type="spellEnd"/>
      <w:r w:rsidR="00B22FBB" w:rsidRPr="0080144D">
        <w:rPr>
          <w:sz w:val="28"/>
          <w:szCs w:val="28"/>
        </w:rPr>
        <w:t>)</w:t>
      </w:r>
      <w:r w:rsidR="003A4B42" w:rsidRPr="0080144D">
        <w:rPr>
          <w:sz w:val="28"/>
          <w:szCs w:val="28"/>
        </w:rPr>
        <w:t xml:space="preserve"> предложения на цифровой платформе «Работа в России»</w:t>
      </w:r>
      <w:r w:rsidR="005103F9" w:rsidRPr="0080144D">
        <w:rPr>
          <w:sz w:val="28"/>
          <w:szCs w:val="28"/>
        </w:rPr>
        <w:t xml:space="preserve">, номер предложения, идентификационный номер заказчика (в случае </w:t>
      </w:r>
      <w:proofErr w:type="spellStart"/>
      <w:r w:rsidR="005103F9" w:rsidRPr="0080144D">
        <w:rPr>
          <w:sz w:val="28"/>
          <w:szCs w:val="28"/>
        </w:rPr>
        <w:t>неразмещения</w:t>
      </w:r>
      <w:proofErr w:type="spellEnd"/>
      <w:r w:rsidR="005103F9" w:rsidRPr="0080144D">
        <w:rPr>
          <w:sz w:val="28"/>
          <w:szCs w:val="28"/>
        </w:rPr>
        <w:t xml:space="preserve"> предложения на цифровой платформе «Работа в России»).</w:t>
      </w:r>
      <w:proofErr w:type="gramEnd"/>
    </w:p>
    <w:p w14:paraId="0A82D45F" w14:textId="77777777" w:rsidR="009B6C1E" w:rsidRPr="0080144D" w:rsidRDefault="009B6C1E" w:rsidP="009B6C1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Организация выделяет целевую квоту в соответствии с порядком ее установления, утвержденным Правительством Российской Федерации, органами государственной власти субъектов Российской Федерации, органами местного самоуправления</w:t>
      </w:r>
      <w:bookmarkStart w:id="71" w:name="_Hlk173163971"/>
      <w:r w:rsidRPr="0080144D">
        <w:rPr>
          <w:rStyle w:val="a9"/>
          <w:sz w:val="28"/>
          <w:szCs w:val="28"/>
        </w:rPr>
        <w:footnoteReference w:id="78"/>
      </w:r>
      <w:bookmarkEnd w:id="71"/>
      <w:r w:rsidRPr="0080144D">
        <w:rPr>
          <w:sz w:val="28"/>
          <w:szCs w:val="28"/>
        </w:rPr>
        <w:t xml:space="preserve"> (далее – порядок установления целевой квоты). </w:t>
      </w:r>
    </w:p>
    <w:p w14:paraId="5819EF44" w14:textId="77777777" w:rsidR="009B6C1E" w:rsidRPr="0080144D" w:rsidRDefault="009B6C1E" w:rsidP="009B6C1E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При проведении многопрофильного конкурса целевая квота выделяется организацией в соответствии с максимальной квотой, установленной Правительством Российской Федерации, органом государственной власти субъекта Российской Федерации, органом местного самоуправления по специальностям, направлениям подготовки, включенным в конкурс (в случае если не проведено перераспределение целевой квоты в соответствии с порядком установления целевой квоты). </w:t>
      </w:r>
      <w:proofErr w:type="gramEnd"/>
    </w:p>
    <w:p w14:paraId="4E43EF08" w14:textId="746E32AC" w:rsidR="009B6C1E" w:rsidRPr="0080144D" w:rsidRDefault="00432E3B" w:rsidP="009B6C1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Целевая квота по специальности, направлению </w:t>
      </w:r>
      <w:proofErr w:type="gramStart"/>
      <w:r w:rsidR="009428D9" w:rsidRPr="0080144D">
        <w:rPr>
          <w:sz w:val="28"/>
          <w:szCs w:val="28"/>
        </w:rPr>
        <w:t>выделяется</w:t>
      </w:r>
      <w:proofErr w:type="gramEnd"/>
      <w:r w:rsidR="009428D9" w:rsidRPr="0080144D">
        <w:rPr>
          <w:sz w:val="28"/>
          <w:szCs w:val="28"/>
        </w:rPr>
        <w:t xml:space="preserve"> как </w:t>
      </w:r>
      <w:proofErr w:type="spellStart"/>
      <w:r w:rsidRPr="0080144D">
        <w:rPr>
          <w:sz w:val="28"/>
          <w:szCs w:val="28"/>
        </w:rPr>
        <w:t>недетализирован</w:t>
      </w:r>
      <w:r w:rsidR="009428D9" w:rsidRPr="0080144D">
        <w:rPr>
          <w:sz w:val="28"/>
          <w:szCs w:val="28"/>
        </w:rPr>
        <w:t>н</w:t>
      </w:r>
      <w:r w:rsidRPr="0080144D">
        <w:rPr>
          <w:sz w:val="28"/>
          <w:szCs w:val="28"/>
        </w:rPr>
        <w:t>а</w:t>
      </w:r>
      <w:r w:rsidR="009428D9" w:rsidRPr="0080144D">
        <w:rPr>
          <w:sz w:val="28"/>
          <w:szCs w:val="28"/>
        </w:rPr>
        <w:t>я</w:t>
      </w:r>
      <w:proofErr w:type="spellEnd"/>
      <w:r w:rsidRPr="0080144D">
        <w:rPr>
          <w:sz w:val="28"/>
          <w:szCs w:val="28"/>
        </w:rPr>
        <w:t xml:space="preserve"> либо детализир</w:t>
      </w:r>
      <w:r w:rsidR="009428D9" w:rsidRPr="0080144D">
        <w:rPr>
          <w:sz w:val="28"/>
          <w:szCs w:val="28"/>
        </w:rPr>
        <w:t>уется</w:t>
      </w:r>
      <w:r w:rsidRPr="0080144D">
        <w:rPr>
          <w:sz w:val="28"/>
          <w:szCs w:val="28"/>
        </w:rPr>
        <w:t xml:space="preserve"> </w:t>
      </w:r>
      <w:r w:rsidR="0071320E" w:rsidRPr="0080144D">
        <w:rPr>
          <w:sz w:val="28"/>
          <w:szCs w:val="28"/>
        </w:rPr>
        <w:t xml:space="preserve">в интересах конкретных заказчиков </w:t>
      </w:r>
      <w:r w:rsidRPr="0080144D">
        <w:rPr>
          <w:sz w:val="28"/>
          <w:szCs w:val="28"/>
        </w:rPr>
        <w:t>в соответствии с порядком установления</w:t>
      </w:r>
      <w:r w:rsidR="009B6C1E" w:rsidRPr="0080144D">
        <w:rPr>
          <w:sz w:val="28"/>
          <w:szCs w:val="28"/>
        </w:rPr>
        <w:t xml:space="preserve"> целевой квоты. </w:t>
      </w:r>
    </w:p>
    <w:p w14:paraId="64DAF5F4" w14:textId="77777777" w:rsidR="00FE629B" w:rsidRPr="0080144D" w:rsidRDefault="00323584" w:rsidP="007050A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b/>
          <w:bCs/>
          <w:sz w:val="28"/>
          <w:szCs w:val="28"/>
        </w:rPr>
      </w:pPr>
      <w:r w:rsidRPr="0080144D">
        <w:rPr>
          <w:sz w:val="28"/>
          <w:szCs w:val="28"/>
        </w:rPr>
        <w:t xml:space="preserve">В </w:t>
      </w:r>
      <w:r w:rsidR="00911348" w:rsidRPr="0080144D">
        <w:rPr>
          <w:sz w:val="28"/>
          <w:szCs w:val="28"/>
        </w:rPr>
        <w:t xml:space="preserve">случае </w:t>
      </w:r>
      <w:r w:rsidR="00432E3B" w:rsidRPr="0080144D">
        <w:rPr>
          <w:sz w:val="28"/>
          <w:szCs w:val="28"/>
        </w:rPr>
        <w:t xml:space="preserve">детализации </w:t>
      </w:r>
      <w:r w:rsidR="00B527FB" w:rsidRPr="0080144D">
        <w:rPr>
          <w:sz w:val="28"/>
          <w:szCs w:val="28"/>
        </w:rPr>
        <w:t>целев</w:t>
      </w:r>
      <w:r w:rsidR="00432E3B" w:rsidRPr="0080144D">
        <w:rPr>
          <w:sz w:val="28"/>
          <w:szCs w:val="28"/>
        </w:rPr>
        <w:t>ой</w:t>
      </w:r>
      <w:r w:rsidR="00B527FB" w:rsidRPr="0080144D">
        <w:rPr>
          <w:sz w:val="28"/>
          <w:szCs w:val="28"/>
        </w:rPr>
        <w:t xml:space="preserve"> квот</w:t>
      </w:r>
      <w:r w:rsidR="00432E3B" w:rsidRPr="0080144D">
        <w:rPr>
          <w:sz w:val="28"/>
          <w:szCs w:val="28"/>
        </w:rPr>
        <w:t>ы</w:t>
      </w:r>
      <w:r w:rsidR="00B527FB" w:rsidRPr="0080144D">
        <w:rPr>
          <w:sz w:val="28"/>
          <w:szCs w:val="28"/>
        </w:rPr>
        <w:t xml:space="preserve"> </w:t>
      </w:r>
      <w:r w:rsidR="00432E3B" w:rsidRPr="0080144D">
        <w:rPr>
          <w:sz w:val="28"/>
          <w:szCs w:val="28"/>
        </w:rPr>
        <w:t xml:space="preserve">в ее составе выделяется одна или несколько квот в интересах </w:t>
      </w:r>
      <w:r w:rsidR="00192FF7" w:rsidRPr="0080144D">
        <w:rPr>
          <w:sz w:val="28"/>
          <w:szCs w:val="28"/>
        </w:rPr>
        <w:t xml:space="preserve">конкретных </w:t>
      </w:r>
      <w:r w:rsidR="00432E3B" w:rsidRPr="0080144D">
        <w:rPr>
          <w:sz w:val="28"/>
          <w:szCs w:val="28"/>
        </w:rPr>
        <w:t>заказчиков целевого обучения (далее – детализированные целевые квоты). При наличии ме</w:t>
      </w:r>
      <w:proofErr w:type="gramStart"/>
      <w:r w:rsidR="00432E3B" w:rsidRPr="0080144D">
        <w:rPr>
          <w:sz w:val="28"/>
          <w:szCs w:val="28"/>
        </w:rPr>
        <w:t>ст в пр</w:t>
      </w:r>
      <w:proofErr w:type="gramEnd"/>
      <w:r w:rsidR="00432E3B" w:rsidRPr="0080144D">
        <w:rPr>
          <w:sz w:val="28"/>
          <w:szCs w:val="28"/>
        </w:rPr>
        <w:t>еделах целевой квоты, в отношении которых не указаны заказчики, такие места являются детализированной целевой квотой в интересах заказчиков целевого обучения, не указанных по другим детализированным целевым квотам.</w:t>
      </w:r>
      <w:r w:rsidR="00F867F2" w:rsidRPr="0080144D">
        <w:rPr>
          <w:sz w:val="28"/>
          <w:szCs w:val="28"/>
        </w:rPr>
        <w:t xml:space="preserve"> </w:t>
      </w:r>
    </w:p>
    <w:p w14:paraId="0CD47CCA" w14:textId="77777777" w:rsidR="00DE7647" w:rsidRPr="0080144D" w:rsidRDefault="00432E3B" w:rsidP="00780B43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проводит отдельный конкурс по каждой детализированной целевой квоте. </w:t>
      </w:r>
    </w:p>
    <w:p w14:paraId="27E5EA8B" w14:textId="4045C9D5" w:rsidR="00DE7647" w:rsidRPr="0080144D" w:rsidRDefault="00DE7647" w:rsidP="00DE7647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72" w:name="_Hlk177581174"/>
      <w:proofErr w:type="gramStart"/>
      <w:r w:rsidRPr="0080144D">
        <w:rPr>
          <w:sz w:val="28"/>
          <w:szCs w:val="28"/>
        </w:rPr>
        <w:t>Поступающий</w:t>
      </w:r>
      <w:proofErr w:type="gramEnd"/>
      <w:r w:rsidRPr="0080144D">
        <w:rPr>
          <w:sz w:val="28"/>
          <w:szCs w:val="28"/>
        </w:rPr>
        <w:t xml:space="preserve"> участвует в одном конкурсе на места в пределах целевой квоты.</w:t>
      </w:r>
    </w:p>
    <w:p w14:paraId="4F7E6300" w14:textId="77777777" w:rsidR="005103F9" w:rsidRPr="0080144D" w:rsidRDefault="00691FEF" w:rsidP="006564A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 приеме на места в пределах целевой квоты</w:t>
      </w:r>
      <w:r w:rsidR="005103F9" w:rsidRPr="0080144D">
        <w:rPr>
          <w:sz w:val="28"/>
          <w:szCs w:val="28"/>
        </w:rPr>
        <w:t>:</w:t>
      </w:r>
    </w:p>
    <w:p w14:paraId="5A68F6C4" w14:textId="2152236E" w:rsidR="006C07E5" w:rsidRPr="0080144D" w:rsidRDefault="006564AC" w:rsidP="006C07E5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поступающий, который участвовал в </w:t>
      </w:r>
      <w:proofErr w:type="spellStart"/>
      <w:r w:rsidRPr="0080144D">
        <w:rPr>
          <w:sz w:val="28"/>
          <w:szCs w:val="28"/>
        </w:rPr>
        <w:t>профориентационных</w:t>
      </w:r>
      <w:proofErr w:type="spellEnd"/>
      <w:r w:rsidRPr="0080144D">
        <w:rPr>
          <w:sz w:val="28"/>
          <w:szCs w:val="28"/>
        </w:rPr>
        <w:t xml:space="preserve"> мероприятиях</w:t>
      </w:r>
      <w:r w:rsidR="00CD3C74" w:rsidRPr="0080144D">
        <w:rPr>
          <w:sz w:val="28"/>
          <w:szCs w:val="28"/>
        </w:rPr>
        <w:t xml:space="preserve"> (далее – участник </w:t>
      </w:r>
      <w:proofErr w:type="spellStart"/>
      <w:r w:rsidR="00CD3C74" w:rsidRPr="0080144D">
        <w:rPr>
          <w:sz w:val="28"/>
          <w:szCs w:val="28"/>
        </w:rPr>
        <w:t>профориентационных</w:t>
      </w:r>
      <w:proofErr w:type="spellEnd"/>
      <w:r w:rsidR="00CD3C74" w:rsidRPr="0080144D">
        <w:rPr>
          <w:sz w:val="28"/>
          <w:szCs w:val="28"/>
        </w:rPr>
        <w:t xml:space="preserve"> мероприятий)</w:t>
      </w:r>
      <w:r w:rsidRPr="0080144D">
        <w:rPr>
          <w:sz w:val="28"/>
          <w:szCs w:val="28"/>
        </w:rPr>
        <w:t>, указывает в заявлении о приеме</w:t>
      </w:r>
      <w:r w:rsidR="006C07E5" w:rsidRPr="0080144D">
        <w:rPr>
          <w:sz w:val="28"/>
          <w:szCs w:val="28"/>
        </w:rPr>
        <w:t xml:space="preserve">, что он является </w:t>
      </w:r>
      <w:r w:rsidR="00CD3C74" w:rsidRPr="0080144D">
        <w:rPr>
          <w:sz w:val="28"/>
          <w:szCs w:val="28"/>
        </w:rPr>
        <w:t xml:space="preserve">участником </w:t>
      </w:r>
      <w:proofErr w:type="spellStart"/>
      <w:r w:rsidR="00CD3C74" w:rsidRPr="0080144D">
        <w:rPr>
          <w:sz w:val="28"/>
          <w:szCs w:val="28"/>
        </w:rPr>
        <w:t>профориентационных</w:t>
      </w:r>
      <w:proofErr w:type="spellEnd"/>
      <w:r w:rsidR="00CD3C74" w:rsidRPr="0080144D">
        <w:rPr>
          <w:sz w:val="28"/>
          <w:szCs w:val="28"/>
        </w:rPr>
        <w:t xml:space="preserve"> мероприятий</w:t>
      </w:r>
      <w:r w:rsidR="006C07E5" w:rsidRPr="0080144D">
        <w:rPr>
          <w:sz w:val="28"/>
          <w:szCs w:val="28"/>
        </w:rPr>
        <w:t>;</w:t>
      </w:r>
    </w:p>
    <w:p w14:paraId="7C567A41" w14:textId="270EE9BB" w:rsidR="006C07E5" w:rsidRPr="0080144D" w:rsidRDefault="00691FEF" w:rsidP="006564AC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организация </w:t>
      </w:r>
      <w:r w:rsidR="0043320B" w:rsidRPr="0080144D">
        <w:rPr>
          <w:sz w:val="28"/>
          <w:szCs w:val="28"/>
        </w:rPr>
        <w:t>включает в сумму конкурсных баллов</w:t>
      </w:r>
      <w:r w:rsidRPr="0080144D">
        <w:rPr>
          <w:sz w:val="28"/>
          <w:szCs w:val="28"/>
        </w:rPr>
        <w:t xml:space="preserve"> </w:t>
      </w:r>
      <w:r w:rsidR="005103F9" w:rsidRPr="0080144D">
        <w:rPr>
          <w:sz w:val="28"/>
          <w:szCs w:val="28"/>
        </w:rPr>
        <w:t>целевые баллы за индивидуальные достижения</w:t>
      </w:r>
      <w:r w:rsidR="00B64602" w:rsidRPr="0080144D">
        <w:rPr>
          <w:sz w:val="28"/>
          <w:szCs w:val="28"/>
        </w:rPr>
        <w:t xml:space="preserve"> при наличии поступающего в списке участ</w:t>
      </w:r>
      <w:r w:rsidR="006C07E5" w:rsidRPr="0080144D">
        <w:rPr>
          <w:sz w:val="28"/>
          <w:szCs w:val="28"/>
        </w:rPr>
        <w:t>ников</w:t>
      </w:r>
      <w:r w:rsidR="00B64602" w:rsidRPr="0080144D">
        <w:rPr>
          <w:sz w:val="28"/>
          <w:szCs w:val="28"/>
        </w:rPr>
        <w:t xml:space="preserve"> </w:t>
      </w:r>
      <w:proofErr w:type="spellStart"/>
      <w:r w:rsidR="00B64602" w:rsidRPr="0080144D">
        <w:rPr>
          <w:sz w:val="28"/>
          <w:szCs w:val="28"/>
        </w:rPr>
        <w:t>профориентационных</w:t>
      </w:r>
      <w:proofErr w:type="spellEnd"/>
      <w:r w:rsidR="00B64602" w:rsidRPr="0080144D">
        <w:rPr>
          <w:sz w:val="28"/>
          <w:szCs w:val="28"/>
        </w:rPr>
        <w:t xml:space="preserve"> мероприяти</w:t>
      </w:r>
      <w:r w:rsidR="006C07E5" w:rsidRPr="0080144D">
        <w:rPr>
          <w:sz w:val="28"/>
          <w:szCs w:val="28"/>
        </w:rPr>
        <w:t>й, представленном заказчиком</w:t>
      </w:r>
      <w:r w:rsidR="00B64602" w:rsidRPr="0080144D">
        <w:rPr>
          <w:sz w:val="28"/>
          <w:szCs w:val="28"/>
        </w:rPr>
        <w:t xml:space="preserve"> в организацию до дня начала приема заявлений о приеме </w:t>
      </w:r>
      <w:r w:rsidR="00CD3C74" w:rsidRPr="0080144D">
        <w:rPr>
          <w:sz w:val="28"/>
          <w:szCs w:val="28"/>
        </w:rPr>
        <w:t xml:space="preserve">с указанием </w:t>
      </w:r>
      <w:r w:rsidR="00CD3C74" w:rsidRPr="0080144D">
        <w:rPr>
          <w:sz w:val="28"/>
          <w:szCs w:val="28"/>
        </w:rPr>
        <w:lastRenderedPageBreak/>
        <w:t xml:space="preserve">страхового номера индивидуального лицевого счета за подписью уполномоченного должностного лица </w:t>
      </w:r>
      <w:r w:rsidR="00B64602" w:rsidRPr="0080144D">
        <w:rPr>
          <w:sz w:val="28"/>
          <w:szCs w:val="28"/>
        </w:rPr>
        <w:t>на бумажном носителе или в</w:t>
      </w:r>
      <w:r w:rsidR="006C07E5" w:rsidRPr="0080144D">
        <w:rPr>
          <w:sz w:val="28"/>
          <w:szCs w:val="28"/>
        </w:rPr>
        <w:t xml:space="preserve"> электронном виде.</w:t>
      </w:r>
    </w:p>
    <w:bookmarkEnd w:id="72"/>
    <w:p w14:paraId="731D6918" w14:textId="2447130D" w:rsidR="00DB1E53" w:rsidRPr="0080144D" w:rsidRDefault="00DB1E53" w:rsidP="00791D6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Организация </w:t>
      </w:r>
      <w:r w:rsidR="00725ED8" w:rsidRPr="0080144D">
        <w:rPr>
          <w:sz w:val="28"/>
          <w:szCs w:val="28"/>
        </w:rPr>
        <w:t xml:space="preserve">зачисляет </w:t>
      </w:r>
      <w:r w:rsidRPr="0080144D">
        <w:rPr>
          <w:sz w:val="28"/>
          <w:szCs w:val="28"/>
        </w:rPr>
        <w:t xml:space="preserve">поступающих на места в пределах целевой квоты </w:t>
      </w:r>
      <w:r w:rsidR="00725ED8" w:rsidRPr="0080144D">
        <w:rPr>
          <w:sz w:val="28"/>
          <w:szCs w:val="28"/>
        </w:rPr>
        <w:t>в количестве, не превышающем количества договоров</w:t>
      </w:r>
      <w:r w:rsidR="00FE629B" w:rsidRPr="0080144D">
        <w:rPr>
          <w:sz w:val="28"/>
          <w:szCs w:val="28"/>
        </w:rPr>
        <w:t>, указанного заказчиками в предложениях (</w:t>
      </w:r>
      <w:r w:rsidRPr="0080144D">
        <w:rPr>
          <w:sz w:val="28"/>
          <w:szCs w:val="28"/>
        </w:rPr>
        <w:t>по каждому предложению</w:t>
      </w:r>
      <w:r w:rsidR="00FE629B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>.</w:t>
      </w:r>
      <w:proofErr w:type="gramEnd"/>
    </w:p>
    <w:p w14:paraId="66E43762" w14:textId="77777777" w:rsidR="004A1ED1" w:rsidRPr="0080144D" w:rsidRDefault="004A1ED1" w:rsidP="00631C4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 приеме на целевое обучение в интересах безопасности государства:</w:t>
      </w:r>
    </w:p>
    <w:p w14:paraId="3D691F52" w14:textId="6B77964C" w:rsidR="005E129D" w:rsidRPr="0080144D" w:rsidRDefault="005E129D" w:rsidP="005E129D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прием осуществляется при наличии в организации информации </w:t>
      </w:r>
      <w:proofErr w:type="gramStart"/>
      <w:r w:rsidRPr="0080144D">
        <w:rPr>
          <w:sz w:val="28"/>
          <w:szCs w:val="28"/>
        </w:rPr>
        <w:t>о</w:t>
      </w:r>
      <w:proofErr w:type="gramEnd"/>
      <w:r w:rsidRPr="0080144D">
        <w:rPr>
          <w:sz w:val="28"/>
          <w:szCs w:val="28"/>
        </w:rPr>
        <w:t xml:space="preserve"> поступающих, полученной от федеральных государственных органов, являющихся заказчиками.</w:t>
      </w:r>
    </w:p>
    <w:p w14:paraId="02960D93" w14:textId="6816C6BE" w:rsidR="007B3F2F" w:rsidRPr="0080144D" w:rsidRDefault="004A1ED1" w:rsidP="007B3F2F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сведения </w:t>
      </w:r>
      <w:r w:rsidR="007B3F2F" w:rsidRPr="0080144D">
        <w:rPr>
          <w:sz w:val="28"/>
          <w:szCs w:val="28"/>
        </w:rPr>
        <w:t xml:space="preserve">о </w:t>
      </w:r>
      <w:r w:rsidRPr="0080144D">
        <w:rPr>
          <w:sz w:val="28"/>
          <w:szCs w:val="28"/>
        </w:rPr>
        <w:t xml:space="preserve">поступающих не указываются в информации, </w:t>
      </w:r>
      <w:r w:rsidR="007B3F2F" w:rsidRPr="0080144D">
        <w:rPr>
          <w:sz w:val="28"/>
          <w:szCs w:val="28"/>
        </w:rPr>
        <w:t xml:space="preserve">размещаемой </w:t>
      </w:r>
      <w:r w:rsidRPr="0080144D">
        <w:rPr>
          <w:sz w:val="28"/>
          <w:szCs w:val="28"/>
        </w:rPr>
        <w:t xml:space="preserve">организацией на официальном сайте и (или) </w:t>
      </w:r>
      <w:r w:rsidR="007B3F2F" w:rsidRPr="0080144D">
        <w:rPr>
          <w:sz w:val="28"/>
          <w:szCs w:val="28"/>
        </w:rPr>
        <w:t xml:space="preserve">публикуемой </w:t>
      </w:r>
      <w:r w:rsidRPr="0080144D">
        <w:rPr>
          <w:sz w:val="28"/>
          <w:szCs w:val="28"/>
        </w:rPr>
        <w:t xml:space="preserve">иными способами, размещаемой на ЕПГУ (в том числе </w:t>
      </w:r>
      <w:r w:rsidR="007B3F2F" w:rsidRPr="0080144D">
        <w:rPr>
          <w:sz w:val="28"/>
          <w:szCs w:val="28"/>
        </w:rPr>
        <w:t xml:space="preserve">в </w:t>
      </w:r>
      <w:r w:rsidRPr="0080144D">
        <w:rPr>
          <w:sz w:val="28"/>
          <w:szCs w:val="28"/>
        </w:rPr>
        <w:t>списк</w:t>
      </w:r>
      <w:r w:rsidR="007B3F2F" w:rsidRPr="0080144D">
        <w:rPr>
          <w:sz w:val="28"/>
          <w:szCs w:val="28"/>
        </w:rPr>
        <w:t>ах</w:t>
      </w:r>
      <w:r w:rsidRPr="0080144D">
        <w:rPr>
          <w:sz w:val="28"/>
          <w:szCs w:val="28"/>
        </w:rPr>
        <w:t xml:space="preserve"> подавших </w:t>
      </w:r>
      <w:r w:rsidR="005D65F4" w:rsidRPr="0080144D">
        <w:rPr>
          <w:sz w:val="28"/>
          <w:szCs w:val="28"/>
        </w:rPr>
        <w:t>заявление</w:t>
      </w:r>
      <w:r w:rsidRPr="0080144D">
        <w:rPr>
          <w:sz w:val="28"/>
          <w:szCs w:val="28"/>
        </w:rPr>
        <w:t>, сведения</w:t>
      </w:r>
      <w:r w:rsidR="007B3F2F" w:rsidRPr="0080144D">
        <w:rPr>
          <w:sz w:val="28"/>
          <w:szCs w:val="28"/>
        </w:rPr>
        <w:t>х</w:t>
      </w:r>
      <w:r w:rsidRPr="0080144D">
        <w:rPr>
          <w:sz w:val="28"/>
          <w:szCs w:val="28"/>
        </w:rPr>
        <w:t xml:space="preserve"> о результатах вступительных испытаний, конкурсны</w:t>
      </w:r>
      <w:r w:rsidR="007B3F2F" w:rsidRPr="0080144D">
        <w:rPr>
          <w:sz w:val="28"/>
          <w:szCs w:val="28"/>
        </w:rPr>
        <w:t>х</w:t>
      </w:r>
      <w:r w:rsidRPr="0080144D">
        <w:rPr>
          <w:sz w:val="28"/>
          <w:szCs w:val="28"/>
        </w:rPr>
        <w:t xml:space="preserve"> списк</w:t>
      </w:r>
      <w:r w:rsidR="007B3F2F" w:rsidRPr="0080144D">
        <w:rPr>
          <w:sz w:val="28"/>
          <w:szCs w:val="28"/>
        </w:rPr>
        <w:t>ах</w:t>
      </w:r>
      <w:r w:rsidRPr="0080144D">
        <w:rPr>
          <w:sz w:val="28"/>
          <w:szCs w:val="28"/>
        </w:rPr>
        <w:t>, сведения</w:t>
      </w:r>
      <w:r w:rsidR="007B3F2F" w:rsidRPr="0080144D">
        <w:rPr>
          <w:sz w:val="28"/>
          <w:szCs w:val="28"/>
        </w:rPr>
        <w:t>х</w:t>
      </w:r>
      <w:r w:rsidRPr="0080144D">
        <w:rPr>
          <w:sz w:val="28"/>
          <w:szCs w:val="28"/>
        </w:rPr>
        <w:t xml:space="preserve"> о зачислении)</w:t>
      </w:r>
      <w:r w:rsidR="007B3F2F" w:rsidRPr="0080144D">
        <w:rPr>
          <w:sz w:val="28"/>
          <w:szCs w:val="28"/>
        </w:rPr>
        <w:t>;</w:t>
      </w:r>
      <w:proofErr w:type="gramEnd"/>
    </w:p>
    <w:p w14:paraId="58045A3F" w14:textId="76A19B2B" w:rsidR="00A255CC" w:rsidRPr="0080144D" w:rsidRDefault="007B3F2F" w:rsidP="00A255CC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зачисление </w:t>
      </w:r>
      <w:r w:rsidR="00911348" w:rsidRPr="0080144D">
        <w:rPr>
          <w:sz w:val="28"/>
          <w:szCs w:val="28"/>
        </w:rPr>
        <w:t>оформляется отдельным приказом (приказами)</w:t>
      </w:r>
      <w:r w:rsidR="00A255CC" w:rsidRPr="0080144D">
        <w:rPr>
          <w:sz w:val="28"/>
          <w:szCs w:val="28"/>
        </w:rPr>
        <w:t>.</w:t>
      </w:r>
    </w:p>
    <w:p w14:paraId="608BB951" w14:textId="77777777" w:rsidR="00E04E85" w:rsidRPr="0080144D" w:rsidRDefault="00E04E85" w:rsidP="0047528A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</w:p>
    <w:p w14:paraId="79569E01" w14:textId="77777777" w:rsidR="00E04E85" w:rsidRPr="0080144D" w:rsidRDefault="00E04E85" w:rsidP="00A46138">
      <w:pPr>
        <w:pStyle w:val="ConsPlusTitle"/>
        <w:keepNext/>
        <w:keepLines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Особенности проведения дополнительного приема </w:t>
      </w:r>
    </w:p>
    <w:p w14:paraId="293AFBC0" w14:textId="27DC7C53" w:rsidR="00E04E85" w:rsidRPr="0080144D" w:rsidRDefault="00E04E85" w:rsidP="00A46138">
      <w:pPr>
        <w:pStyle w:val="ConsPlusNormal"/>
        <w:keepNext/>
        <w:keepLines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</w:p>
    <w:p w14:paraId="5686A941" w14:textId="6743907C" w:rsidR="0038189D" w:rsidRPr="0080144D" w:rsidRDefault="0038189D" w:rsidP="0038189D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Дополнительный прием проводится:</w:t>
      </w:r>
    </w:p>
    <w:p w14:paraId="33E0F95E" w14:textId="6BE445DE" w:rsidR="007635C3" w:rsidRPr="0080144D" w:rsidRDefault="0038189D" w:rsidP="007635C3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однократно на места в рамках контрольных цифр приема</w:t>
      </w:r>
      <w:r w:rsidR="007635C3" w:rsidRPr="0080144D">
        <w:rPr>
          <w:sz w:val="28"/>
          <w:szCs w:val="28"/>
        </w:rPr>
        <w:t xml:space="preserve"> – для поступающих, которые не были зачислены на места в рамках контрольных цифр приема по этим программам при основном приеме;</w:t>
      </w:r>
    </w:p>
    <w:p w14:paraId="12DFA705" w14:textId="0EB5BB2C" w:rsidR="0038189D" w:rsidRPr="0080144D" w:rsidRDefault="0038189D" w:rsidP="0038189D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однократно на платные места </w:t>
      </w:r>
      <w:r w:rsidR="007635C3" w:rsidRPr="0080144D">
        <w:rPr>
          <w:sz w:val="28"/>
          <w:szCs w:val="28"/>
        </w:rPr>
        <w:t xml:space="preserve">– </w:t>
      </w:r>
      <w:r w:rsidRPr="0080144D">
        <w:rPr>
          <w:sz w:val="28"/>
          <w:szCs w:val="28"/>
        </w:rPr>
        <w:t xml:space="preserve">для лиц, поступающих на обучение на основании документа иностранного государства об образовании. </w:t>
      </w:r>
      <w:bookmarkStart w:id="73" w:name="_Hlk178513807"/>
    </w:p>
    <w:bookmarkEnd w:id="73"/>
    <w:p w14:paraId="080AD366" w14:textId="77777777" w:rsidR="0038189D" w:rsidRPr="0080144D" w:rsidRDefault="0038189D" w:rsidP="0038189D">
      <w:pPr>
        <w:pStyle w:val="ConsPlusNormal"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Дополнительный прием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проводится независимо от дополнительного приема по программам магистратуры.</w:t>
      </w:r>
    </w:p>
    <w:p w14:paraId="78A02CCB" w14:textId="77777777" w:rsidR="006564AC" w:rsidRPr="0080144D" w:rsidRDefault="00B07F75" w:rsidP="006564AC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Дополнительный прием проводится</w:t>
      </w:r>
      <w:r w:rsidR="006564AC" w:rsidRPr="0080144D">
        <w:rPr>
          <w:sz w:val="28"/>
          <w:szCs w:val="28"/>
        </w:rPr>
        <w:t>:</w:t>
      </w:r>
    </w:p>
    <w:p w14:paraId="297A112F" w14:textId="4BB48BA9" w:rsidR="006564AC" w:rsidRPr="0080144D" w:rsidRDefault="006564AC" w:rsidP="006564AC">
      <w:pPr>
        <w:pStyle w:val="ConsPlusNormal"/>
        <w:widowControl/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 места в пределах целевой квоты –</w:t>
      </w:r>
      <w:r w:rsidR="00B07F75" w:rsidRPr="0080144D">
        <w:rPr>
          <w:sz w:val="28"/>
          <w:szCs w:val="28"/>
        </w:rPr>
        <w:t xml:space="preserve"> по тем же конкурсным группам, по которым проводился основной прием</w:t>
      </w:r>
      <w:r w:rsidRPr="0080144D">
        <w:rPr>
          <w:sz w:val="28"/>
          <w:szCs w:val="28"/>
        </w:rPr>
        <w:t>;</w:t>
      </w:r>
    </w:p>
    <w:p w14:paraId="4C4D1A82" w14:textId="51804E25" w:rsidR="00B07F75" w:rsidRPr="0080144D" w:rsidRDefault="006564AC" w:rsidP="006564AC">
      <w:pPr>
        <w:pStyle w:val="ConsPlusNormal"/>
        <w:widowControl/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на иные места – по тем же конкурсным группам, по которым проводился основной прием</w:t>
      </w:r>
      <w:r w:rsidR="00B07F75" w:rsidRPr="0080144D">
        <w:rPr>
          <w:sz w:val="28"/>
          <w:szCs w:val="28"/>
        </w:rPr>
        <w:t>, за исключением случая, предусмотренного абзац</w:t>
      </w:r>
      <w:r w:rsidRPr="0080144D">
        <w:rPr>
          <w:sz w:val="28"/>
          <w:szCs w:val="28"/>
        </w:rPr>
        <w:t>е</w:t>
      </w:r>
      <w:r w:rsidR="00B07F75" w:rsidRPr="0080144D">
        <w:rPr>
          <w:sz w:val="28"/>
          <w:szCs w:val="28"/>
        </w:rPr>
        <w:t xml:space="preserve">м </w:t>
      </w:r>
      <w:r w:rsidRPr="0080144D">
        <w:rPr>
          <w:sz w:val="28"/>
          <w:szCs w:val="28"/>
        </w:rPr>
        <w:t>четвертым</w:t>
      </w:r>
      <w:r w:rsidR="00B07F75" w:rsidRPr="0080144D">
        <w:rPr>
          <w:sz w:val="28"/>
          <w:szCs w:val="28"/>
        </w:rPr>
        <w:t xml:space="preserve"> настоящего пункта. </w:t>
      </w:r>
    </w:p>
    <w:p w14:paraId="08EB847E" w14:textId="5B60E8D3" w:rsidR="00B07F75" w:rsidRPr="0080144D" w:rsidRDefault="00B07F75" w:rsidP="00B07F75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проведении дополнительного приема организация может до начала приема </w:t>
      </w:r>
      <w:r w:rsidR="00F93BEF" w:rsidRPr="0080144D">
        <w:rPr>
          <w:sz w:val="28"/>
          <w:szCs w:val="28"/>
        </w:rPr>
        <w:t>заявлений</w:t>
      </w:r>
      <w:r w:rsidRPr="0080144D">
        <w:rPr>
          <w:sz w:val="28"/>
          <w:szCs w:val="28"/>
        </w:rPr>
        <w:t xml:space="preserve"> </w:t>
      </w:r>
      <w:r w:rsidR="00F93BEF" w:rsidRPr="0080144D">
        <w:rPr>
          <w:sz w:val="28"/>
          <w:szCs w:val="28"/>
        </w:rPr>
        <w:t>и документов</w:t>
      </w:r>
      <w:r w:rsidR="001F3200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перераспределить </w:t>
      </w:r>
      <w:r w:rsidR="006564AC" w:rsidRPr="0080144D">
        <w:rPr>
          <w:sz w:val="28"/>
          <w:szCs w:val="28"/>
        </w:rPr>
        <w:t xml:space="preserve">места в рамках </w:t>
      </w:r>
      <w:r w:rsidRPr="0080144D">
        <w:rPr>
          <w:sz w:val="28"/>
          <w:szCs w:val="28"/>
        </w:rPr>
        <w:t>контрольны</w:t>
      </w:r>
      <w:r w:rsidR="006564AC" w:rsidRPr="0080144D">
        <w:rPr>
          <w:sz w:val="28"/>
          <w:szCs w:val="28"/>
        </w:rPr>
        <w:t>х</w:t>
      </w:r>
      <w:r w:rsidRPr="0080144D">
        <w:rPr>
          <w:sz w:val="28"/>
          <w:szCs w:val="28"/>
        </w:rPr>
        <w:t xml:space="preserve"> цифр приема </w:t>
      </w:r>
      <w:r w:rsidR="006564AC" w:rsidRPr="0080144D">
        <w:rPr>
          <w:sz w:val="28"/>
          <w:szCs w:val="28"/>
        </w:rPr>
        <w:t>(за исключением ме</w:t>
      </w:r>
      <w:proofErr w:type="gramStart"/>
      <w:r w:rsidR="006564AC" w:rsidRPr="0080144D">
        <w:rPr>
          <w:sz w:val="28"/>
          <w:szCs w:val="28"/>
        </w:rPr>
        <w:t>ст в пр</w:t>
      </w:r>
      <w:proofErr w:type="gramEnd"/>
      <w:r w:rsidR="006564AC" w:rsidRPr="0080144D">
        <w:rPr>
          <w:sz w:val="28"/>
          <w:szCs w:val="28"/>
        </w:rPr>
        <w:t xml:space="preserve">еделах целевой квоты) </w:t>
      </w:r>
      <w:r w:rsidR="00A46138" w:rsidRPr="0080144D">
        <w:rPr>
          <w:sz w:val="28"/>
          <w:szCs w:val="28"/>
        </w:rPr>
        <w:t>между образовательными программами в рамках специальности или направления подготовки</w:t>
      </w:r>
      <w:r w:rsidRPr="0080144D">
        <w:rPr>
          <w:sz w:val="28"/>
          <w:szCs w:val="28"/>
        </w:rPr>
        <w:t xml:space="preserve"> и (или) </w:t>
      </w:r>
      <w:r w:rsidR="00A46138" w:rsidRPr="0080144D">
        <w:rPr>
          <w:sz w:val="28"/>
          <w:szCs w:val="28"/>
        </w:rPr>
        <w:t>между специальностями или направлениями подготовки в пределах укрупненной группы</w:t>
      </w:r>
      <w:r w:rsidRPr="0080144D">
        <w:rPr>
          <w:sz w:val="28"/>
          <w:szCs w:val="28"/>
        </w:rPr>
        <w:t>. Указанное перераспределение проводится без изменения количества мест между формами обучения, между организацией (без учета филиалов) и филиалами</w:t>
      </w:r>
      <w:r w:rsidR="001F3200" w:rsidRPr="0080144D">
        <w:rPr>
          <w:sz w:val="28"/>
          <w:szCs w:val="28"/>
        </w:rPr>
        <w:t>.</w:t>
      </w:r>
    </w:p>
    <w:p w14:paraId="50F1CE11" w14:textId="7E335F7C" w:rsidR="00B07F75" w:rsidRPr="0080144D" w:rsidRDefault="00A46138" w:rsidP="00156818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80144D">
        <w:rPr>
          <w:sz w:val="28"/>
          <w:szCs w:val="28"/>
        </w:rPr>
        <w:lastRenderedPageBreak/>
        <w:t xml:space="preserve">При дополнительном приеме организация проводит прием </w:t>
      </w:r>
      <w:r w:rsidR="00366EF6" w:rsidRPr="0080144D">
        <w:rPr>
          <w:sz w:val="28"/>
          <w:szCs w:val="28"/>
        </w:rPr>
        <w:t xml:space="preserve">заявлений </w:t>
      </w:r>
      <w:bookmarkStart w:id="74" w:name="_Hlk178513763"/>
      <w:r w:rsidR="00366EF6" w:rsidRPr="0080144D">
        <w:rPr>
          <w:sz w:val="28"/>
          <w:szCs w:val="28"/>
        </w:rPr>
        <w:t xml:space="preserve">и </w:t>
      </w:r>
      <w:r w:rsidRPr="0080144D">
        <w:rPr>
          <w:sz w:val="28"/>
          <w:szCs w:val="28"/>
        </w:rPr>
        <w:t>документов, вступительные испытания и зачисление.</w:t>
      </w:r>
      <w:r w:rsidR="00B07F75" w:rsidRPr="0080144D">
        <w:rPr>
          <w:sz w:val="28"/>
          <w:szCs w:val="28"/>
        </w:rPr>
        <w:t xml:space="preserve"> По решению организации при дополнительном приеме осуществляется учет результатов внутренних вступительных испытаний, сданных </w:t>
      </w:r>
      <w:proofErr w:type="gramStart"/>
      <w:r w:rsidR="00B07F75" w:rsidRPr="0080144D">
        <w:rPr>
          <w:sz w:val="28"/>
          <w:szCs w:val="28"/>
        </w:rPr>
        <w:t>поступающими</w:t>
      </w:r>
      <w:proofErr w:type="gramEnd"/>
      <w:r w:rsidR="00B07F75" w:rsidRPr="0080144D">
        <w:rPr>
          <w:sz w:val="28"/>
          <w:szCs w:val="28"/>
        </w:rPr>
        <w:t xml:space="preserve"> в этой организации в период основного приема.</w:t>
      </w:r>
    </w:p>
    <w:bookmarkEnd w:id="74"/>
    <w:p w14:paraId="46ED6C2B" w14:textId="77777777" w:rsidR="007F450B" w:rsidRPr="0080144D" w:rsidRDefault="00AA0124" w:rsidP="007F450B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 дополнительном приеме на места в рамках контрольных цифр приема</w:t>
      </w:r>
      <w:r w:rsidR="007F450B" w:rsidRPr="0080144D">
        <w:rPr>
          <w:sz w:val="28"/>
          <w:szCs w:val="28"/>
        </w:rPr>
        <w:t>:</w:t>
      </w:r>
    </w:p>
    <w:p w14:paraId="4C24D982" w14:textId="6D264163" w:rsidR="00E1436F" w:rsidRPr="0080144D" w:rsidRDefault="00C45AC2" w:rsidP="007F450B">
      <w:pPr>
        <w:pStyle w:val="ConsPlusNormal"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1) </w:t>
      </w:r>
      <w:r w:rsidR="00AA0124" w:rsidRPr="0080144D">
        <w:rPr>
          <w:sz w:val="28"/>
          <w:szCs w:val="28"/>
        </w:rPr>
        <w:t>целевая квота выделяется</w:t>
      </w:r>
      <w:r w:rsidR="007F450B" w:rsidRPr="0080144D">
        <w:rPr>
          <w:sz w:val="28"/>
          <w:szCs w:val="28"/>
        </w:rPr>
        <w:t xml:space="preserve"> в </w:t>
      </w:r>
      <w:r w:rsidR="003A68B3" w:rsidRPr="0080144D">
        <w:rPr>
          <w:sz w:val="28"/>
          <w:szCs w:val="28"/>
        </w:rPr>
        <w:t xml:space="preserve">соответствии с </w:t>
      </w:r>
      <w:r w:rsidR="007F450B" w:rsidRPr="0080144D">
        <w:rPr>
          <w:sz w:val="28"/>
          <w:szCs w:val="28"/>
        </w:rPr>
        <w:t>количеств</w:t>
      </w:r>
      <w:r w:rsidR="003A68B3" w:rsidRPr="0080144D">
        <w:rPr>
          <w:sz w:val="28"/>
          <w:szCs w:val="28"/>
        </w:rPr>
        <w:t>ом</w:t>
      </w:r>
      <w:r w:rsidR="007F450B" w:rsidRPr="0080144D">
        <w:rPr>
          <w:sz w:val="28"/>
          <w:szCs w:val="28"/>
        </w:rPr>
        <w:t xml:space="preserve"> ме</w:t>
      </w:r>
      <w:proofErr w:type="gramStart"/>
      <w:r w:rsidR="007F450B" w:rsidRPr="0080144D">
        <w:rPr>
          <w:sz w:val="28"/>
          <w:szCs w:val="28"/>
        </w:rPr>
        <w:t xml:space="preserve">ст </w:t>
      </w:r>
      <w:r w:rsidR="00B07F75" w:rsidRPr="0080144D">
        <w:rPr>
          <w:sz w:val="28"/>
          <w:szCs w:val="28"/>
        </w:rPr>
        <w:t>в пр</w:t>
      </w:r>
      <w:proofErr w:type="gramEnd"/>
      <w:r w:rsidR="00B07F75" w:rsidRPr="0080144D">
        <w:rPr>
          <w:sz w:val="28"/>
          <w:szCs w:val="28"/>
        </w:rPr>
        <w:t xml:space="preserve">еделах </w:t>
      </w:r>
      <w:r w:rsidR="007F450B" w:rsidRPr="0080144D">
        <w:rPr>
          <w:sz w:val="28"/>
          <w:szCs w:val="28"/>
        </w:rPr>
        <w:t xml:space="preserve">целевой квоты, которые остались незаполненными и (или) освободились после завершения основного приема; </w:t>
      </w:r>
    </w:p>
    <w:p w14:paraId="3184ACD2" w14:textId="1A453C47" w:rsidR="0001547A" w:rsidRPr="0080144D" w:rsidRDefault="00C45AC2" w:rsidP="0001547A">
      <w:pPr>
        <w:pStyle w:val="ConsPlusNormal"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2) </w:t>
      </w:r>
      <w:r w:rsidR="00AA0124" w:rsidRPr="0080144D">
        <w:rPr>
          <w:sz w:val="28"/>
          <w:szCs w:val="28"/>
        </w:rPr>
        <w:t xml:space="preserve">особая квота и отдельная квота (по программам </w:t>
      </w:r>
      <w:proofErr w:type="spellStart"/>
      <w:r w:rsidR="00AA0124" w:rsidRPr="0080144D">
        <w:rPr>
          <w:sz w:val="28"/>
          <w:szCs w:val="28"/>
        </w:rPr>
        <w:t>бакалавриата</w:t>
      </w:r>
      <w:proofErr w:type="spellEnd"/>
      <w:r w:rsidR="00AA0124" w:rsidRPr="0080144D">
        <w:rPr>
          <w:sz w:val="28"/>
          <w:szCs w:val="28"/>
        </w:rPr>
        <w:t xml:space="preserve"> и программам </w:t>
      </w:r>
      <w:proofErr w:type="spellStart"/>
      <w:r w:rsidR="00AA0124" w:rsidRPr="0080144D">
        <w:rPr>
          <w:sz w:val="28"/>
          <w:szCs w:val="28"/>
        </w:rPr>
        <w:t>специалитета</w:t>
      </w:r>
      <w:proofErr w:type="spellEnd"/>
      <w:r w:rsidR="00AA0124" w:rsidRPr="0080144D">
        <w:rPr>
          <w:sz w:val="28"/>
          <w:szCs w:val="28"/>
        </w:rPr>
        <w:t xml:space="preserve">) выделяются от объема контрольных цифр приема, </w:t>
      </w:r>
      <w:r w:rsidR="00BA23E1" w:rsidRPr="0080144D">
        <w:rPr>
          <w:sz w:val="28"/>
          <w:szCs w:val="28"/>
        </w:rPr>
        <w:t>объявлен</w:t>
      </w:r>
      <w:r w:rsidR="008967E7" w:rsidRPr="0080144D">
        <w:rPr>
          <w:sz w:val="28"/>
          <w:szCs w:val="28"/>
        </w:rPr>
        <w:t>н</w:t>
      </w:r>
      <w:r w:rsidR="00B07F75" w:rsidRPr="0080144D">
        <w:rPr>
          <w:sz w:val="28"/>
          <w:szCs w:val="28"/>
        </w:rPr>
        <w:t>ого</w:t>
      </w:r>
      <w:r w:rsidR="00BA23E1" w:rsidRPr="0080144D">
        <w:rPr>
          <w:sz w:val="28"/>
          <w:szCs w:val="28"/>
        </w:rPr>
        <w:t xml:space="preserve"> для дополнительного приема</w:t>
      </w:r>
      <w:r w:rsidR="0001547A" w:rsidRPr="0080144D">
        <w:rPr>
          <w:sz w:val="28"/>
          <w:szCs w:val="28"/>
        </w:rPr>
        <w:t>, за вычетом ме</w:t>
      </w:r>
      <w:proofErr w:type="gramStart"/>
      <w:r w:rsidR="0001547A" w:rsidRPr="0080144D">
        <w:rPr>
          <w:sz w:val="28"/>
          <w:szCs w:val="28"/>
        </w:rPr>
        <w:t>ст в пр</w:t>
      </w:r>
      <w:proofErr w:type="gramEnd"/>
      <w:r w:rsidR="0001547A" w:rsidRPr="0080144D">
        <w:rPr>
          <w:sz w:val="28"/>
          <w:szCs w:val="28"/>
        </w:rPr>
        <w:t>еделах целевой квоты</w:t>
      </w:r>
      <w:r w:rsidRPr="0080144D">
        <w:rPr>
          <w:sz w:val="28"/>
          <w:szCs w:val="28"/>
        </w:rPr>
        <w:t>:</w:t>
      </w:r>
    </w:p>
    <w:p w14:paraId="49E6D4DF" w14:textId="77777777" w:rsidR="0001547A" w:rsidRPr="0080144D" w:rsidRDefault="0001547A" w:rsidP="0001547A">
      <w:pPr>
        <w:pStyle w:val="ConsPlusNormal"/>
        <w:widowControl/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особая квота – в размере не менее 10%;</w:t>
      </w:r>
    </w:p>
    <w:p w14:paraId="37814E06" w14:textId="77777777" w:rsidR="0001547A" w:rsidRPr="0080144D" w:rsidRDefault="0001547A" w:rsidP="0001547A">
      <w:pPr>
        <w:pStyle w:val="ConsPlusNormal"/>
        <w:widowControl/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отдельная квота – в размере не менее 10%.</w:t>
      </w:r>
    </w:p>
    <w:p w14:paraId="4D1B61C0" w14:textId="45FE8BC6" w:rsidR="00FE26A6" w:rsidRPr="0080144D" w:rsidRDefault="00FE26A6" w:rsidP="00FE26A6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Места в пределах целевой квоты, оставшиеся свободными после завершения приема документов </w:t>
      </w:r>
      <w:proofErr w:type="gramStart"/>
      <w:r w:rsidRPr="0080144D">
        <w:rPr>
          <w:sz w:val="28"/>
          <w:szCs w:val="28"/>
        </w:rPr>
        <w:t>от</w:t>
      </w:r>
      <w:proofErr w:type="gramEnd"/>
      <w:r w:rsidRPr="0080144D">
        <w:rPr>
          <w:sz w:val="28"/>
          <w:szCs w:val="28"/>
        </w:rPr>
        <w:t xml:space="preserve"> поступающих, добавляются к основным бюджетным местам. </w:t>
      </w:r>
    </w:p>
    <w:p w14:paraId="41CD2C08" w14:textId="03B210A4" w:rsidR="00F86040" w:rsidRPr="0080144D" w:rsidRDefault="00640F2A" w:rsidP="00F86040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проведении дополнительного приема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="00F86040" w:rsidRPr="0080144D">
        <w:rPr>
          <w:sz w:val="28"/>
          <w:szCs w:val="28"/>
        </w:rPr>
        <w:t>:</w:t>
      </w:r>
    </w:p>
    <w:p w14:paraId="3A3E82EF" w14:textId="77777777" w:rsidR="00F86040" w:rsidRPr="0080144D" w:rsidRDefault="00F86040" w:rsidP="00F86040">
      <w:pPr>
        <w:pStyle w:val="ConsPlusNormal"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</w:t>
      </w:r>
      <w:r w:rsidR="00640F2A" w:rsidRPr="0080144D">
        <w:rPr>
          <w:sz w:val="28"/>
          <w:szCs w:val="28"/>
        </w:rPr>
        <w:t xml:space="preserve">количество организаций для одновременного поступления включаются организации, в которых поступающий участвует в дополнительном приеме, </w:t>
      </w:r>
      <w:r w:rsidR="00B07F75" w:rsidRPr="0080144D">
        <w:rPr>
          <w:sz w:val="28"/>
          <w:szCs w:val="28"/>
        </w:rPr>
        <w:t xml:space="preserve">и </w:t>
      </w:r>
      <w:r w:rsidR="00640F2A" w:rsidRPr="0080144D">
        <w:rPr>
          <w:sz w:val="28"/>
          <w:szCs w:val="28"/>
        </w:rPr>
        <w:t xml:space="preserve">организации, в которых он </w:t>
      </w:r>
      <w:r w:rsidR="00EB5CE2" w:rsidRPr="0080144D">
        <w:rPr>
          <w:sz w:val="28"/>
          <w:szCs w:val="28"/>
        </w:rPr>
        <w:t xml:space="preserve">в этот период </w:t>
      </w:r>
      <w:r w:rsidR="00640F2A" w:rsidRPr="0080144D">
        <w:rPr>
          <w:sz w:val="28"/>
          <w:szCs w:val="28"/>
        </w:rPr>
        <w:t xml:space="preserve">участвует в основном приеме (в том числе на </w:t>
      </w:r>
      <w:r w:rsidR="00D71213" w:rsidRPr="0080144D">
        <w:rPr>
          <w:sz w:val="28"/>
          <w:szCs w:val="28"/>
        </w:rPr>
        <w:t>платные места</w:t>
      </w:r>
      <w:r w:rsidR="00640F2A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>;</w:t>
      </w:r>
    </w:p>
    <w:p w14:paraId="38E0C93D" w14:textId="1806C5ED" w:rsidR="006D4C0C" w:rsidRPr="0080144D" w:rsidRDefault="00F86040" w:rsidP="00F86040">
      <w:pPr>
        <w:pStyle w:val="ConsPlusNormal"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в количество специальностей и (или) направлений подготовки для одновременного поступления включаются специальности и (или) направления подготовки, по которым поступающий участвует в дополнительном приеме, и специальности и (или) направления, по которым он в этот период участвует в основном приеме (в том числе на платные места)</w:t>
      </w:r>
      <w:r w:rsidR="006D4C0C" w:rsidRPr="0080144D">
        <w:rPr>
          <w:sz w:val="28"/>
          <w:szCs w:val="28"/>
        </w:rPr>
        <w:t>.</w:t>
      </w:r>
    </w:p>
    <w:p w14:paraId="2BFA8404" w14:textId="2D36B6C4" w:rsidR="008F2E90" w:rsidRPr="0080144D" w:rsidRDefault="008F2E90" w:rsidP="00522349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Поступающий, имеющий право на прием без вступительных испытаний в соответствии с </w:t>
      </w:r>
      <w:hyperlink r:id="rId24" w:history="1">
        <w:r w:rsidRPr="0080144D">
          <w:rPr>
            <w:sz w:val="28"/>
            <w:szCs w:val="28"/>
          </w:rPr>
          <w:t>частью 4</w:t>
        </w:r>
      </w:hyperlink>
      <w:r w:rsidRPr="0080144D">
        <w:rPr>
          <w:sz w:val="28"/>
          <w:szCs w:val="28"/>
        </w:rPr>
        <w:t xml:space="preserve"> и (или) </w:t>
      </w:r>
      <w:hyperlink r:id="rId25" w:history="1">
        <w:r w:rsidRPr="0080144D">
          <w:rPr>
            <w:sz w:val="28"/>
            <w:szCs w:val="28"/>
          </w:rPr>
          <w:t xml:space="preserve">частью </w:t>
        </w:r>
      </w:hyperlink>
      <w:r w:rsidRPr="0080144D">
        <w:rPr>
          <w:sz w:val="28"/>
          <w:szCs w:val="28"/>
        </w:rPr>
        <w:t>12 статьи 71 Федерального закона № 273-ФЗ</w:t>
      </w:r>
      <w:r w:rsidRPr="0080144D">
        <w:rPr>
          <w:rStyle w:val="a9"/>
          <w:sz w:val="28"/>
          <w:szCs w:val="28"/>
        </w:rPr>
        <w:footnoteReference w:id="79"/>
      </w:r>
      <w:r w:rsidR="00280A2E" w:rsidRPr="0080144D">
        <w:rPr>
          <w:sz w:val="28"/>
          <w:szCs w:val="28"/>
        </w:rPr>
        <w:t xml:space="preserve"> (по программам </w:t>
      </w:r>
      <w:proofErr w:type="spellStart"/>
      <w:r w:rsidR="00280A2E" w:rsidRPr="0080144D">
        <w:rPr>
          <w:sz w:val="28"/>
          <w:szCs w:val="28"/>
        </w:rPr>
        <w:t>бакалавриата</w:t>
      </w:r>
      <w:proofErr w:type="spellEnd"/>
      <w:r w:rsidR="00280A2E" w:rsidRPr="0080144D">
        <w:rPr>
          <w:sz w:val="28"/>
          <w:szCs w:val="28"/>
        </w:rPr>
        <w:t xml:space="preserve"> и программам </w:t>
      </w:r>
      <w:proofErr w:type="spellStart"/>
      <w:r w:rsidR="00280A2E" w:rsidRPr="0080144D">
        <w:rPr>
          <w:sz w:val="28"/>
          <w:szCs w:val="28"/>
        </w:rPr>
        <w:t>специалитета</w:t>
      </w:r>
      <w:proofErr w:type="spellEnd"/>
      <w:r w:rsidR="00280A2E" w:rsidRPr="0080144D">
        <w:rPr>
          <w:sz w:val="28"/>
          <w:szCs w:val="28"/>
        </w:rPr>
        <w:t>)</w:t>
      </w:r>
      <w:r w:rsidRPr="0080144D">
        <w:rPr>
          <w:sz w:val="28"/>
          <w:szCs w:val="28"/>
        </w:rPr>
        <w:t>, использ</w:t>
      </w:r>
      <w:r w:rsidR="00044BA3" w:rsidRPr="0080144D">
        <w:rPr>
          <w:sz w:val="28"/>
          <w:szCs w:val="28"/>
        </w:rPr>
        <w:t>ует</w:t>
      </w:r>
      <w:r w:rsidRPr="0080144D">
        <w:rPr>
          <w:sz w:val="28"/>
          <w:szCs w:val="28"/>
        </w:rPr>
        <w:t xml:space="preserve"> указанное право при участии в дополнительном приеме вне зависимости от использования этого права при участии в основном приеме.</w:t>
      </w:r>
      <w:proofErr w:type="gramEnd"/>
    </w:p>
    <w:p w14:paraId="656077D9" w14:textId="77777777" w:rsidR="008F2E90" w:rsidRPr="0080144D" w:rsidRDefault="008F2E90" w:rsidP="008F2E90">
      <w:pPr>
        <w:pStyle w:val="ConsPlusNormal"/>
        <w:widowControl/>
        <w:tabs>
          <w:tab w:val="left" w:pos="1276"/>
        </w:tabs>
        <w:jc w:val="both"/>
        <w:rPr>
          <w:sz w:val="28"/>
          <w:szCs w:val="28"/>
        </w:rPr>
      </w:pPr>
    </w:p>
    <w:p w14:paraId="30AD5BB9" w14:textId="77777777" w:rsidR="003E5EA9" w:rsidRPr="0080144D" w:rsidRDefault="003E5EA9">
      <w:pPr>
        <w:pStyle w:val="ConsPlusTitle"/>
        <w:keepNext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Особенности приема иностранных граждан</w:t>
      </w:r>
    </w:p>
    <w:p w14:paraId="05A49982" w14:textId="77777777" w:rsidR="003E5EA9" w:rsidRPr="0080144D" w:rsidRDefault="003E5EA9" w:rsidP="00044BA3">
      <w:pPr>
        <w:pStyle w:val="ConsPlusTitle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и лиц без гражданства</w:t>
      </w:r>
    </w:p>
    <w:p w14:paraId="008CB2A0" w14:textId="77777777" w:rsidR="003E5EA9" w:rsidRPr="0080144D" w:rsidRDefault="003E5EA9" w:rsidP="00044BA3">
      <w:pPr>
        <w:pStyle w:val="ConsPlusNormal"/>
        <w:keepNext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</w:p>
    <w:p w14:paraId="380E1F34" w14:textId="2E103E6E" w:rsidR="00282A71" w:rsidRPr="0080144D" w:rsidRDefault="00911348" w:rsidP="00282A7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75" w:name="Par590"/>
      <w:bookmarkEnd w:id="75"/>
      <w:proofErr w:type="gramStart"/>
      <w:r w:rsidRPr="0080144D">
        <w:rPr>
          <w:sz w:val="28"/>
          <w:szCs w:val="28"/>
        </w:rPr>
        <w:t xml:space="preserve">Иностранные граждане и лица без гражданства имеют право на получение высшего образования за счет бюджетных ассигнований в </w:t>
      </w:r>
      <w:r w:rsidRPr="0080144D">
        <w:rPr>
          <w:sz w:val="28"/>
          <w:szCs w:val="28"/>
        </w:rPr>
        <w:lastRenderedPageBreak/>
        <w:t xml:space="preserve">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</w:t>
      </w:r>
      <w:r w:rsidR="0047528A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80144D">
        <w:rPr>
          <w:sz w:val="28"/>
          <w:szCs w:val="28"/>
        </w:rPr>
        <w:t xml:space="preserve"> </w:t>
      </w:r>
      <w:proofErr w:type="gramStart"/>
      <w:r w:rsidRPr="0080144D">
        <w:rPr>
          <w:sz w:val="28"/>
          <w:szCs w:val="28"/>
        </w:rPr>
        <w:t>образова</w:t>
      </w:r>
      <w:r w:rsidR="00EE1C26" w:rsidRPr="0080144D">
        <w:rPr>
          <w:sz w:val="28"/>
          <w:szCs w:val="28"/>
        </w:rPr>
        <w:t>нии</w:t>
      </w:r>
      <w:proofErr w:type="gramEnd"/>
      <w:r w:rsidR="00C90A25" w:rsidRPr="0080144D">
        <w:rPr>
          <w:rStyle w:val="a9"/>
          <w:sz w:val="28"/>
          <w:szCs w:val="28"/>
        </w:rPr>
        <w:footnoteReference w:id="80"/>
      </w:r>
      <w:r w:rsidR="003E5EA9" w:rsidRPr="0080144D">
        <w:rPr>
          <w:sz w:val="28"/>
          <w:szCs w:val="28"/>
        </w:rPr>
        <w:t>.</w:t>
      </w:r>
    </w:p>
    <w:p w14:paraId="2463C752" w14:textId="77777777" w:rsidR="003E5EA9" w:rsidRPr="0080144D" w:rsidRDefault="00911348" w:rsidP="003E5EA9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организации.</w:t>
      </w:r>
    </w:p>
    <w:p w14:paraId="1C6BDC9A" w14:textId="01B769A4" w:rsidR="003E5EA9" w:rsidRPr="0080144D" w:rsidRDefault="00911348" w:rsidP="00A20004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Иностранные граждане, которые поступают на обучение на основании международных договоров, представляют помимо документов, указанных в пункте </w:t>
      </w:r>
      <w:r w:rsidR="0080144D" w:rsidRPr="0080144D">
        <w:rPr>
          <w:sz w:val="28"/>
          <w:szCs w:val="28"/>
        </w:rPr>
        <w:t>7</w:t>
      </w:r>
      <w:r w:rsidR="0080144D">
        <w:rPr>
          <w:sz w:val="28"/>
          <w:szCs w:val="28"/>
        </w:rPr>
        <w:t>3</w:t>
      </w:r>
      <w:r w:rsidRPr="0080144D">
        <w:rPr>
          <w:sz w:val="28"/>
          <w:szCs w:val="28"/>
        </w:rP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14:paraId="68CFB3C7" w14:textId="5F278AA9" w:rsidR="00C90A25" w:rsidRPr="0080144D" w:rsidRDefault="00911348" w:rsidP="003E5EA9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Иностранные граждане и лица без гражданства, являющиеся соотечественниками, проживающими за рубежом (далее </w:t>
      </w:r>
      <w:r w:rsidR="00C90A25" w:rsidRPr="0080144D">
        <w:rPr>
          <w:sz w:val="28"/>
          <w:szCs w:val="28"/>
        </w:rPr>
        <w:t>–</w:t>
      </w:r>
      <w:r w:rsidRPr="0080144D">
        <w:rPr>
          <w:sz w:val="28"/>
          <w:szCs w:val="28"/>
        </w:rPr>
        <w:t xml:space="preserve"> соотечественники), представляют помимо документов, указанных </w:t>
      </w:r>
      <w:r w:rsidR="00C90A25" w:rsidRPr="0080144D">
        <w:rPr>
          <w:sz w:val="28"/>
          <w:szCs w:val="28"/>
        </w:rPr>
        <w:t xml:space="preserve">в пункте </w:t>
      </w:r>
      <w:r w:rsidR="0080144D" w:rsidRPr="0080144D">
        <w:rPr>
          <w:sz w:val="28"/>
          <w:szCs w:val="28"/>
        </w:rPr>
        <w:t>7</w:t>
      </w:r>
      <w:r w:rsidR="0080144D">
        <w:rPr>
          <w:sz w:val="28"/>
          <w:szCs w:val="28"/>
        </w:rPr>
        <w:t>3</w:t>
      </w:r>
      <w:r w:rsidR="00C90A25" w:rsidRPr="0080144D">
        <w:rPr>
          <w:sz w:val="28"/>
          <w:szCs w:val="28"/>
        </w:rPr>
        <w:t xml:space="preserve"> </w:t>
      </w:r>
      <w:r w:rsidRPr="0080144D">
        <w:rPr>
          <w:sz w:val="28"/>
          <w:szCs w:val="28"/>
        </w:rPr>
        <w:t xml:space="preserve">Порядка, оригиналы или копии документов, предусмотренных статьей 17 Федерального закона от 24 мая 1999 г. </w:t>
      </w:r>
      <w:r w:rsidR="00C90A25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99-ФЗ </w:t>
      </w:r>
      <w:r w:rsidR="00C90A25" w:rsidRPr="0080144D">
        <w:rPr>
          <w:sz w:val="28"/>
          <w:szCs w:val="28"/>
        </w:rPr>
        <w:t>«</w:t>
      </w:r>
      <w:r w:rsidRPr="0080144D">
        <w:rPr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C90A25" w:rsidRPr="0080144D">
        <w:rPr>
          <w:sz w:val="28"/>
          <w:szCs w:val="28"/>
        </w:rPr>
        <w:t>»</w:t>
      </w:r>
      <w:r w:rsidR="00C90A25" w:rsidRPr="0080144D">
        <w:rPr>
          <w:rStyle w:val="a9"/>
          <w:sz w:val="28"/>
          <w:szCs w:val="28"/>
        </w:rPr>
        <w:footnoteReference w:id="81"/>
      </w:r>
      <w:r w:rsidRPr="0080144D">
        <w:rPr>
          <w:sz w:val="28"/>
          <w:szCs w:val="28"/>
        </w:rPr>
        <w:t>.</w:t>
      </w:r>
      <w:r w:rsidR="00873085" w:rsidRPr="0080144D">
        <w:rPr>
          <w:sz w:val="28"/>
          <w:szCs w:val="28"/>
        </w:rPr>
        <w:t xml:space="preserve"> </w:t>
      </w:r>
    </w:p>
    <w:p w14:paraId="0126B8E2" w14:textId="38658AC5" w:rsidR="00911348" w:rsidRPr="0080144D" w:rsidRDefault="00911348" w:rsidP="008730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>На соотечественников</w:t>
      </w:r>
      <w:r w:rsidR="001655A9" w:rsidRPr="0080144D">
        <w:rPr>
          <w:sz w:val="28"/>
          <w:szCs w:val="28"/>
        </w:rPr>
        <w:t xml:space="preserve">, не являющихся гражданами Российской Федерации, не распространяются особые права при приеме на обучение по имеющим государственную аккредитацию программам </w:t>
      </w:r>
      <w:proofErr w:type="spellStart"/>
      <w:r w:rsidR="001655A9" w:rsidRPr="0080144D">
        <w:rPr>
          <w:sz w:val="28"/>
          <w:szCs w:val="28"/>
        </w:rPr>
        <w:t>бакалавриата</w:t>
      </w:r>
      <w:proofErr w:type="spellEnd"/>
      <w:r w:rsidR="001655A9" w:rsidRPr="0080144D">
        <w:rPr>
          <w:sz w:val="28"/>
          <w:szCs w:val="28"/>
        </w:rPr>
        <w:t xml:space="preserve"> и программам </w:t>
      </w:r>
      <w:proofErr w:type="spellStart"/>
      <w:r w:rsidR="001655A9" w:rsidRPr="0080144D">
        <w:rPr>
          <w:sz w:val="28"/>
          <w:szCs w:val="28"/>
        </w:rPr>
        <w:t>специалитета</w:t>
      </w:r>
      <w:proofErr w:type="spellEnd"/>
      <w:r w:rsidR="001655A9" w:rsidRPr="0080144D">
        <w:rPr>
          <w:sz w:val="28"/>
          <w:szCs w:val="28"/>
        </w:rPr>
        <w:t>, предоставляемые отдельным категориям граждан Российской Федерации в соответствии с Федеральным законом № 273-ФЗ, за исключением особого права при приеме на обучение, предусмотренного пунктом 1 части 4 статьи 71 Федерального закона № 273-ФЗ, если иное не предусмотрено международным договором</w:t>
      </w:r>
      <w:proofErr w:type="gramEnd"/>
      <w:r w:rsidR="001655A9" w:rsidRPr="0080144D">
        <w:rPr>
          <w:sz w:val="28"/>
          <w:szCs w:val="28"/>
        </w:rPr>
        <w:t xml:space="preserve"> Российской Федерации</w:t>
      </w:r>
      <w:r w:rsidR="00C90A25" w:rsidRPr="0080144D">
        <w:rPr>
          <w:rStyle w:val="a9"/>
          <w:sz w:val="28"/>
          <w:szCs w:val="28"/>
        </w:rPr>
        <w:footnoteReference w:id="82"/>
      </w:r>
      <w:r w:rsidRPr="0080144D">
        <w:rPr>
          <w:sz w:val="28"/>
          <w:szCs w:val="28"/>
        </w:rPr>
        <w:t>.</w:t>
      </w:r>
      <w:r w:rsidR="00873085" w:rsidRPr="0080144D">
        <w:rPr>
          <w:sz w:val="28"/>
          <w:szCs w:val="28"/>
        </w:rPr>
        <w:t xml:space="preserve"> </w:t>
      </w:r>
    </w:p>
    <w:p w14:paraId="76D14E1B" w14:textId="383EF9F3" w:rsidR="003E5EA9" w:rsidRPr="0080144D" w:rsidRDefault="00911348" w:rsidP="003E5EA9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При подаче документов иностранный гражданин или лицо без гражданства представляет в соответствии с подпунктом 1 пункта </w:t>
      </w:r>
      <w:r w:rsidR="00D76C29" w:rsidRPr="0080144D">
        <w:rPr>
          <w:sz w:val="28"/>
          <w:szCs w:val="28"/>
        </w:rPr>
        <w:t>7</w:t>
      </w:r>
      <w:r w:rsidR="0080144D">
        <w:rPr>
          <w:sz w:val="28"/>
          <w:szCs w:val="28"/>
        </w:rPr>
        <w:t>3</w:t>
      </w:r>
      <w:r w:rsidRPr="0080144D">
        <w:rPr>
          <w:sz w:val="28"/>
          <w:szCs w:val="28"/>
        </w:rP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</w:t>
      </w:r>
      <w:r w:rsidRPr="0080144D">
        <w:rPr>
          <w:sz w:val="28"/>
          <w:szCs w:val="28"/>
        </w:rPr>
        <w:lastRenderedPageBreak/>
        <w:t>2002</w:t>
      </w:r>
      <w:r w:rsidR="00C90A25" w:rsidRPr="0080144D">
        <w:rPr>
          <w:sz w:val="28"/>
          <w:szCs w:val="28"/>
        </w:rPr>
        <w:t> </w:t>
      </w:r>
      <w:r w:rsidRPr="0080144D">
        <w:rPr>
          <w:sz w:val="28"/>
          <w:szCs w:val="28"/>
        </w:rPr>
        <w:t xml:space="preserve">г. </w:t>
      </w:r>
      <w:r w:rsidR="00C90A25" w:rsidRPr="0080144D">
        <w:rPr>
          <w:sz w:val="28"/>
          <w:szCs w:val="28"/>
        </w:rPr>
        <w:t>№</w:t>
      </w:r>
      <w:r w:rsidRPr="0080144D">
        <w:rPr>
          <w:sz w:val="28"/>
          <w:szCs w:val="28"/>
        </w:rPr>
        <w:t xml:space="preserve"> 115-ФЗ </w:t>
      </w:r>
      <w:r w:rsidR="00C90A25" w:rsidRPr="0080144D">
        <w:rPr>
          <w:sz w:val="28"/>
          <w:szCs w:val="28"/>
        </w:rPr>
        <w:t>«</w:t>
      </w:r>
      <w:r w:rsidRPr="0080144D">
        <w:rPr>
          <w:sz w:val="28"/>
          <w:szCs w:val="28"/>
        </w:rPr>
        <w:t>О правовом положении иностранных граждан</w:t>
      </w:r>
      <w:proofErr w:type="gramEnd"/>
      <w:r w:rsidRPr="0080144D">
        <w:rPr>
          <w:sz w:val="28"/>
          <w:szCs w:val="28"/>
        </w:rPr>
        <w:t xml:space="preserve"> в Российской Федерации</w:t>
      </w:r>
      <w:r w:rsidR="00C90A25" w:rsidRPr="0080144D">
        <w:rPr>
          <w:sz w:val="28"/>
          <w:szCs w:val="28"/>
        </w:rPr>
        <w:t>»</w:t>
      </w:r>
      <w:r w:rsidR="00C90A25" w:rsidRPr="0080144D">
        <w:rPr>
          <w:rStyle w:val="a9"/>
          <w:sz w:val="28"/>
          <w:szCs w:val="28"/>
        </w:rPr>
        <w:footnoteReference w:id="83"/>
      </w:r>
      <w:r w:rsidRPr="0080144D">
        <w:rPr>
          <w:sz w:val="28"/>
          <w:szCs w:val="28"/>
        </w:rPr>
        <w:t>.</w:t>
      </w:r>
      <w:r w:rsidR="00873085" w:rsidRPr="0080144D">
        <w:rPr>
          <w:sz w:val="28"/>
          <w:szCs w:val="28"/>
        </w:rPr>
        <w:t xml:space="preserve"> </w:t>
      </w:r>
    </w:p>
    <w:p w14:paraId="631EE840" w14:textId="68288DC5" w:rsidR="00445425" w:rsidRPr="0080144D" w:rsidRDefault="00911348" w:rsidP="005351A9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Прием иностранных граждан и лиц без гражданства на </w:t>
      </w:r>
      <w:proofErr w:type="gramStart"/>
      <w:r w:rsidRPr="0080144D">
        <w:rPr>
          <w:sz w:val="28"/>
          <w:szCs w:val="28"/>
        </w:rPr>
        <w:t>обучение по</w:t>
      </w:r>
      <w:proofErr w:type="gramEnd"/>
      <w:r w:rsidRPr="0080144D">
        <w:rPr>
          <w:sz w:val="28"/>
          <w:szCs w:val="28"/>
        </w:rPr>
        <w:t xml:space="preserve">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14:paraId="2FD6464A" w14:textId="732678ED" w:rsidR="00FD79CD" w:rsidRPr="0080144D" w:rsidRDefault="00FD79CD" w:rsidP="0030265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При приеме на платные места по программам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 и программам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организация может самостоятельно установить перечень вступительных испытаний для иностранных граждан и лиц без гражданства (далее – вступительные испытания для иностранных граждан) и минимальное количество баллов для указанных вступительных испытаний. </w:t>
      </w:r>
    </w:p>
    <w:p w14:paraId="7CAE400C" w14:textId="36F57C0E" w:rsidR="00FD79CD" w:rsidRPr="0080144D" w:rsidRDefault="00FD79CD" w:rsidP="00FD79CD">
      <w:pPr>
        <w:pStyle w:val="ConsPlusNormal"/>
        <w:widowControl/>
        <w:tabs>
          <w:tab w:val="left" w:pos="1134"/>
        </w:tabs>
        <w:ind w:firstLine="539"/>
        <w:jc w:val="both"/>
        <w:rPr>
          <w:sz w:val="28"/>
          <w:szCs w:val="28"/>
        </w:rPr>
      </w:pPr>
      <w:proofErr w:type="gramStart"/>
      <w:r w:rsidRPr="0080144D">
        <w:rPr>
          <w:sz w:val="28"/>
          <w:szCs w:val="28"/>
        </w:rPr>
        <w:t xml:space="preserve">В случае если количество вступительных испытаний для иностранных граждан отличается от количества вступительных испытаний, установленных в соответствии с главой </w:t>
      </w:r>
      <w:r w:rsidRPr="0080144D">
        <w:rPr>
          <w:sz w:val="28"/>
          <w:szCs w:val="28"/>
          <w:lang w:val="en-US"/>
        </w:rPr>
        <w:t>IV</w:t>
      </w:r>
      <w:r w:rsidRPr="0080144D">
        <w:rPr>
          <w:sz w:val="28"/>
          <w:szCs w:val="28"/>
        </w:rPr>
        <w:t xml:space="preserve"> Порядка, организация самостоятельно выделяет количество мест для приема по результатам вступительных испытаний для иностранных граждан и </w:t>
      </w:r>
      <w:r w:rsidR="008E127E" w:rsidRPr="0080144D">
        <w:rPr>
          <w:sz w:val="28"/>
          <w:szCs w:val="28"/>
        </w:rPr>
        <w:t>формирует отдельную конкурсную группу для иностранных граждан и лиц без гражданства (далее – конкурсная группа для иностранных граждан)</w:t>
      </w:r>
      <w:r w:rsidRPr="0080144D">
        <w:rPr>
          <w:sz w:val="28"/>
          <w:szCs w:val="28"/>
        </w:rPr>
        <w:t xml:space="preserve">. </w:t>
      </w:r>
      <w:proofErr w:type="gramEnd"/>
    </w:p>
    <w:p w14:paraId="43DBF961" w14:textId="77777777" w:rsidR="00FD79CD" w:rsidRPr="0080144D" w:rsidRDefault="00FD79CD" w:rsidP="00FD79C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Иностранные граждане и лица без гражданства могут по своему выбору поступать на </w:t>
      </w:r>
      <w:proofErr w:type="gramStart"/>
      <w:r w:rsidRPr="0080144D">
        <w:rPr>
          <w:sz w:val="28"/>
          <w:szCs w:val="28"/>
        </w:rPr>
        <w:t>обучение по результатам</w:t>
      </w:r>
      <w:proofErr w:type="gramEnd"/>
      <w:r w:rsidRPr="0080144D">
        <w:rPr>
          <w:sz w:val="28"/>
          <w:szCs w:val="28"/>
        </w:rPr>
        <w:t xml:space="preserve"> вступительных испытаний для иностранных граждан или по результатам вступительных испытаний, установленных в соответствии с главой </w:t>
      </w:r>
      <w:r w:rsidRPr="0080144D">
        <w:rPr>
          <w:sz w:val="28"/>
          <w:szCs w:val="28"/>
          <w:lang w:val="en-US"/>
        </w:rPr>
        <w:t>IV</w:t>
      </w:r>
      <w:r w:rsidRPr="0080144D">
        <w:rPr>
          <w:sz w:val="28"/>
          <w:szCs w:val="28"/>
        </w:rPr>
        <w:t xml:space="preserve"> Порядка. </w:t>
      </w:r>
    </w:p>
    <w:p w14:paraId="3A9EF4D2" w14:textId="0BA590DD" w:rsidR="00CA6CC5" w:rsidRPr="0080144D" w:rsidRDefault="00FD79CD" w:rsidP="00FD79CD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В случае если программы </w:t>
      </w:r>
      <w:proofErr w:type="spellStart"/>
      <w:r w:rsidRPr="0080144D">
        <w:rPr>
          <w:sz w:val="28"/>
          <w:szCs w:val="28"/>
        </w:rPr>
        <w:t>бакалавриата</w:t>
      </w:r>
      <w:proofErr w:type="spellEnd"/>
      <w:r w:rsidRPr="0080144D">
        <w:rPr>
          <w:sz w:val="28"/>
          <w:szCs w:val="28"/>
        </w:rPr>
        <w:t xml:space="preserve">, программы </w:t>
      </w:r>
      <w:proofErr w:type="spellStart"/>
      <w:r w:rsidRPr="0080144D">
        <w:rPr>
          <w:sz w:val="28"/>
          <w:szCs w:val="28"/>
        </w:rPr>
        <w:t>специалитета</w:t>
      </w:r>
      <w:proofErr w:type="spellEnd"/>
      <w:r w:rsidRPr="0080144D">
        <w:rPr>
          <w:sz w:val="28"/>
          <w:szCs w:val="28"/>
        </w:rPr>
        <w:t xml:space="preserve"> реализуются на русском языке, перечень вступительных испытаний для иностранных граждан включает в себя вступительное испытание по русскому языку</w:t>
      </w:r>
      <w:r w:rsidR="00F86040" w:rsidRPr="0080144D">
        <w:rPr>
          <w:sz w:val="28"/>
          <w:szCs w:val="28"/>
        </w:rPr>
        <w:t xml:space="preserve"> для иностранных граждан</w:t>
      </w:r>
      <w:r w:rsidRPr="0080144D">
        <w:rPr>
          <w:sz w:val="28"/>
          <w:szCs w:val="28"/>
        </w:rPr>
        <w:t xml:space="preserve">. Иностранные граждане и лица без гражданства приравниваются к лицам, набравшим </w:t>
      </w:r>
      <w:r w:rsidR="00382C22" w:rsidRPr="0080144D">
        <w:rPr>
          <w:sz w:val="28"/>
          <w:szCs w:val="28"/>
        </w:rPr>
        <w:t>100</w:t>
      </w:r>
      <w:r w:rsidRPr="0080144D">
        <w:rPr>
          <w:sz w:val="28"/>
          <w:szCs w:val="28"/>
        </w:rPr>
        <w:t xml:space="preserve"> баллов по вступительному испытанию</w:t>
      </w:r>
      <w:r w:rsidR="00F86040" w:rsidRPr="0080144D">
        <w:rPr>
          <w:sz w:val="28"/>
          <w:szCs w:val="28"/>
        </w:rPr>
        <w:t xml:space="preserve"> по русскому языку для иностранных граждан</w:t>
      </w:r>
      <w:r w:rsidRPr="0080144D">
        <w:rPr>
          <w:sz w:val="28"/>
          <w:szCs w:val="28"/>
        </w:rPr>
        <w:t xml:space="preserve">, </w:t>
      </w:r>
      <w:r w:rsidR="00CA6CC5" w:rsidRPr="0080144D">
        <w:rPr>
          <w:sz w:val="28"/>
          <w:szCs w:val="28"/>
        </w:rPr>
        <w:t>если они представили один из следующих документов:</w:t>
      </w:r>
    </w:p>
    <w:p w14:paraId="48EEE913" w14:textId="43CDAB74" w:rsidR="00CA6CC5" w:rsidRPr="0080144D" w:rsidRDefault="00FD79CD" w:rsidP="00FD79CD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 xml:space="preserve">документ, подтверждающий успешное прохождение </w:t>
      </w:r>
      <w:proofErr w:type="gramStart"/>
      <w:r w:rsidRPr="0080144D">
        <w:rPr>
          <w:sz w:val="28"/>
          <w:szCs w:val="28"/>
        </w:rPr>
        <w:t>обучения</w:t>
      </w:r>
      <w:proofErr w:type="gramEnd"/>
      <w:r w:rsidRPr="0080144D">
        <w:rPr>
          <w:sz w:val="28"/>
          <w:szCs w:val="28"/>
        </w:rPr>
        <w:t xml:space="preserve"> по дополнительной общеобразовательной программе, обеспечивающей подготовку иностранных граждан и лиц без гражданства к освоению профессиональных образовательных программ на русском языке</w:t>
      </w:r>
      <w:r w:rsidR="004C3CB1" w:rsidRPr="0080144D">
        <w:rPr>
          <w:rStyle w:val="a9"/>
          <w:sz w:val="28"/>
          <w:szCs w:val="28"/>
        </w:rPr>
        <w:footnoteReference w:id="84"/>
      </w:r>
      <w:r w:rsidRPr="0080144D">
        <w:rPr>
          <w:sz w:val="28"/>
          <w:szCs w:val="28"/>
        </w:rPr>
        <w:t>;</w:t>
      </w:r>
    </w:p>
    <w:p w14:paraId="7256B0E2" w14:textId="61DA5A99" w:rsidR="00FD79CD" w:rsidRPr="0080144D" w:rsidRDefault="00FD79CD" w:rsidP="001170B9">
      <w:pPr>
        <w:pStyle w:val="ConsPlusNormal"/>
        <w:ind w:firstLine="540"/>
        <w:jc w:val="both"/>
        <w:rPr>
          <w:sz w:val="28"/>
          <w:szCs w:val="28"/>
        </w:rPr>
      </w:pPr>
      <w:r w:rsidRPr="0080144D">
        <w:rPr>
          <w:sz w:val="28"/>
          <w:szCs w:val="28"/>
        </w:rPr>
        <w:t>сертификат о прохождении государственного тестирования по русскому языку как иностранному языку</w:t>
      </w:r>
      <w:r w:rsidR="001E3E6F" w:rsidRPr="0080144D">
        <w:rPr>
          <w:sz w:val="28"/>
          <w:szCs w:val="28"/>
        </w:rPr>
        <w:t>, выданный в соответствии с Порядком выдачи сертификата о прохождении государственного тестирования по русскому языку как иностранному языку</w:t>
      </w:r>
      <w:r w:rsidR="004C3CB1" w:rsidRPr="0080144D">
        <w:rPr>
          <w:rStyle w:val="a9"/>
          <w:sz w:val="28"/>
          <w:szCs w:val="28"/>
        </w:rPr>
        <w:footnoteReference w:id="85"/>
      </w:r>
      <w:r w:rsidR="004C3CB1" w:rsidRPr="0080144D">
        <w:rPr>
          <w:sz w:val="28"/>
          <w:szCs w:val="28"/>
        </w:rPr>
        <w:t xml:space="preserve">, и подтверждающий владение русским языком </w:t>
      </w:r>
      <w:r w:rsidR="00CA6CC5" w:rsidRPr="0080144D">
        <w:rPr>
          <w:sz w:val="28"/>
          <w:szCs w:val="28"/>
        </w:rPr>
        <w:t xml:space="preserve">в объеме не ниже первого уровня владения русским языком </w:t>
      </w:r>
      <w:r w:rsidR="00CA6CC5" w:rsidRPr="0080144D">
        <w:rPr>
          <w:sz w:val="28"/>
          <w:szCs w:val="28"/>
        </w:rPr>
        <w:lastRenderedPageBreak/>
        <w:t>как иностранным языком</w:t>
      </w:r>
      <w:r w:rsidR="004C3CB1" w:rsidRPr="0080144D">
        <w:rPr>
          <w:rStyle w:val="a9"/>
          <w:sz w:val="28"/>
          <w:szCs w:val="28"/>
        </w:rPr>
        <w:footnoteReference w:id="86"/>
      </w:r>
      <w:r w:rsidRPr="0080144D">
        <w:rPr>
          <w:sz w:val="28"/>
          <w:szCs w:val="28"/>
        </w:rPr>
        <w:t xml:space="preserve">. </w:t>
      </w:r>
    </w:p>
    <w:p w14:paraId="009D9D49" w14:textId="77777777" w:rsidR="00FD79CD" w:rsidRPr="0080144D" w:rsidRDefault="00FD79CD" w:rsidP="00FD79CD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</w:p>
    <w:sectPr w:rsidR="00FD79CD" w:rsidRPr="0080144D" w:rsidSect="00FF19C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491E0" w14:textId="77777777" w:rsidR="004F5EA6" w:rsidRDefault="004F5EA6" w:rsidP="00C27881">
      <w:pPr>
        <w:spacing w:after="0" w:line="240" w:lineRule="auto"/>
      </w:pPr>
      <w:r>
        <w:separator/>
      </w:r>
    </w:p>
  </w:endnote>
  <w:endnote w:type="continuationSeparator" w:id="0">
    <w:p w14:paraId="333DEC0D" w14:textId="77777777" w:rsidR="004F5EA6" w:rsidRDefault="004F5EA6" w:rsidP="00C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81376" w14:textId="77777777" w:rsidR="004F5EA6" w:rsidRDefault="004F5EA6" w:rsidP="00C27881">
      <w:pPr>
        <w:spacing w:after="0" w:line="240" w:lineRule="auto"/>
      </w:pPr>
      <w:r>
        <w:separator/>
      </w:r>
    </w:p>
  </w:footnote>
  <w:footnote w:type="continuationSeparator" w:id="0">
    <w:p w14:paraId="112D446E" w14:textId="77777777" w:rsidR="004F5EA6" w:rsidRDefault="004F5EA6" w:rsidP="00C27881">
      <w:pPr>
        <w:spacing w:after="0" w:line="240" w:lineRule="auto"/>
      </w:pPr>
      <w:r>
        <w:continuationSeparator/>
      </w:r>
    </w:p>
  </w:footnote>
  <w:footnote w:id="1">
    <w:p w14:paraId="45EB5022" w14:textId="77777777" w:rsidR="001C338E" w:rsidRPr="00296FD1" w:rsidRDefault="001C338E" w:rsidP="001C33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96FD1">
        <w:rPr>
          <w:rStyle w:val="a9"/>
          <w:rFonts w:ascii="Times New Roman" w:hAnsi="Times New Roman" w:cs="Times New Roman"/>
        </w:rPr>
        <w:footnoteRef/>
      </w:r>
      <w:r w:rsidRPr="00296FD1">
        <w:rPr>
          <w:rFonts w:ascii="Times New Roman" w:hAnsi="Times New Roman" w:cs="Times New Roman"/>
        </w:rPr>
        <w:t xml:space="preserve"> Прием на </w:t>
      </w:r>
      <w:proofErr w:type="gramStart"/>
      <w:r w:rsidRPr="00296FD1">
        <w:rPr>
          <w:rFonts w:ascii="Times New Roman" w:hAnsi="Times New Roman" w:cs="Times New Roman"/>
        </w:rPr>
        <w:t>обучение по программам</w:t>
      </w:r>
      <w:proofErr w:type="gramEnd"/>
      <w:r w:rsidRPr="00296FD1">
        <w:rPr>
          <w:rFonts w:ascii="Times New Roman" w:hAnsi="Times New Roman" w:cs="Times New Roman"/>
        </w:rPr>
        <w:t xml:space="preserve"> базового высшего образования, предусмотренным постановлением Правительства Российской Федерации от 9 августа 2023 г. № 1302 «О реализации пилотного проекта, направленного на изменение уровней профессионального образования», регулируется нормами, установленными для приема на обучение по программам </w:t>
      </w:r>
      <w:proofErr w:type="spellStart"/>
      <w:r w:rsidRPr="00296FD1">
        <w:rPr>
          <w:rFonts w:ascii="Times New Roman" w:hAnsi="Times New Roman" w:cs="Times New Roman"/>
        </w:rPr>
        <w:t>бакалавриата</w:t>
      </w:r>
      <w:proofErr w:type="spellEnd"/>
      <w:r w:rsidRPr="00296FD1">
        <w:rPr>
          <w:rFonts w:ascii="Times New Roman" w:hAnsi="Times New Roman" w:cs="Times New Roman"/>
        </w:rPr>
        <w:t xml:space="preserve">, программам </w:t>
      </w:r>
      <w:proofErr w:type="spellStart"/>
      <w:r w:rsidRPr="00296FD1">
        <w:rPr>
          <w:rFonts w:ascii="Times New Roman" w:hAnsi="Times New Roman" w:cs="Times New Roman"/>
        </w:rPr>
        <w:t>специалитета</w:t>
      </w:r>
      <w:proofErr w:type="spellEnd"/>
      <w:r w:rsidRPr="00296FD1">
        <w:rPr>
          <w:rFonts w:ascii="Times New Roman" w:hAnsi="Times New Roman" w:cs="Times New Roman"/>
        </w:rPr>
        <w:t>.</w:t>
      </w:r>
    </w:p>
  </w:footnote>
  <w:footnote w:id="2">
    <w:p w14:paraId="64FB27EF" w14:textId="77777777" w:rsidR="001C338E" w:rsidRPr="00296FD1" w:rsidRDefault="001C338E" w:rsidP="001C338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96FD1">
        <w:rPr>
          <w:rStyle w:val="a9"/>
          <w:rFonts w:ascii="Times New Roman" w:hAnsi="Times New Roman" w:cs="Times New Roman"/>
        </w:rPr>
        <w:footnoteRef/>
      </w:r>
      <w:r w:rsidRPr="00296FD1">
        <w:rPr>
          <w:rFonts w:ascii="Times New Roman" w:hAnsi="Times New Roman" w:cs="Times New Roman"/>
        </w:rPr>
        <w:t xml:space="preserve"> Прием на </w:t>
      </w:r>
      <w:proofErr w:type="gramStart"/>
      <w:r w:rsidRPr="00296FD1">
        <w:rPr>
          <w:rFonts w:ascii="Times New Roman" w:hAnsi="Times New Roman" w:cs="Times New Roman"/>
        </w:rPr>
        <w:t>обучение по программам</w:t>
      </w:r>
      <w:proofErr w:type="gramEnd"/>
      <w:r w:rsidRPr="00296FD1">
        <w:rPr>
          <w:rFonts w:ascii="Times New Roman" w:hAnsi="Times New Roman" w:cs="Times New Roman"/>
        </w:rPr>
        <w:t xml:space="preserve"> магистратуры специализированного высшего образования, предусмотренным постановлением Правительства Российской Федерации от 9 августа 2023 г. № 1302 «О реализации пилотного проекта, направленного на изменение уровней профессионального образования», регулируется нормами, установленными для приема на обучение по программам магистратуры.</w:t>
      </w:r>
    </w:p>
  </w:footnote>
  <w:footnote w:id="3">
    <w:p w14:paraId="32F5364E" w14:textId="08D02170" w:rsidR="001413A5" w:rsidRPr="00FC3546" w:rsidRDefault="001413A5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Пункт 1 части 10 статьи 81 Федерального закона от 29 декабря 2012 г. № 273-ФЗ </w:t>
      </w:r>
      <w:r w:rsidR="007A3677">
        <w:rPr>
          <w:rFonts w:ascii="Times New Roman" w:hAnsi="Times New Roman" w:cs="Times New Roman"/>
        </w:rPr>
        <w:t>«</w:t>
      </w:r>
      <w:r w:rsidRPr="00FC3546">
        <w:rPr>
          <w:rFonts w:ascii="Times New Roman" w:hAnsi="Times New Roman" w:cs="Times New Roman"/>
        </w:rPr>
        <w:t>Об образовании в Российской Федерации</w:t>
      </w:r>
      <w:r w:rsidR="007A3677">
        <w:rPr>
          <w:rFonts w:ascii="Times New Roman" w:hAnsi="Times New Roman" w:cs="Times New Roman"/>
        </w:rPr>
        <w:t>»</w:t>
      </w:r>
      <w:r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2012, № 53, ст. 7598;</w:t>
      </w:r>
      <w:r w:rsidR="009428D9">
        <w:rPr>
          <w:rFonts w:ascii="Times New Roman" w:hAnsi="Times New Roman" w:cs="Times New Roman"/>
        </w:rPr>
        <w:t xml:space="preserve"> </w:t>
      </w:r>
      <w:r w:rsidR="009428D9" w:rsidRPr="009428D9">
        <w:rPr>
          <w:rFonts w:ascii="Times New Roman" w:hAnsi="Times New Roman" w:cs="Times New Roman"/>
        </w:rPr>
        <w:t xml:space="preserve">2021, </w:t>
      </w:r>
      <w:r w:rsidR="009428D9">
        <w:rPr>
          <w:rFonts w:ascii="Times New Roman" w:hAnsi="Times New Roman" w:cs="Times New Roman"/>
        </w:rPr>
        <w:t>№ </w:t>
      </w:r>
      <w:r w:rsidR="009428D9" w:rsidRPr="009428D9">
        <w:rPr>
          <w:rFonts w:ascii="Times New Roman" w:hAnsi="Times New Roman" w:cs="Times New Roman"/>
        </w:rPr>
        <w:t>27, ст. 5148</w:t>
      </w:r>
      <w:r w:rsidRPr="00FC3546">
        <w:rPr>
          <w:rFonts w:ascii="Times New Roman" w:hAnsi="Times New Roman" w:cs="Times New Roman"/>
        </w:rPr>
        <w:t>).</w:t>
      </w:r>
    </w:p>
  </w:footnote>
  <w:footnote w:id="4">
    <w:p w14:paraId="53AE3268" w14:textId="21EAFD52" w:rsidR="00A262A3" w:rsidRPr="00FC3546" w:rsidRDefault="00A262A3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Часть 4 статьи 60 Федерального закона от 29 декабря 2012 г. № 273-ФЗ </w:t>
      </w:r>
      <w:r w:rsidR="007A3677">
        <w:rPr>
          <w:rFonts w:ascii="Times New Roman" w:hAnsi="Times New Roman" w:cs="Times New Roman"/>
        </w:rPr>
        <w:t>«</w:t>
      </w:r>
      <w:r w:rsidRPr="00FC3546">
        <w:rPr>
          <w:rFonts w:ascii="Times New Roman" w:hAnsi="Times New Roman" w:cs="Times New Roman"/>
        </w:rPr>
        <w:t>Об образовании в Российской Федерации</w:t>
      </w:r>
      <w:r w:rsidR="007A3677">
        <w:rPr>
          <w:rFonts w:ascii="Times New Roman" w:hAnsi="Times New Roman" w:cs="Times New Roman"/>
        </w:rPr>
        <w:t>»</w:t>
      </w:r>
      <w:r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2012, № 53, ст. 7598; </w:t>
      </w:r>
      <w:r w:rsidR="00E23ACA" w:rsidRPr="00E23ACA">
        <w:rPr>
          <w:rFonts w:ascii="Times New Roman" w:hAnsi="Times New Roman" w:cs="Times New Roman"/>
        </w:rPr>
        <w:t xml:space="preserve">2021, </w:t>
      </w:r>
      <w:r w:rsidR="00E23ACA">
        <w:rPr>
          <w:rFonts w:ascii="Times New Roman" w:hAnsi="Times New Roman" w:cs="Times New Roman"/>
        </w:rPr>
        <w:t>№</w:t>
      </w:r>
      <w:r w:rsidR="00E23ACA" w:rsidRPr="00E23ACA">
        <w:rPr>
          <w:rFonts w:ascii="Times New Roman" w:hAnsi="Times New Roman" w:cs="Times New Roman"/>
        </w:rPr>
        <w:t xml:space="preserve"> 22, ст. 3679</w:t>
      </w:r>
      <w:r w:rsidRPr="00FC3546">
        <w:rPr>
          <w:rFonts w:ascii="Times New Roman" w:hAnsi="Times New Roman" w:cs="Times New Roman"/>
        </w:rPr>
        <w:t>).</w:t>
      </w:r>
    </w:p>
  </w:footnote>
  <w:footnote w:id="5">
    <w:p w14:paraId="19802606" w14:textId="5344D466" w:rsidR="001B737B" w:rsidRPr="00FC3546" w:rsidRDefault="001B737B" w:rsidP="0047528A">
      <w:pPr>
        <w:pStyle w:val="ConsPlusNormal"/>
        <w:ind w:firstLine="540"/>
        <w:jc w:val="both"/>
        <w:rPr>
          <w:sz w:val="20"/>
          <w:szCs w:val="20"/>
        </w:rPr>
      </w:pPr>
      <w:r w:rsidRPr="00FC3546">
        <w:rPr>
          <w:rStyle w:val="a9"/>
          <w:sz w:val="20"/>
          <w:szCs w:val="20"/>
        </w:rPr>
        <w:footnoteRef/>
      </w:r>
      <w:r w:rsidRPr="00FC3546">
        <w:rPr>
          <w:sz w:val="20"/>
          <w:szCs w:val="20"/>
        </w:rPr>
        <w:t xml:space="preserve"> Пункт 2 части 1 статьи 108 Федерального закона от 29 декабря 2012 г. № 273-ФЗ </w:t>
      </w:r>
      <w:r w:rsidR="007A3677">
        <w:rPr>
          <w:sz w:val="20"/>
          <w:szCs w:val="20"/>
        </w:rPr>
        <w:t>«</w:t>
      </w:r>
      <w:r w:rsidRPr="00FC3546">
        <w:rPr>
          <w:sz w:val="20"/>
          <w:szCs w:val="20"/>
        </w:rPr>
        <w:t>Об образовании в Российской Федерации</w:t>
      </w:r>
      <w:r w:rsidR="007A3677">
        <w:rPr>
          <w:sz w:val="20"/>
          <w:szCs w:val="20"/>
        </w:rPr>
        <w:t>»</w:t>
      </w:r>
      <w:r w:rsidRPr="00FC3546">
        <w:rPr>
          <w:sz w:val="20"/>
          <w:szCs w:val="20"/>
        </w:rPr>
        <w:t xml:space="preserve"> (Собрание законодательства Российской Федерации, 2012, </w:t>
      </w:r>
      <w:r w:rsidR="009615DD">
        <w:rPr>
          <w:sz w:val="20"/>
          <w:szCs w:val="20"/>
        </w:rPr>
        <w:t>№</w:t>
      </w:r>
      <w:r w:rsidRPr="00FC3546">
        <w:rPr>
          <w:sz w:val="20"/>
          <w:szCs w:val="20"/>
        </w:rPr>
        <w:t xml:space="preserve"> 53, ст. 7598; </w:t>
      </w:r>
      <w:r w:rsidR="00E23ACA" w:rsidRPr="00E23ACA">
        <w:rPr>
          <w:sz w:val="20"/>
          <w:szCs w:val="20"/>
        </w:rPr>
        <w:t xml:space="preserve">2023, </w:t>
      </w:r>
      <w:r w:rsidR="00E23ACA">
        <w:rPr>
          <w:sz w:val="20"/>
          <w:szCs w:val="20"/>
        </w:rPr>
        <w:t>№</w:t>
      </w:r>
      <w:r w:rsidR="00B92A38">
        <w:rPr>
          <w:sz w:val="20"/>
          <w:szCs w:val="20"/>
        </w:rPr>
        <w:t> </w:t>
      </w:r>
      <w:r w:rsidR="00E23ACA" w:rsidRPr="00E23ACA">
        <w:rPr>
          <w:sz w:val="20"/>
          <w:szCs w:val="20"/>
        </w:rPr>
        <w:t>8, ст. 1204</w:t>
      </w:r>
      <w:r w:rsidRPr="00FC3546">
        <w:rPr>
          <w:sz w:val="20"/>
          <w:szCs w:val="20"/>
        </w:rPr>
        <w:t>).</w:t>
      </w:r>
    </w:p>
  </w:footnote>
  <w:footnote w:id="6">
    <w:p w14:paraId="1F21123B" w14:textId="710764EE" w:rsidR="00A262A3" w:rsidRPr="00FC3546" w:rsidRDefault="00A262A3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Часть 4 статьи 60 Федерального закона от 29 декабря 2012 г. № 273-ФЗ </w:t>
      </w:r>
      <w:r w:rsidR="007A3677">
        <w:rPr>
          <w:rFonts w:ascii="Times New Roman" w:hAnsi="Times New Roman" w:cs="Times New Roman"/>
        </w:rPr>
        <w:t>«</w:t>
      </w:r>
      <w:r w:rsidRPr="00FC3546">
        <w:rPr>
          <w:rFonts w:ascii="Times New Roman" w:hAnsi="Times New Roman" w:cs="Times New Roman"/>
        </w:rPr>
        <w:t>Об образовании в Российской Федерации</w:t>
      </w:r>
      <w:r w:rsidR="007A3677">
        <w:rPr>
          <w:rFonts w:ascii="Times New Roman" w:hAnsi="Times New Roman" w:cs="Times New Roman"/>
        </w:rPr>
        <w:t>»</w:t>
      </w:r>
      <w:r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2012, № 53, ст. 7598; </w:t>
      </w:r>
      <w:r w:rsidR="00E23ACA" w:rsidRPr="00E23ACA">
        <w:rPr>
          <w:rFonts w:ascii="Times New Roman" w:hAnsi="Times New Roman" w:cs="Times New Roman"/>
        </w:rPr>
        <w:t xml:space="preserve">2021, </w:t>
      </w:r>
      <w:r w:rsidR="00E23ACA">
        <w:rPr>
          <w:rFonts w:ascii="Times New Roman" w:hAnsi="Times New Roman" w:cs="Times New Roman"/>
        </w:rPr>
        <w:t>№</w:t>
      </w:r>
      <w:r w:rsidR="00E23ACA" w:rsidRPr="00E23ACA">
        <w:rPr>
          <w:rFonts w:ascii="Times New Roman" w:hAnsi="Times New Roman" w:cs="Times New Roman"/>
        </w:rPr>
        <w:t xml:space="preserve"> 22, ст. 3679</w:t>
      </w:r>
      <w:r w:rsidRPr="00FC3546">
        <w:rPr>
          <w:rFonts w:ascii="Times New Roman" w:hAnsi="Times New Roman" w:cs="Times New Roman"/>
        </w:rPr>
        <w:t>).</w:t>
      </w:r>
    </w:p>
  </w:footnote>
  <w:footnote w:id="7">
    <w:p w14:paraId="609B2232" w14:textId="42A10E39" w:rsidR="00A262A3" w:rsidRPr="00FC3546" w:rsidRDefault="00A262A3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F76AE4" w:rsidRPr="00FC3546">
        <w:rPr>
          <w:rFonts w:ascii="Times New Roman" w:hAnsi="Times New Roman" w:cs="Times New Roman"/>
        </w:rPr>
        <w:t xml:space="preserve">Части 2 и 9 статьи 17 Федерального закона от 28 сентября 2010 г. № 244-ФЗ </w:t>
      </w:r>
      <w:r w:rsidR="007A3677">
        <w:rPr>
          <w:rFonts w:ascii="Times New Roman" w:hAnsi="Times New Roman" w:cs="Times New Roman"/>
        </w:rPr>
        <w:t>«</w:t>
      </w:r>
      <w:r w:rsidR="00F76AE4" w:rsidRPr="00FC3546">
        <w:rPr>
          <w:rFonts w:ascii="Times New Roman" w:hAnsi="Times New Roman" w:cs="Times New Roman"/>
        </w:rPr>
        <w:t xml:space="preserve">Об инновационном центре </w:t>
      </w:r>
      <w:r w:rsidR="007A3677">
        <w:rPr>
          <w:rFonts w:ascii="Times New Roman" w:hAnsi="Times New Roman" w:cs="Times New Roman"/>
        </w:rPr>
        <w:t>«</w:t>
      </w:r>
      <w:proofErr w:type="spellStart"/>
      <w:r w:rsidR="00F76AE4" w:rsidRPr="00FC3546">
        <w:rPr>
          <w:rFonts w:ascii="Times New Roman" w:hAnsi="Times New Roman" w:cs="Times New Roman"/>
        </w:rPr>
        <w:t>Сколково</w:t>
      </w:r>
      <w:proofErr w:type="spellEnd"/>
      <w:r w:rsidR="007A3677">
        <w:rPr>
          <w:rFonts w:ascii="Times New Roman" w:hAnsi="Times New Roman" w:cs="Times New Roman"/>
        </w:rPr>
        <w:t>»</w:t>
      </w:r>
      <w:r w:rsidR="00F76AE4"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2010, </w:t>
      </w:r>
      <w:r w:rsidR="009615DD">
        <w:rPr>
          <w:rFonts w:ascii="Times New Roman" w:hAnsi="Times New Roman" w:cs="Times New Roman"/>
        </w:rPr>
        <w:t>№</w:t>
      </w:r>
      <w:r w:rsidR="00F76AE4" w:rsidRPr="00FC3546">
        <w:rPr>
          <w:rFonts w:ascii="Times New Roman" w:hAnsi="Times New Roman" w:cs="Times New Roman"/>
        </w:rPr>
        <w:t xml:space="preserve"> 40, ст. 4970; 2019, </w:t>
      </w:r>
      <w:r w:rsidR="009615DD">
        <w:rPr>
          <w:rFonts w:ascii="Times New Roman" w:hAnsi="Times New Roman" w:cs="Times New Roman"/>
        </w:rPr>
        <w:t>№</w:t>
      </w:r>
      <w:r w:rsidR="00F76AE4" w:rsidRPr="00FC3546">
        <w:rPr>
          <w:rFonts w:ascii="Times New Roman" w:hAnsi="Times New Roman" w:cs="Times New Roman"/>
        </w:rPr>
        <w:t xml:space="preserve"> 31, ст.</w:t>
      </w:r>
      <w:r w:rsidR="00B92A38">
        <w:rPr>
          <w:rFonts w:ascii="Times New Roman" w:hAnsi="Times New Roman" w:cs="Times New Roman"/>
        </w:rPr>
        <w:t> </w:t>
      </w:r>
      <w:r w:rsidR="00F76AE4" w:rsidRPr="00FC3546">
        <w:rPr>
          <w:rFonts w:ascii="Times New Roman" w:hAnsi="Times New Roman" w:cs="Times New Roman"/>
        </w:rPr>
        <w:t xml:space="preserve">4457); часть 10 статьи 21 Федерального закона от 29 июля 2017 г. № 216-ФЗ </w:t>
      </w:r>
      <w:r w:rsidR="007A3677">
        <w:rPr>
          <w:rFonts w:ascii="Times New Roman" w:hAnsi="Times New Roman" w:cs="Times New Roman"/>
        </w:rPr>
        <w:t>«</w:t>
      </w:r>
      <w:r w:rsidR="00F76AE4" w:rsidRPr="00FC3546">
        <w:rPr>
          <w:rFonts w:ascii="Times New Roman" w:hAnsi="Times New Roman" w:cs="Times New Roman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 w:rsidR="007A3677">
        <w:rPr>
          <w:rFonts w:ascii="Times New Roman" w:hAnsi="Times New Roman" w:cs="Times New Roman"/>
        </w:rPr>
        <w:t>»</w:t>
      </w:r>
      <w:r w:rsidR="00F76AE4"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2017, </w:t>
      </w:r>
      <w:r w:rsidR="009615DD">
        <w:rPr>
          <w:rFonts w:ascii="Times New Roman" w:hAnsi="Times New Roman" w:cs="Times New Roman"/>
        </w:rPr>
        <w:t>№</w:t>
      </w:r>
      <w:r w:rsidR="00F76AE4" w:rsidRPr="00FC3546">
        <w:rPr>
          <w:rFonts w:ascii="Times New Roman" w:hAnsi="Times New Roman" w:cs="Times New Roman"/>
        </w:rPr>
        <w:t xml:space="preserve"> 31, ст. 4765</w:t>
      </w:r>
      <w:r w:rsidR="008E09E3">
        <w:rPr>
          <w:rFonts w:ascii="Times New Roman" w:hAnsi="Times New Roman" w:cs="Times New Roman"/>
        </w:rPr>
        <w:t xml:space="preserve">; </w:t>
      </w:r>
      <w:r w:rsidR="008E09E3" w:rsidRPr="008E09E3">
        <w:rPr>
          <w:rFonts w:ascii="Times New Roman" w:hAnsi="Times New Roman" w:cs="Times New Roman"/>
        </w:rPr>
        <w:t xml:space="preserve">2021, </w:t>
      </w:r>
      <w:r w:rsidR="008E09E3">
        <w:rPr>
          <w:rFonts w:ascii="Times New Roman" w:hAnsi="Times New Roman" w:cs="Times New Roman"/>
        </w:rPr>
        <w:t>№</w:t>
      </w:r>
      <w:r w:rsidR="008E09E3" w:rsidRPr="008E09E3">
        <w:rPr>
          <w:rFonts w:ascii="Times New Roman" w:hAnsi="Times New Roman" w:cs="Times New Roman"/>
        </w:rPr>
        <w:t xml:space="preserve"> 27, ст. 5179</w:t>
      </w:r>
      <w:r w:rsidR="00F76AE4" w:rsidRPr="00FC3546">
        <w:rPr>
          <w:rFonts w:ascii="Times New Roman" w:hAnsi="Times New Roman" w:cs="Times New Roman"/>
        </w:rPr>
        <w:t>).</w:t>
      </w:r>
    </w:p>
  </w:footnote>
  <w:footnote w:id="8">
    <w:p w14:paraId="6F431CE3" w14:textId="4A57E9B6" w:rsidR="00FA5BDA" w:rsidRPr="00FC3546" w:rsidRDefault="00FA5BDA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bookmarkStart w:id="9" w:name="_Hlk173265134"/>
      <w:r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="00DB4A6F" w:rsidRPr="00DB4A6F">
        <w:rPr>
          <w:rFonts w:ascii="Times New Roman" w:hAnsi="Times New Roman" w:cs="Times New Roman"/>
        </w:rPr>
        <w:t xml:space="preserve">2024, </w:t>
      </w:r>
      <w:r w:rsidR="00B92A38">
        <w:rPr>
          <w:rFonts w:ascii="Times New Roman" w:hAnsi="Times New Roman" w:cs="Times New Roman"/>
        </w:rPr>
        <w:t>№</w:t>
      </w:r>
      <w:r w:rsidR="00DB4A6F" w:rsidRPr="00DB4A6F">
        <w:rPr>
          <w:rFonts w:ascii="Times New Roman" w:hAnsi="Times New Roman" w:cs="Times New Roman"/>
        </w:rPr>
        <w:t xml:space="preserve"> 25, ст. 3400</w:t>
      </w:r>
      <w:r w:rsidR="00DB4A6F">
        <w:rPr>
          <w:rFonts w:ascii="Times New Roman" w:hAnsi="Times New Roman" w:cs="Times New Roman"/>
        </w:rPr>
        <w:t>.</w:t>
      </w:r>
      <w:bookmarkEnd w:id="9"/>
    </w:p>
  </w:footnote>
  <w:footnote w:id="9">
    <w:p w14:paraId="20AC0AA4" w14:textId="6ED6BB0C" w:rsidR="00D636C2" w:rsidRPr="00FC3546" w:rsidRDefault="00D636C2" w:rsidP="00D636C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10">
    <w:p w14:paraId="14C9988E" w14:textId="32D77310" w:rsidR="0043398A" w:rsidRPr="00FC3546" w:rsidRDefault="0043398A" w:rsidP="004339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11">
    <w:p w14:paraId="63831346" w14:textId="2606926D" w:rsidR="00670F5B" w:rsidRPr="00FC3546" w:rsidRDefault="00670F5B" w:rsidP="00670F5B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 w:rsidRPr="00FC3546">
        <w:rPr>
          <w:rFonts w:ascii="Times New Roman" w:hAnsi="Times New Roman" w:cs="Times New Roman"/>
        </w:rPr>
        <w:t>Зарегистрирован</w:t>
      </w:r>
      <w:proofErr w:type="gramEnd"/>
      <w:r w:rsidRPr="00FC3546">
        <w:rPr>
          <w:rFonts w:ascii="Times New Roman" w:hAnsi="Times New Roman" w:cs="Times New Roman"/>
        </w:rPr>
        <w:t xml:space="preserve"> Министерством юстиции Российской Федерации </w:t>
      </w:r>
      <w:r>
        <w:rPr>
          <w:rFonts w:ascii="Times New Roman" w:hAnsi="Times New Roman" w:cs="Times New Roman"/>
        </w:rPr>
        <w:t>__ ________</w:t>
      </w:r>
      <w:r w:rsidRPr="00FC354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FC3546">
        <w:rPr>
          <w:rFonts w:ascii="Times New Roman" w:hAnsi="Times New Roman" w:cs="Times New Roman"/>
        </w:rPr>
        <w:t xml:space="preserve"> г., регистрационный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FC3546">
        <w:rPr>
          <w:rFonts w:ascii="Times New Roman" w:hAnsi="Times New Roman" w:cs="Times New Roman"/>
        </w:rPr>
        <w:t xml:space="preserve">. </w:t>
      </w:r>
    </w:p>
  </w:footnote>
  <w:footnote w:id="12">
    <w:p w14:paraId="68C5E4DB" w14:textId="51548339" w:rsidR="00B9521C" w:rsidRPr="00FC3546" w:rsidRDefault="00B9521C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bookmarkStart w:id="19" w:name="_Hlk173265822"/>
      <w:r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="00580A66" w:rsidRPr="00580A66">
        <w:rPr>
          <w:rFonts w:ascii="Times New Roman" w:hAnsi="Times New Roman" w:cs="Times New Roman"/>
        </w:rPr>
        <w:t xml:space="preserve">2024, </w:t>
      </w:r>
      <w:r w:rsidR="00580A66">
        <w:rPr>
          <w:rFonts w:ascii="Times New Roman" w:hAnsi="Times New Roman" w:cs="Times New Roman"/>
        </w:rPr>
        <w:t>№</w:t>
      </w:r>
      <w:r w:rsidR="00580A66" w:rsidRPr="00580A66">
        <w:rPr>
          <w:rFonts w:ascii="Times New Roman" w:hAnsi="Times New Roman" w:cs="Times New Roman"/>
        </w:rPr>
        <w:t xml:space="preserve"> 1, ст. 20</w:t>
      </w:r>
      <w:r w:rsidRPr="00FC3546">
        <w:rPr>
          <w:rFonts w:ascii="Times New Roman" w:hAnsi="Times New Roman" w:cs="Times New Roman"/>
        </w:rPr>
        <w:t>.</w:t>
      </w:r>
    </w:p>
    <w:bookmarkEnd w:id="19"/>
  </w:footnote>
  <w:footnote w:id="13">
    <w:p w14:paraId="22A084DF" w14:textId="39BF6CF3" w:rsidR="00B9521C" w:rsidRPr="00FC3546" w:rsidRDefault="00B9521C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Утвержден приказом Министерства образования и науки Российской Федерации от 19 сентября 2013</w:t>
      </w:r>
      <w:r w:rsidR="00A51802">
        <w:rPr>
          <w:rFonts w:ascii="Times New Roman" w:hAnsi="Times New Roman" w:cs="Times New Roman"/>
        </w:rPr>
        <w:t> </w:t>
      </w:r>
      <w:r w:rsidRPr="00FC3546">
        <w:rPr>
          <w:rFonts w:ascii="Times New Roman" w:hAnsi="Times New Roman" w:cs="Times New Roman"/>
        </w:rPr>
        <w:t xml:space="preserve">г. № 1076 </w:t>
      </w:r>
      <w:r w:rsidR="00A51802">
        <w:rPr>
          <w:rFonts w:ascii="Times New Roman" w:hAnsi="Times New Roman" w:cs="Times New Roman"/>
        </w:rPr>
        <w:t>(</w:t>
      </w:r>
      <w:r w:rsidR="00A51802" w:rsidRPr="00FC3546">
        <w:rPr>
          <w:rFonts w:ascii="Times New Roman" w:hAnsi="Times New Roman" w:cs="Times New Roman"/>
        </w:rPr>
        <w:t xml:space="preserve">зарегистрирован Министерством юстиции Российской Федерации 2 октября 2013 г., регистрационный </w:t>
      </w:r>
      <w:r w:rsidR="00A51802">
        <w:rPr>
          <w:rFonts w:ascii="Times New Roman" w:hAnsi="Times New Roman" w:cs="Times New Roman"/>
        </w:rPr>
        <w:t>№</w:t>
      </w:r>
      <w:r w:rsidR="00A51802" w:rsidRPr="00FC3546">
        <w:rPr>
          <w:rFonts w:ascii="Times New Roman" w:hAnsi="Times New Roman" w:cs="Times New Roman"/>
        </w:rPr>
        <w:t xml:space="preserve"> 30083</w:t>
      </w:r>
      <w:r w:rsidR="00A51802">
        <w:rPr>
          <w:rFonts w:ascii="Times New Roman" w:hAnsi="Times New Roman" w:cs="Times New Roman"/>
        </w:rPr>
        <w:t>)</w:t>
      </w:r>
      <w:r w:rsidR="00A51802" w:rsidRPr="00FC3546">
        <w:rPr>
          <w:rFonts w:ascii="Times New Roman" w:hAnsi="Times New Roman" w:cs="Times New Roman"/>
        </w:rPr>
        <w:t xml:space="preserve">. </w:t>
      </w:r>
    </w:p>
  </w:footnote>
  <w:footnote w:id="14">
    <w:p w14:paraId="708293FA" w14:textId="41B932A7" w:rsidR="00E22EE0" w:rsidRPr="00FC3546" w:rsidRDefault="00B9521C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proofErr w:type="gramStart"/>
      <w:r w:rsidRPr="00FC3546">
        <w:rPr>
          <w:rFonts w:ascii="Times New Roman" w:hAnsi="Times New Roman" w:cs="Times New Roman"/>
        </w:rPr>
        <w:t xml:space="preserve">Утвержден </w:t>
      </w:r>
      <w:r w:rsidR="00E22EE0" w:rsidRPr="00FC3546">
        <w:rPr>
          <w:rFonts w:ascii="Times New Roman" w:hAnsi="Times New Roman" w:cs="Times New Roman"/>
        </w:rPr>
        <w:t xml:space="preserve">приказом Министерства образования и науки Российской Федерации от 17 января 2014 г. </w:t>
      </w:r>
      <w:r w:rsidR="009615DD">
        <w:rPr>
          <w:rFonts w:ascii="Times New Roman" w:hAnsi="Times New Roman" w:cs="Times New Roman"/>
        </w:rPr>
        <w:t>№</w:t>
      </w:r>
      <w:r w:rsidR="00E22EE0" w:rsidRPr="00FC3546">
        <w:rPr>
          <w:rFonts w:ascii="Times New Roman" w:hAnsi="Times New Roman" w:cs="Times New Roman"/>
        </w:rPr>
        <w:t xml:space="preserve"> 21</w:t>
      </w:r>
      <w:r w:rsidR="00A51802">
        <w:rPr>
          <w:rFonts w:ascii="Times New Roman" w:hAnsi="Times New Roman" w:cs="Times New Roman"/>
        </w:rPr>
        <w:t xml:space="preserve"> (</w:t>
      </w:r>
      <w:r w:rsidR="00A51802" w:rsidRPr="00FC3546">
        <w:rPr>
          <w:rFonts w:ascii="Times New Roman" w:hAnsi="Times New Roman" w:cs="Times New Roman"/>
        </w:rPr>
        <w:t xml:space="preserve">зарегистрирован Министерством юстиции Российской Федерации 21 февраля 2014 г., регистрационный </w:t>
      </w:r>
      <w:r w:rsidR="00A51802">
        <w:rPr>
          <w:rFonts w:ascii="Times New Roman" w:hAnsi="Times New Roman" w:cs="Times New Roman"/>
        </w:rPr>
        <w:t>№</w:t>
      </w:r>
      <w:r w:rsidR="00A51802" w:rsidRPr="00FC3546">
        <w:rPr>
          <w:rFonts w:ascii="Times New Roman" w:hAnsi="Times New Roman" w:cs="Times New Roman"/>
        </w:rPr>
        <w:t xml:space="preserve"> 31399</w:t>
      </w:r>
      <w:r w:rsidR="00A51802">
        <w:rPr>
          <w:rFonts w:ascii="Times New Roman" w:hAnsi="Times New Roman" w:cs="Times New Roman"/>
        </w:rPr>
        <w:t>)</w:t>
      </w:r>
      <w:r w:rsidR="00E22EE0" w:rsidRPr="00FC3546">
        <w:rPr>
          <w:rFonts w:ascii="Times New Roman" w:hAnsi="Times New Roman" w:cs="Times New Roman"/>
        </w:rPr>
        <w:t xml:space="preserve">, с изменениями, внесенными приказами Министерства образования и науки Российской Федерации от 30 июля 2014 г. </w:t>
      </w:r>
      <w:r w:rsidR="009615DD">
        <w:rPr>
          <w:rFonts w:ascii="Times New Roman" w:hAnsi="Times New Roman" w:cs="Times New Roman"/>
        </w:rPr>
        <w:t>№</w:t>
      </w:r>
      <w:r w:rsidR="00E22EE0" w:rsidRPr="00FC3546">
        <w:rPr>
          <w:rFonts w:ascii="Times New Roman" w:hAnsi="Times New Roman" w:cs="Times New Roman"/>
        </w:rPr>
        <w:t xml:space="preserve"> 862</w:t>
      </w:r>
      <w:r w:rsidR="00A51802">
        <w:rPr>
          <w:rFonts w:ascii="Times New Roman" w:hAnsi="Times New Roman" w:cs="Times New Roman"/>
        </w:rPr>
        <w:t xml:space="preserve"> (</w:t>
      </w:r>
      <w:r w:rsidR="00A51802" w:rsidRPr="00FC3546">
        <w:rPr>
          <w:rFonts w:ascii="Times New Roman" w:hAnsi="Times New Roman" w:cs="Times New Roman"/>
        </w:rPr>
        <w:t>зарегистрирован</w:t>
      </w:r>
      <w:r w:rsidR="00A51802">
        <w:rPr>
          <w:rFonts w:ascii="Times New Roman" w:hAnsi="Times New Roman" w:cs="Times New Roman"/>
        </w:rPr>
        <w:t xml:space="preserve"> </w:t>
      </w:r>
      <w:r w:rsidR="00A51802" w:rsidRPr="00FC3546">
        <w:rPr>
          <w:rFonts w:ascii="Times New Roman" w:hAnsi="Times New Roman" w:cs="Times New Roman"/>
        </w:rPr>
        <w:t>Министерством юстиции Российской Федерации 12 августа 2014</w:t>
      </w:r>
      <w:r w:rsidR="00371674">
        <w:rPr>
          <w:rFonts w:ascii="Times New Roman" w:hAnsi="Times New Roman" w:cs="Times New Roman"/>
        </w:rPr>
        <w:t> </w:t>
      </w:r>
      <w:r w:rsidR="00A51802" w:rsidRPr="00FC3546">
        <w:rPr>
          <w:rFonts w:ascii="Times New Roman" w:hAnsi="Times New Roman" w:cs="Times New Roman"/>
        </w:rPr>
        <w:t xml:space="preserve">г., регистрационный </w:t>
      </w:r>
      <w:r w:rsidR="00A51802">
        <w:rPr>
          <w:rFonts w:ascii="Times New Roman" w:hAnsi="Times New Roman" w:cs="Times New Roman"/>
        </w:rPr>
        <w:t>№</w:t>
      </w:r>
      <w:r w:rsidR="00A51802" w:rsidRPr="00FC3546">
        <w:rPr>
          <w:rFonts w:ascii="Times New Roman" w:hAnsi="Times New Roman" w:cs="Times New Roman"/>
        </w:rPr>
        <w:t xml:space="preserve"> 33556</w:t>
      </w:r>
      <w:r w:rsidR="00371674">
        <w:rPr>
          <w:rFonts w:ascii="Times New Roman" w:hAnsi="Times New Roman" w:cs="Times New Roman"/>
        </w:rPr>
        <w:t>) и</w:t>
      </w:r>
      <w:r w:rsidR="00E22EE0" w:rsidRPr="00FC3546">
        <w:rPr>
          <w:rFonts w:ascii="Times New Roman" w:hAnsi="Times New Roman" w:cs="Times New Roman"/>
        </w:rPr>
        <w:t xml:space="preserve"> от 13 октября 2015 г. </w:t>
      </w:r>
      <w:r w:rsidR="009615DD">
        <w:rPr>
          <w:rFonts w:ascii="Times New Roman" w:hAnsi="Times New Roman" w:cs="Times New Roman"/>
        </w:rPr>
        <w:t>№</w:t>
      </w:r>
      <w:r w:rsidR="00E22EE0" w:rsidRPr="00FC3546">
        <w:rPr>
          <w:rFonts w:ascii="Times New Roman" w:hAnsi="Times New Roman" w:cs="Times New Roman"/>
        </w:rPr>
        <w:t xml:space="preserve"> 1142</w:t>
      </w:r>
      <w:r w:rsidR="00A51802">
        <w:rPr>
          <w:rFonts w:ascii="Times New Roman" w:hAnsi="Times New Roman" w:cs="Times New Roman"/>
        </w:rPr>
        <w:t xml:space="preserve"> (</w:t>
      </w:r>
      <w:r w:rsidR="00A51802" w:rsidRPr="00FC3546">
        <w:rPr>
          <w:rFonts w:ascii="Times New Roman" w:hAnsi="Times New Roman" w:cs="Times New Roman"/>
        </w:rPr>
        <w:t>зарегистрирован</w:t>
      </w:r>
      <w:proofErr w:type="gramEnd"/>
      <w:r w:rsidR="00A51802" w:rsidRPr="00A51802">
        <w:rPr>
          <w:rFonts w:ascii="Times New Roman" w:hAnsi="Times New Roman" w:cs="Times New Roman"/>
        </w:rPr>
        <w:t xml:space="preserve"> </w:t>
      </w:r>
      <w:proofErr w:type="gramStart"/>
      <w:r w:rsidR="00A51802" w:rsidRPr="00FC3546">
        <w:rPr>
          <w:rFonts w:ascii="Times New Roman" w:hAnsi="Times New Roman" w:cs="Times New Roman"/>
        </w:rPr>
        <w:t xml:space="preserve">Министерством юстиции Российской Федерации 23 октября 2015 г., регистрационный </w:t>
      </w:r>
      <w:r w:rsidR="00A51802">
        <w:rPr>
          <w:rFonts w:ascii="Times New Roman" w:hAnsi="Times New Roman" w:cs="Times New Roman"/>
        </w:rPr>
        <w:t>№</w:t>
      </w:r>
      <w:r w:rsidR="00A51802" w:rsidRPr="00FC3546">
        <w:rPr>
          <w:rFonts w:ascii="Times New Roman" w:hAnsi="Times New Roman" w:cs="Times New Roman"/>
        </w:rPr>
        <w:t xml:space="preserve"> 39445</w:t>
      </w:r>
      <w:r w:rsidR="00371674">
        <w:rPr>
          <w:rFonts w:ascii="Times New Roman" w:hAnsi="Times New Roman" w:cs="Times New Roman"/>
        </w:rPr>
        <w:t>)</w:t>
      </w:r>
      <w:r w:rsidR="00E22EE0" w:rsidRPr="00FC3546">
        <w:rPr>
          <w:rFonts w:ascii="Times New Roman" w:hAnsi="Times New Roman" w:cs="Times New Roman"/>
        </w:rPr>
        <w:t xml:space="preserve">, </w:t>
      </w:r>
      <w:r w:rsidR="00371674" w:rsidRPr="00FC3546">
        <w:rPr>
          <w:rFonts w:ascii="Times New Roman" w:hAnsi="Times New Roman" w:cs="Times New Roman"/>
        </w:rPr>
        <w:t xml:space="preserve">приказами </w:t>
      </w:r>
      <w:r w:rsidR="00E22EE0" w:rsidRPr="00FC3546">
        <w:rPr>
          <w:rFonts w:ascii="Times New Roman" w:hAnsi="Times New Roman" w:cs="Times New Roman"/>
        </w:rPr>
        <w:t xml:space="preserve">Министерства науки и высшего образования Российской Федерации от 21 августа 2019 г. </w:t>
      </w:r>
      <w:r w:rsidR="009615DD">
        <w:rPr>
          <w:rFonts w:ascii="Times New Roman" w:hAnsi="Times New Roman" w:cs="Times New Roman"/>
        </w:rPr>
        <w:t>№</w:t>
      </w:r>
      <w:r w:rsidR="00E22EE0" w:rsidRPr="00FC3546">
        <w:rPr>
          <w:rFonts w:ascii="Times New Roman" w:hAnsi="Times New Roman" w:cs="Times New Roman"/>
        </w:rPr>
        <w:t xml:space="preserve"> 644 </w:t>
      </w:r>
      <w:r w:rsidR="00A51802">
        <w:rPr>
          <w:rFonts w:ascii="Times New Roman" w:hAnsi="Times New Roman" w:cs="Times New Roman"/>
        </w:rPr>
        <w:t>(</w:t>
      </w:r>
      <w:r w:rsidR="00A51802" w:rsidRPr="00FC3546">
        <w:rPr>
          <w:rFonts w:ascii="Times New Roman" w:hAnsi="Times New Roman" w:cs="Times New Roman"/>
        </w:rPr>
        <w:t>зарегистрирован</w:t>
      </w:r>
      <w:r w:rsidR="00A51802" w:rsidRPr="00A51802">
        <w:rPr>
          <w:rFonts w:ascii="Times New Roman" w:hAnsi="Times New Roman" w:cs="Times New Roman"/>
        </w:rPr>
        <w:t xml:space="preserve"> </w:t>
      </w:r>
      <w:r w:rsidR="00A51802" w:rsidRPr="00FC3546">
        <w:rPr>
          <w:rFonts w:ascii="Times New Roman" w:hAnsi="Times New Roman" w:cs="Times New Roman"/>
        </w:rPr>
        <w:t>Министерством юстиции</w:t>
      </w:r>
      <w:r w:rsidR="00E22EE0" w:rsidRPr="00FC3546">
        <w:rPr>
          <w:rFonts w:ascii="Times New Roman" w:hAnsi="Times New Roman" w:cs="Times New Roman"/>
        </w:rPr>
        <w:t xml:space="preserve"> Российской Федерации 19 сентября 2019 г., регистрационный </w:t>
      </w:r>
      <w:r w:rsidR="009615DD">
        <w:rPr>
          <w:rFonts w:ascii="Times New Roman" w:hAnsi="Times New Roman" w:cs="Times New Roman"/>
        </w:rPr>
        <w:t>№</w:t>
      </w:r>
      <w:r w:rsidR="00E22EE0" w:rsidRPr="00FC3546">
        <w:rPr>
          <w:rFonts w:ascii="Times New Roman" w:hAnsi="Times New Roman" w:cs="Times New Roman"/>
        </w:rPr>
        <w:t xml:space="preserve"> 55959</w:t>
      </w:r>
      <w:r w:rsidR="00A51802">
        <w:rPr>
          <w:rFonts w:ascii="Times New Roman" w:hAnsi="Times New Roman" w:cs="Times New Roman"/>
        </w:rPr>
        <w:t>)</w:t>
      </w:r>
      <w:r w:rsidR="00371674">
        <w:rPr>
          <w:rFonts w:ascii="Times New Roman" w:hAnsi="Times New Roman" w:cs="Times New Roman"/>
        </w:rPr>
        <w:t xml:space="preserve"> и </w:t>
      </w:r>
      <w:r w:rsidR="00371674" w:rsidRPr="00FC3546">
        <w:rPr>
          <w:rFonts w:ascii="Times New Roman" w:hAnsi="Times New Roman" w:cs="Times New Roman"/>
        </w:rPr>
        <w:t xml:space="preserve">от </w:t>
      </w:r>
      <w:r w:rsidR="00371674" w:rsidRPr="004464C7">
        <w:rPr>
          <w:rFonts w:ascii="Times New Roman" w:hAnsi="Times New Roman" w:cs="Times New Roman"/>
        </w:rPr>
        <w:t xml:space="preserve">28 июня 2021 г. № 540 </w:t>
      </w:r>
      <w:r w:rsidR="00371674">
        <w:rPr>
          <w:rFonts w:ascii="Times New Roman" w:hAnsi="Times New Roman" w:cs="Times New Roman"/>
        </w:rPr>
        <w:t>(</w:t>
      </w:r>
      <w:r w:rsidR="00371674" w:rsidRPr="00FC3546">
        <w:rPr>
          <w:rFonts w:ascii="Times New Roman" w:hAnsi="Times New Roman" w:cs="Times New Roman"/>
        </w:rPr>
        <w:t>зарегистрирован</w:t>
      </w:r>
      <w:r w:rsidR="00371674" w:rsidRPr="00A51802">
        <w:rPr>
          <w:rFonts w:ascii="Times New Roman" w:hAnsi="Times New Roman" w:cs="Times New Roman"/>
        </w:rPr>
        <w:t xml:space="preserve"> </w:t>
      </w:r>
      <w:r w:rsidR="00371674" w:rsidRPr="00FC3546">
        <w:rPr>
          <w:rFonts w:ascii="Times New Roman" w:hAnsi="Times New Roman" w:cs="Times New Roman"/>
        </w:rPr>
        <w:t xml:space="preserve">Министерством юстиции Российской Федерации </w:t>
      </w:r>
      <w:r w:rsidR="00371674" w:rsidRPr="004464C7">
        <w:rPr>
          <w:rFonts w:ascii="Times New Roman" w:hAnsi="Times New Roman" w:cs="Times New Roman"/>
        </w:rPr>
        <w:t>30 июля 2021 г.</w:t>
      </w:r>
      <w:r w:rsidR="00371674" w:rsidRPr="00FC3546">
        <w:rPr>
          <w:rFonts w:ascii="Times New Roman" w:hAnsi="Times New Roman" w:cs="Times New Roman"/>
        </w:rPr>
        <w:t xml:space="preserve">, регистрационный </w:t>
      </w:r>
      <w:r w:rsidR="00371674">
        <w:rPr>
          <w:rFonts w:ascii="Times New Roman" w:hAnsi="Times New Roman" w:cs="Times New Roman"/>
        </w:rPr>
        <w:t>№ </w:t>
      </w:r>
      <w:r w:rsidR="00371674" w:rsidRPr="004464C7">
        <w:rPr>
          <w:rFonts w:ascii="Times New Roman" w:hAnsi="Times New Roman" w:cs="Times New Roman"/>
        </w:rPr>
        <w:t>64477</w:t>
      </w:r>
      <w:r w:rsidR="00371674">
        <w:rPr>
          <w:rFonts w:ascii="Times New Roman" w:hAnsi="Times New Roman" w:cs="Times New Roman"/>
        </w:rPr>
        <w:t>)</w:t>
      </w:r>
      <w:r w:rsidR="00E22EE0" w:rsidRPr="00FC3546">
        <w:rPr>
          <w:rFonts w:ascii="Times New Roman" w:hAnsi="Times New Roman" w:cs="Times New Roman"/>
        </w:rPr>
        <w:t>.</w:t>
      </w:r>
      <w:proofErr w:type="gramEnd"/>
    </w:p>
  </w:footnote>
  <w:footnote w:id="15">
    <w:p w14:paraId="78E2D7CC" w14:textId="033B9245" w:rsidR="00E22EE0" w:rsidRPr="00FC3546" w:rsidRDefault="00E22EE0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="00371674" w:rsidRPr="00580A66">
        <w:rPr>
          <w:rFonts w:ascii="Times New Roman" w:hAnsi="Times New Roman" w:cs="Times New Roman"/>
        </w:rPr>
        <w:t xml:space="preserve">2024, </w:t>
      </w:r>
      <w:r w:rsidR="00371674">
        <w:rPr>
          <w:rFonts w:ascii="Times New Roman" w:hAnsi="Times New Roman" w:cs="Times New Roman"/>
        </w:rPr>
        <w:t>№</w:t>
      </w:r>
      <w:r w:rsidR="00371674" w:rsidRPr="00580A66">
        <w:rPr>
          <w:rFonts w:ascii="Times New Roman" w:hAnsi="Times New Roman" w:cs="Times New Roman"/>
        </w:rPr>
        <w:t xml:space="preserve"> 1, ст. 20</w:t>
      </w:r>
      <w:r w:rsidRPr="00FC3546">
        <w:rPr>
          <w:rFonts w:ascii="Times New Roman" w:hAnsi="Times New Roman" w:cs="Times New Roman"/>
        </w:rPr>
        <w:t>.</w:t>
      </w:r>
    </w:p>
  </w:footnote>
  <w:footnote w:id="16">
    <w:p w14:paraId="3C1E5704" w14:textId="509D2965" w:rsidR="00E22EE0" w:rsidRPr="00FC3546" w:rsidRDefault="00E22EE0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="00371674" w:rsidRPr="00580A66">
        <w:rPr>
          <w:rFonts w:ascii="Times New Roman" w:hAnsi="Times New Roman" w:cs="Times New Roman"/>
        </w:rPr>
        <w:t xml:space="preserve">2024, </w:t>
      </w:r>
      <w:r w:rsidR="00371674">
        <w:rPr>
          <w:rFonts w:ascii="Times New Roman" w:hAnsi="Times New Roman" w:cs="Times New Roman"/>
        </w:rPr>
        <w:t>№</w:t>
      </w:r>
      <w:r w:rsidR="00371674" w:rsidRPr="00580A66">
        <w:rPr>
          <w:rFonts w:ascii="Times New Roman" w:hAnsi="Times New Roman" w:cs="Times New Roman"/>
        </w:rPr>
        <w:t xml:space="preserve"> 1, ст. 20</w:t>
      </w:r>
      <w:r w:rsidRPr="00FC3546">
        <w:rPr>
          <w:rFonts w:ascii="Times New Roman" w:hAnsi="Times New Roman" w:cs="Times New Roman"/>
        </w:rPr>
        <w:t>.</w:t>
      </w:r>
    </w:p>
  </w:footnote>
  <w:footnote w:id="17">
    <w:p w14:paraId="42AD46D6" w14:textId="050A93D5" w:rsidR="00E22EE0" w:rsidRPr="00FC3546" w:rsidRDefault="00E22EE0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hyperlink r:id="rId1" w:history="1">
        <w:r w:rsidRPr="00FC3546">
          <w:rPr>
            <w:rFonts w:ascii="Times New Roman" w:hAnsi="Times New Roman" w:cs="Times New Roman"/>
          </w:rPr>
          <w:t>Часть 6 статьи 70</w:t>
        </w:r>
      </w:hyperlink>
      <w:r w:rsidRPr="00FC3546">
        <w:rPr>
          <w:rFonts w:ascii="Times New Roman" w:hAnsi="Times New Roman" w:cs="Times New Roman"/>
        </w:rPr>
        <w:t xml:space="preserve"> Федерального закона от 29 декабря 2012 г. № 273-ФЗ </w:t>
      </w:r>
      <w:r w:rsidR="007A3677">
        <w:rPr>
          <w:rFonts w:ascii="Times New Roman" w:hAnsi="Times New Roman" w:cs="Times New Roman"/>
        </w:rPr>
        <w:t>«</w:t>
      </w:r>
      <w:r w:rsidRPr="00FC3546">
        <w:rPr>
          <w:rFonts w:ascii="Times New Roman" w:hAnsi="Times New Roman" w:cs="Times New Roman"/>
        </w:rPr>
        <w:t>Об образовании в Российской Федерации</w:t>
      </w:r>
      <w:r w:rsidR="007A3677">
        <w:rPr>
          <w:rFonts w:ascii="Times New Roman" w:hAnsi="Times New Roman" w:cs="Times New Roman"/>
        </w:rPr>
        <w:t>»</w:t>
      </w:r>
      <w:r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2012,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="00371674" w:rsidRPr="00580A66">
        <w:rPr>
          <w:rFonts w:ascii="Times New Roman" w:hAnsi="Times New Roman" w:cs="Times New Roman"/>
        </w:rPr>
        <w:t xml:space="preserve">2024, </w:t>
      </w:r>
      <w:r w:rsidR="00371674">
        <w:rPr>
          <w:rFonts w:ascii="Times New Roman" w:hAnsi="Times New Roman" w:cs="Times New Roman"/>
        </w:rPr>
        <w:t>№</w:t>
      </w:r>
      <w:r w:rsidR="00371674" w:rsidRPr="00580A66">
        <w:rPr>
          <w:rFonts w:ascii="Times New Roman" w:hAnsi="Times New Roman" w:cs="Times New Roman"/>
        </w:rPr>
        <w:t xml:space="preserve"> 1, ст. 20</w:t>
      </w:r>
      <w:r w:rsidRPr="00FC3546">
        <w:rPr>
          <w:rFonts w:ascii="Times New Roman" w:hAnsi="Times New Roman" w:cs="Times New Roman"/>
        </w:rPr>
        <w:t>).</w:t>
      </w:r>
    </w:p>
  </w:footnote>
  <w:footnote w:id="18">
    <w:p w14:paraId="28B72966" w14:textId="7BA12042" w:rsidR="00DB7C7A" w:rsidRPr="00FC3546" w:rsidRDefault="00DB7C7A" w:rsidP="00DB7C7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19">
    <w:p w14:paraId="737C1B49" w14:textId="1A1C706B" w:rsidR="00C83B6E" w:rsidRPr="00FC3546" w:rsidRDefault="00C83B6E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Часть 5 статьи 70 Федерального закона от 29 декабря 2012 г.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273-ФЗ </w:t>
      </w:r>
      <w:r w:rsidR="007A3677">
        <w:rPr>
          <w:rFonts w:ascii="Times New Roman" w:hAnsi="Times New Roman" w:cs="Times New Roman"/>
        </w:rPr>
        <w:t>«</w:t>
      </w:r>
      <w:r w:rsidRPr="00FC3546">
        <w:rPr>
          <w:rFonts w:ascii="Times New Roman" w:hAnsi="Times New Roman" w:cs="Times New Roman"/>
        </w:rPr>
        <w:t>Об образовании в Российской Федерации</w:t>
      </w:r>
      <w:r w:rsidR="007A3677">
        <w:rPr>
          <w:rFonts w:ascii="Times New Roman" w:hAnsi="Times New Roman" w:cs="Times New Roman"/>
        </w:rPr>
        <w:t>»</w:t>
      </w:r>
      <w:r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2012,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="00DC7106" w:rsidRPr="00580A66">
        <w:rPr>
          <w:rFonts w:ascii="Times New Roman" w:hAnsi="Times New Roman" w:cs="Times New Roman"/>
        </w:rPr>
        <w:t xml:space="preserve">2024, </w:t>
      </w:r>
      <w:r w:rsidR="00DC7106">
        <w:rPr>
          <w:rFonts w:ascii="Times New Roman" w:hAnsi="Times New Roman" w:cs="Times New Roman"/>
        </w:rPr>
        <w:t>№</w:t>
      </w:r>
      <w:r w:rsidR="00DC7106" w:rsidRPr="00580A66">
        <w:rPr>
          <w:rFonts w:ascii="Times New Roman" w:hAnsi="Times New Roman" w:cs="Times New Roman"/>
        </w:rPr>
        <w:t xml:space="preserve"> 1, ст. 20</w:t>
      </w:r>
      <w:r w:rsidRPr="00FC3546">
        <w:rPr>
          <w:rFonts w:ascii="Times New Roman" w:hAnsi="Times New Roman" w:cs="Times New Roman"/>
        </w:rPr>
        <w:t>).</w:t>
      </w:r>
    </w:p>
  </w:footnote>
  <w:footnote w:id="20">
    <w:p w14:paraId="3ED45504" w14:textId="20C7D192" w:rsidR="000E68D6" w:rsidRPr="00FC3546" w:rsidRDefault="000E68D6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proofErr w:type="gramStart"/>
      <w:r w:rsidRPr="00FC3546">
        <w:rPr>
          <w:rFonts w:ascii="Times New Roman" w:hAnsi="Times New Roman" w:cs="Times New Roman"/>
        </w:rPr>
        <w:t xml:space="preserve">Статья 18 Договора между Российской Федерацией и Республикой Беларусь от 8 декабря 1999 г. </w:t>
      </w:r>
      <w:r w:rsidR="007A3677">
        <w:rPr>
          <w:rFonts w:ascii="Times New Roman" w:hAnsi="Times New Roman" w:cs="Times New Roman"/>
        </w:rPr>
        <w:t>«</w:t>
      </w:r>
      <w:r w:rsidRPr="00FC3546">
        <w:rPr>
          <w:rFonts w:ascii="Times New Roman" w:hAnsi="Times New Roman" w:cs="Times New Roman"/>
        </w:rPr>
        <w:t>О создании Союзного государства</w:t>
      </w:r>
      <w:r w:rsidR="007A3677">
        <w:rPr>
          <w:rFonts w:ascii="Times New Roman" w:hAnsi="Times New Roman" w:cs="Times New Roman"/>
        </w:rPr>
        <w:t>»</w:t>
      </w:r>
      <w:r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2000,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7, ст. 786)</w:t>
      </w:r>
      <w:r w:rsidR="00A4496A">
        <w:rPr>
          <w:rFonts w:ascii="Times New Roman" w:hAnsi="Times New Roman" w:cs="Times New Roman"/>
        </w:rPr>
        <w:t xml:space="preserve"> (</w:t>
      </w:r>
      <w:r w:rsidR="00A4496A" w:rsidRPr="00FC3546">
        <w:rPr>
          <w:rFonts w:ascii="Times New Roman" w:hAnsi="Times New Roman" w:cs="Times New Roman"/>
        </w:rPr>
        <w:t>договор</w:t>
      </w:r>
      <w:r w:rsidRPr="00FC3546">
        <w:rPr>
          <w:rFonts w:ascii="Times New Roman" w:hAnsi="Times New Roman" w:cs="Times New Roman"/>
        </w:rPr>
        <w:t xml:space="preserve"> ратифицирован Федеральным законом от 2 января 2000 г.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25-ФЗ </w:t>
      </w:r>
      <w:r w:rsidR="007A3677">
        <w:rPr>
          <w:rFonts w:ascii="Times New Roman" w:hAnsi="Times New Roman" w:cs="Times New Roman"/>
        </w:rPr>
        <w:t>«</w:t>
      </w:r>
      <w:r w:rsidRPr="00FC3546">
        <w:rPr>
          <w:rFonts w:ascii="Times New Roman" w:hAnsi="Times New Roman" w:cs="Times New Roman"/>
        </w:rPr>
        <w:t>О ратификации Договора о создании Союзного государства</w:t>
      </w:r>
      <w:r w:rsidR="007A3677">
        <w:rPr>
          <w:rFonts w:ascii="Times New Roman" w:hAnsi="Times New Roman" w:cs="Times New Roman"/>
        </w:rPr>
        <w:t>»</w:t>
      </w:r>
      <w:r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2000,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2, ст. 146)</w:t>
      </w:r>
      <w:r w:rsidR="00A4496A">
        <w:rPr>
          <w:rFonts w:ascii="Times New Roman" w:hAnsi="Times New Roman" w:cs="Times New Roman"/>
        </w:rPr>
        <w:t>,</w:t>
      </w:r>
      <w:r w:rsidRPr="00FC3546">
        <w:rPr>
          <w:rFonts w:ascii="Times New Roman" w:hAnsi="Times New Roman" w:cs="Times New Roman"/>
        </w:rPr>
        <w:t xml:space="preserve"> вступил в силу для Российской Федерации 26 января 2000</w:t>
      </w:r>
      <w:proofErr w:type="gramEnd"/>
      <w:r w:rsidRPr="00FC3546">
        <w:rPr>
          <w:rFonts w:ascii="Times New Roman" w:hAnsi="Times New Roman" w:cs="Times New Roman"/>
        </w:rPr>
        <w:t xml:space="preserve"> </w:t>
      </w:r>
      <w:proofErr w:type="gramStart"/>
      <w:r w:rsidRPr="00FC3546">
        <w:rPr>
          <w:rFonts w:ascii="Times New Roman" w:hAnsi="Times New Roman" w:cs="Times New Roman"/>
        </w:rPr>
        <w:t xml:space="preserve">г.), статья 4 Договора между Российской Федерацией и Республикой Беларусь от 25 декабря 1998 г. </w:t>
      </w:r>
      <w:r w:rsidR="007A3677">
        <w:rPr>
          <w:rFonts w:ascii="Times New Roman" w:hAnsi="Times New Roman" w:cs="Times New Roman"/>
        </w:rPr>
        <w:t>«</w:t>
      </w:r>
      <w:r w:rsidRPr="00FC3546">
        <w:rPr>
          <w:rFonts w:ascii="Times New Roman" w:hAnsi="Times New Roman" w:cs="Times New Roman"/>
        </w:rPr>
        <w:t>О равных правах граждан</w:t>
      </w:r>
      <w:r w:rsidR="007A3677">
        <w:rPr>
          <w:rFonts w:ascii="Times New Roman" w:hAnsi="Times New Roman" w:cs="Times New Roman"/>
        </w:rPr>
        <w:t>»</w:t>
      </w:r>
      <w:r w:rsidRPr="00FC3546">
        <w:rPr>
          <w:rFonts w:ascii="Times New Roman" w:hAnsi="Times New Roman" w:cs="Times New Roman"/>
        </w:rPr>
        <w:t xml:space="preserve"> (Собрание законодательства Российской Федерации, 1999,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47, ст. 5625)</w:t>
      </w:r>
      <w:r w:rsidR="00A4496A">
        <w:rPr>
          <w:rFonts w:ascii="Times New Roman" w:hAnsi="Times New Roman" w:cs="Times New Roman"/>
        </w:rPr>
        <w:t xml:space="preserve"> (</w:t>
      </w:r>
      <w:r w:rsidR="00A4496A" w:rsidRPr="00FC3546">
        <w:rPr>
          <w:rFonts w:ascii="Times New Roman" w:hAnsi="Times New Roman" w:cs="Times New Roman"/>
        </w:rPr>
        <w:t>договор</w:t>
      </w:r>
      <w:r w:rsidRPr="00FC3546">
        <w:rPr>
          <w:rFonts w:ascii="Times New Roman" w:hAnsi="Times New Roman" w:cs="Times New Roman"/>
        </w:rPr>
        <w:t xml:space="preserve"> ратифицирован Федеральным </w:t>
      </w:r>
      <w:r w:rsidRPr="00FC3546">
        <w:rPr>
          <w:rFonts w:ascii="Times New Roman" w:hAnsi="Times New Roman" w:cs="Times New Roman"/>
          <w:color w:val="000000" w:themeColor="text1"/>
        </w:rPr>
        <w:t xml:space="preserve">законом от 1 мая 1999 г. </w:t>
      </w:r>
      <w:r w:rsidR="009615DD">
        <w:rPr>
          <w:rFonts w:ascii="Times New Roman" w:hAnsi="Times New Roman" w:cs="Times New Roman"/>
          <w:color w:val="000000" w:themeColor="text1"/>
        </w:rPr>
        <w:t>№</w:t>
      </w:r>
      <w:r w:rsidRPr="00FC3546">
        <w:rPr>
          <w:rFonts w:ascii="Times New Roman" w:hAnsi="Times New Roman" w:cs="Times New Roman"/>
          <w:color w:val="000000" w:themeColor="text1"/>
        </w:rPr>
        <w:t xml:space="preserve"> 89-ФЗ </w:t>
      </w:r>
      <w:r w:rsidR="007A3677">
        <w:rPr>
          <w:rFonts w:ascii="Times New Roman" w:hAnsi="Times New Roman" w:cs="Times New Roman"/>
          <w:color w:val="000000" w:themeColor="text1"/>
        </w:rPr>
        <w:t>«</w:t>
      </w:r>
      <w:r w:rsidRPr="00FC3546">
        <w:rPr>
          <w:rFonts w:ascii="Times New Roman" w:hAnsi="Times New Roman" w:cs="Times New Roman"/>
          <w:color w:val="000000" w:themeColor="text1"/>
        </w:rPr>
        <w:t>О ратификации Договора между Российской Федерацией и Республикой Беларусь о равных правах граждан</w:t>
      </w:r>
      <w:r w:rsidR="007A3677">
        <w:rPr>
          <w:rFonts w:ascii="Times New Roman" w:hAnsi="Times New Roman" w:cs="Times New Roman"/>
          <w:color w:val="000000" w:themeColor="text1"/>
        </w:rPr>
        <w:t>»</w:t>
      </w:r>
      <w:r w:rsidRPr="00FC3546">
        <w:rPr>
          <w:rFonts w:ascii="Times New Roman" w:hAnsi="Times New Roman" w:cs="Times New Roman"/>
          <w:color w:val="000000" w:themeColor="text1"/>
        </w:rPr>
        <w:t xml:space="preserve"> (Собрание законодательства Российской Федерации, 1999, </w:t>
      </w:r>
      <w:r w:rsidR="009615DD">
        <w:rPr>
          <w:rFonts w:ascii="Times New Roman" w:hAnsi="Times New Roman" w:cs="Times New Roman"/>
          <w:color w:val="000000" w:themeColor="text1"/>
        </w:rPr>
        <w:t>№</w:t>
      </w:r>
      <w:r w:rsidRPr="00FC3546">
        <w:rPr>
          <w:rFonts w:ascii="Times New Roman" w:hAnsi="Times New Roman" w:cs="Times New Roman"/>
          <w:color w:val="000000" w:themeColor="text1"/>
        </w:rPr>
        <w:t xml:space="preserve"> 18, ст. 2215)</w:t>
      </w:r>
      <w:r w:rsidR="00A4496A">
        <w:rPr>
          <w:rFonts w:ascii="Times New Roman" w:hAnsi="Times New Roman" w:cs="Times New Roman"/>
          <w:color w:val="000000" w:themeColor="text1"/>
        </w:rPr>
        <w:t>,</w:t>
      </w:r>
      <w:r w:rsidRPr="00FC3546">
        <w:rPr>
          <w:rFonts w:ascii="Times New Roman" w:hAnsi="Times New Roman" w:cs="Times New Roman"/>
          <w:color w:val="000000" w:themeColor="text1"/>
        </w:rPr>
        <w:t xml:space="preserve"> вступил </w:t>
      </w:r>
      <w:r w:rsidRPr="00FC3546">
        <w:rPr>
          <w:rFonts w:ascii="Times New Roman" w:hAnsi="Times New Roman" w:cs="Times New Roman"/>
        </w:rPr>
        <w:t>в</w:t>
      </w:r>
      <w:proofErr w:type="gramEnd"/>
      <w:r w:rsidRPr="00FC3546">
        <w:rPr>
          <w:rFonts w:ascii="Times New Roman" w:hAnsi="Times New Roman" w:cs="Times New Roman"/>
        </w:rPr>
        <w:t xml:space="preserve"> силу для Российской Федерации 22 июля 1999 г.</w:t>
      </w:r>
    </w:p>
  </w:footnote>
  <w:footnote w:id="21">
    <w:p w14:paraId="2DA0FA34" w14:textId="0E1191F3" w:rsidR="000E68D6" w:rsidRPr="00FC3546" w:rsidRDefault="000E68D6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A4496A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A4496A">
        <w:rPr>
          <w:rFonts w:ascii="Times New Roman" w:hAnsi="Times New Roman" w:cs="Times New Roman"/>
        </w:rPr>
        <w:t>№</w:t>
      </w:r>
      <w:r w:rsidR="00A4496A" w:rsidRPr="00FC3546">
        <w:rPr>
          <w:rFonts w:ascii="Times New Roman" w:hAnsi="Times New Roman" w:cs="Times New Roman"/>
        </w:rPr>
        <w:t xml:space="preserve"> 53, ст. 7598; </w:t>
      </w:r>
      <w:r w:rsidR="000F3822" w:rsidRPr="00580A66">
        <w:rPr>
          <w:rFonts w:ascii="Times New Roman" w:hAnsi="Times New Roman" w:cs="Times New Roman"/>
        </w:rPr>
        <w:t xml:space="preserve">2024, </w:t>
      </w:r>
      <w:r w:rsidR="000F3822">
        <w:rPr>
          <w:rFonts w:ascii="Times New Roman" w:hAnsi="Times New Roman" w:cs="Times New Roman"/>
        </w:rPr>
        <w:t>№</w:t>
      </w:r>
      <w:r w:rsidR="000F3822" w:rsidRPr="00580A66">
        <w:rPr>
          <w:rFonts w:ascii="Times New Roman" w:hAnsi="Times New Roman" w:cs="Times New Roman"/>
        </w:rPr>
        <w:t xml:space="preserve"> 1, ст. 20</w:t>
      </w:r>
      <w:r w:rsidR="00A4496A" w:rsidRPr="00FC3546">
        <w:rPr>
          <w:rFonts w:ascii="Times New Roman" w:hAnsi="Times New Roman" w:cs="Times New Roman"/>
        </w:rPr>
        <w:t>.</w:t>
      </w:r>
    </w:p>
  </w:footnote>
  <w:footnote w:id="22">
    <w:p w14:paraId="4E78AB96" w14:textId="0AE8C2C5" w:rsidR="00FC3546" w:rsidRPr="00FC3546" w:rsidRDefault="00FC3546" w:rsidP="00FC354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A4496A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A4496A">
        <w:rPr>
          <w:rFonts w:ascii="Times New Roman" w:hAnsi="Times New Roman" w:cs="Times New Roman"/>
        </w:rPr>
        <w:t>№</w:t>
      </w:r>
      <w:r w:rsidR="00A4496A" w:rsidRPr="00FC3546">
        <w:rPr>
          <w:rFonts w:ascii="Times New Roman" w:hAnsi="Times New Roman" w:cs="Times New Roman"/>
        </w:rPr>
        <w:t xml:space="preserve"> 53, ст. 7598; </w:t>
      </w:r>
      <w:r w:rsidR="00BF08ED" w:rsidRPr="00BF08ED">
        <w:rPr>
          <w:rFonts w:ascii="Times New Roman" w:hAnsi="Times New Roman" w:cs="Times New Roman"/>
          <w:color w:val="C00000"/>
        </w:rPr>
        <w:t>2024, № 33, ст. 4928</w:t>
      </w:r>
      <w:r w:rsidR="00A4496A" w:rsidRPr="00FC3546">
        <w:rPr>
          <w:rFonts w:ascii="Times New Roman" w:hAnsi="Times New Roman" w:cs="Times New Roman"/>
        </w:rPr>
        <w:t>.</w:t>
      </w:r>
    </w:p>
  </w:footnote>
  <w:footnote w:id="23">
    <w:p w14:paraId="34D84960" w14:textId="41ED450E" w:rsidR="00F12FD1" w:rsidRPr="00DE3F40" w:rsidRDefault="000E68D6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Утвержден приказом Министерства спорта Российской Федерации от 14 января 2016 г. </w:t>
      </w:r>
      <w:r w:rsidR="009615DD"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16</w:t>
      </w:r>
      <w:r w:rsidR="00A4496A">
        <w:rPr>
          <w:rFonts w:ascii="Times New Roman" w:hAnsi="Times New Roman" w:cs="Times New Roman"/>
        </w:rPr>
        <w:t xml:space="preserve"> (</w:t>
      </w:r>
      <w:r w:rsidRPr="00FC3546">
        <w:rPr>
          <w:rFonts w:ascii="Times New Roman" w:hAnsi="Times New Roman" w:cs="Times New Roman"/>
        </w:rPr>
        <w:t xml:space="preserve">зарегистрирован Министерством юстиции Российской Федерации 26 февраля 2016 г., регистрационный </w:t>
      </w:r>
      <w:r w:rsidR="009615DD">
        <w:rPr>
          <w:rFonts w:ascii="Times New Roman" w:hAnsi="Times New Roman" w:cs="Times New Roman"/>
        </w:rPr>
        <w:t>№</w:t>
      </w:r>
      <w:r w:rsidR="00A4496A">
        <w:rPr>
          <w:rFonts w:ascii="Times New Roman" w:hAnsi="Times New Roman" w:cs="Times New Roman"/>
        </w:rPr>
        <w:t> </w:t>
      </w:r>
      <w:r w:rsidRPr="00FC3546">
        <w:rPr>
          <w:rFonts w:ascii="Times New Roman" w:hAnsi="Times New Roman" w:cs="Times New Roman"/>
        </w:rPr>
        <w:t>41216</w:t>
      </w:r>
      <w:r w:rsidR="00A4496A">
        <w:rPr>
          <w:rFonts w:ascii="Times New Roman" w:hAnsi="Times New Roman" w:cs="Times New Roman"/>
        </w:rPr>
        <w:t>)</w:t>
      </w:r>
      <w:r w:rsidRPr="00FC3546">
        <w:rPr>
          <w:rFonts w:ascii="Times New Roman" w:hAnsi="Times New Roman" w:cs="Times New Roman"/>
        </w:rPr>
        <w:t>.</w:t>
      </w:r>
    </w:p>
  </w:footnote>
  <w:footnote w:id="24">
    <w:p w14:paraId="46D07531" w14:textId="1D21764D" w:rsidR="00B74A8A" w:rsidRPr="00B3127C" w:rsidRDefault="00B74A8A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B3127C">
        <w:rPr>
          <w:rStyle w:val="a9"/>
          <w:rFonts w:ascii="Times New Roman" w:hAnsi="Times New Roman" w:cs="Times New Roman"/>
        </w:rPr>
        <w:footnoteRef/>
      </w:r>
      <w:r w:rsidRPr="00B3127C">
        <w:rPr>
          <w:rFonts w:ascii="Times New Roman" w:hAnsi="Times New Roman" w:cs="Times New Roman"/>
        </w:rPr>
        <w:t xml:space="preserve"> </w:t>
      </w:r>
      <w:proofErr w:type="gramStart"/>
      <w:r w:rsidRPr="00B3127C">
        <w:rPr>
          <w:rFonts w:ascii="Times New Roman" w:hAnsi="Times New Roman" w:cs="Times New Roman"/>
        </w:rPr>
        <w:t xml:space="preserve">Распоряжение Правительства Российской Федерации от 26 февраля 2018 г. </w:t>
      </w:r>
      <w:r w:rsidR="009615DD" w:rsidRPr="00B3127C">
        <w:rPr>
          <w:rFonts w:ascii="Times New Roman" w:hAnsi="Times New Roman" w:cs="Times New Roman"/>
        </w:rPr>
        <w:t>№</w:t>
      </w:r>
      <w:r w:rsidRPr="00B3127C">
        <w:rPr>
          <w:rFonts w:ascii="Times New Roman" w:hAnsi="Times New Roman" w:cs="Times New Roman"/>
        </w:rPr>
        <w:t xml:space="preserve"> 312-р (Собрание законодательства Российской Федерации, 2018, </w:t>
      </w:r>
      <w:r w:rsidR="009615DD" w:rsidRPr="00B3127C">
        <w:rPr>
          <w:rFonts w:ascii="Times New Roman" w:hAnsi="Times New Roman" w:cs="Times New Roman"/>
        </w:rPr>
        <w:t>№</w:t>
      </w:r>
      <w:r w:rsidRPr="00B3127C">
        <w:rPr>
          <w:rFonts w:ascii="Times New Roman" w:hAnsi="Times New Roman" w:cs="Times New Roman"/>
        </w:rPr>
        <w:t xml:space="preserve"> 11, ст. 1641) с изменениями, внесенными распоряжени</w:t>
      </w:r>
      <w:r w:rsidR="00B3127C" w:rsidRPr="00B3127C">
        <w:rPr>
          <w:rFonts w:ascii="Times New Roman" w:hAnsi="Times New Roman" w:cs="Times New Roman"/>
        </w:rPr>
        <w:t>ями</w:t>
      </w:r>
      <w:r w:rsidRPr="00B3127C">
        <w:rPr>
          <w:rFonts w:ascii="Times New Roman" w:hAnsi="Times New Roman" w:cs="Times New Roman"/>
        </w:rPr>
        <w:t xml:space="preserve"> Правительства Российской Федерации от 12 ноября 2018 г. </w:t>
      </w:r>
      <w:r w:rsidR="009615DD" w:rsidRPr="00B3127C">
        <w:rPr>
          <w:rFonts w:ascii="Times New Roman" w:hAnsi="Times New Roman" w:cs="Times New Roman"/>
        </w:rPr>
        <w:t>№</w:t>
      </w:r>
      <w:r w:rsidRPr="00B3127C">
        <w:rPr>
          <w:rFonts w:ascii="Times New Roman" w:hAnsi="Times New Roman" w:cs="Times New Roman"/>
        </w:rPr>
        <w:t xml:space="preserve"> 2455-р (Собрание законодательства Российской Федерации, 2018, </w:t>
      </w:r>
      <w:r w:rsidR="009615DD" w:rsidRPr="00B3127C">
        <w:rPr>
          <w:rFonts w:ascii="Times New Roman" w:hAnsi="Times New Roman" w:cs="Times New Roman"/>
        </w:rPr>
        <w:t>№</w:t>
      </w:r>
      <w:r w:rsidRPr="00B3127C">
        <w:rPr>
          <w:rFonts w:ascii="Times New Roman" w:hAnsi="Times New Roman" w:cs="Times New Roman"/>
        </w:rPr>
        <w:t xml:space="preserve"> 47, ст. 7308</w:t>
      </w:r>
      <w:r w:rsidR="00B3127C" w:rsidRPr="00B3127C">
        <w:rPr>
          <w:rFonts w:ascii="Times New Roman" w:hAnsi="Times New Roman" w:cs="Times New Roman"/>
        </w:rPr>
        <w:t>) и от 4 марта 2023 г. № 520-р (Собрание законодательства Российской Федерации, 2023, № 11, ст. 1837</w:t>
      </w:r>
      <w:r w:rsidRPr="00B3127C">
        <w:rPr>
          <w:rFonts w:ascii="Times New Roman" w:hAnsi="Times New Roman" w:cs="Times New Roman"/>
        </w:rPr>
        <w:t>).</w:t>
      </w:r>
      <w:proofErr w:type="gramEnd"/>
    </w:p>
  </w:footnote>
  <w:footnote w:id="25">
    <w:p w14:paraId="1463364E" w14:textId="0597E4A0" w:rsidR="0043398A" w:rsidRPr="00FC3546" w:rsidRDefault="0043398A" w:rsidP="004339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F62DFF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26">
    <w:p w14:paraId="59952D4A" w14:textId="0F0DC7DA" w:rsidR="0043398A" w:rsidRPr="00FC3546" w:rsidRDefault="0043398A" w:rsidP="004339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F62DFF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27">
    <w:p w14:paraId="5D90B840" w14:textId="2BE4ED95" w:rsidR="0043398A" w:rsidRPr="00FC3546" w:rsidRDefault="0043398A" w:rsidP="004339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F62DFF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28">
    <w:p w14:paraId="57364E31" w14:textId="77777777" w:rsidR="003D014D" w:rsidRPr="00FC3546" w:rsidRDefault="003D014D" w:rsidP="003D014D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580A66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580A66">
        <w:rPr>
          <w:rFonts w:ascii="Times New Roman" w:hAnsi="Times New Roman" w:cs="Times New Roman"/>
        </w:rPr>
        <w:t xml:space="preserve"> 1, ст. 20</w:t>
      </w:r>
      <w:r w:rsidRPr="00FC3546">
        <w:rPr>
          <w:rFonts w:ascii="Times New Roman" w:hAnsi="Times New Roman" w:cs="Times New Roman"/>
        </w:rPr>
        <w:t>.</w:t>
      </w:r>
    </w:p>
  </w:footnote>
  <w:footnote w:id="29">
    <w:p w14:paraId="4315C309" w14:textId="55FDEA15" w:rsidR="00F05EC3" w:rsidRPr="00FC3546" w:rsidRDefault="00F05EC3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6A6B1F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6A6B1F">
        <w:rPr>
          <w:rFonts w:ascii="Times New Roman" w:hAnsi="Times New Roman" w:cs="Times New Roman"/>
        </w:rPr>
        <w:t>№</w:t>
      </w:r>
      <w:r w:rsidR="006A6B1F" w:rsidRPr="00FC3546">
        <w:rPr>
          <w:rFonts w:ascii="Times New Roman" w:hAnsi="Times New Roman" w:cs="Times New Roman"/>
        </w:rPr>
        <w:t xml:space="preserve"> 53, ст. 7598; </w:t>
      </w:r>
      <w:r w:rsidR="006A6B1F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6A6B1F" w:rsidRPr="00DB4A6F">
        <w:rPr>
          <w:rFonts w:ascii="Times New Roman" w:hAnsi="Times New Roman" w:cs="Times New Roman"/>
        </w:rPr>
        <w:t xml:space="preserve"> 25, ст. 3400</w:t>
      </w:r>
      <w:r w:rsidR="006A6B1F">
        <w:rPr>
          <w:rFonts w:ascii="Times New Roman" w:hAnsi="Times New Roman" w:cs="Times New Roman"/>
        </w:rPr>
        <w:t>.</w:t>
      </w:r>
    </w:p>
  </w:footnote>
  <w:footnote w:id="30">
    <w:p w14:paraId="603F6513" w14:textId="620F116F" w:rsidR="00244E29" w:rsidRPr="00FC3546" w:rsidRDefault="00244E29" w:rsidP="00244E29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6A6B1F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6A6B1F">
        <w:rPr>
          <w:rFonts w:ascii="Times New Roman" w:hAnsi="Times New Roman" w:cs="Times New Roman"/>
        </w:rPr>
        <w:t>№</w:t>
      </w:r>
      <w:r w:rsidR="006A6B1F" w:rsidRPr="00FC3546">
        <w:rPr>
          <w:rFonts w:ascii="Times New Roman" w:hAnsi="Times New Roman" w:cs="Times New Roman"/>
        </w:rPr>
        <w:t xml:space="preserve"> 53, ст. 7598; </w:t>
      </w:r>
      <w:r w:rsidR="006A6B1F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6A6B1F" w:rsidRPr="00DB4A6F">
        <w:rPr>
          <w:rFonts w:ascii="Times New Roman" w:hAnsi="Times New Roman" w:cs="Times New Roman"/>
        </w:rPr>
        <w:t xml:space="preserve"> 25, ст. 3400</w:t>
      </w:r>
      <w:r w:rsidR="006A6B1F">
        <w:rPr>
          <w:rFonts w:ascii="Times New Roman" w:hAnsi="Times New Roman" w:cs="Times New Roman"/>
        </w:rPr>
        <w:t>.</w:t>
      </w:r>
    </w:p>
  </w:footnote>
  <w:footnote w:id="31">
    <w:p w14:paraId="7B1560D1" w14:textId="23A929E1" w:rsidR="00244E29" w:rsidRPr="00FC3546" w:rsidRDefault="00244E29" w:rsidP="00244E29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6A6B1F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6A6B1F">
        <w:rPr>
          <w:rFonts w:ascii="Times New Roman" w:hAnsi="Times New Roman" w:cs="Times New Roman"/>
        </w:rPr>
        <w:t>№</w:t>
      </w:r>
      <w:r w:rsidR="006A6B1F" w:rsidRPr="00FC3546">
        <w:rPr>
          <w:rFonts w:ascii="Times New Roman" w:hAnsi="Times New Roman" w:cs="Times New Roman"/>
        </w:rPr>
        <w:t xml:space="preserve"> 53, ст. 7598; </w:t>
      </w:r>
      <w:r w:rsidR="006A6B1F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6A6B1F" w:rsidRPr="00DB4A6F">
        <w:rPr>
          <w:rFonts w:ascii="Times New Roman" w:hAnsi="Times New Roman" w:cs="Times New Roman"/>
        </w:rPr>
        <w:t xml:space="preserve"> 25, ст. 3400</w:t>
      </w:r>
      <w:r w:rsidR="006A6B1F">
        <w:rPr>
          <w:rFonts w:ascii="Times New Roman" w:hAnsi="Times New Roman" w:cs="Times New Roman"/>
        </w:rPr>
        <w:t>.</w:t>
      </w:r>
    </w:p>
  </w:footnote>
  <w:footnote w:id="32">
    <w:p w14:paraId="46FED8EE" w14:textId="58F59F22" w:rsidR="00244E29" w:rsidRPr="00FC3546" w:rsidRDefault="00244E29" w:rsidP="00244E29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19246B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19246B">
        <w:rPr>
          <w:rFonts w:ascii="Times New Roman" w:hAnsi="Times New Roman" w:cs="Times New Roman"/>
        </w:rPr>
        <w:t>№</w:t>
      </w:r>
      <w:r w:rsidR="0019246B" w:rsidRPr="00FC3546">
        <w:rPr>
          <w:rFonts w:ascii="Times New Roman" w:hAnsi="Times New Roman" w:cs="Times New Roman"/>
        </w:rPr>
        <w:t xml:space="preserve"> 53, ст. 7598; </w:t>
      </w:r>
      <w:r w:rsidR="0019246B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19246B" w:rsidRPr="00DB4A6F">
        <w:rPr>
          <w:rFonts w:ascii="Times New Roman" w:hAnsi="Times New Roman" w:cs="Times New Roman"/>
        </w:rPr>
        <w:t xml:space="preserve"> 25, ст. 3400</w:t>
      </w:r>
      <w:r w:rsidR="0019246B">
        <w:rPr>
          <w:rFonts w:ascii="Times New Roman" w:hAnsi="Times New Roman" w:cs="Times New Roman"/>
        </w:rPr>
        <w:t>.</w:t>
      </w:r>
    </w:p>
  </w:footnote>
  <w:footnote w:id="33">
    <w:p w14:paraId="4BDE3C08" w14:textId="77777777" w:rsidR="00673798" w:rsidRPr="00FC3546" w:rsidRDefault="00673798" w:rsidP="0067379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34">
    <w:p w14:paraId="7BEED15C" w14:textId="4FE1A79F" w:rsidR="00AC29D5" w:rsidRPr="00FC3546" w:rsidRDefault="00AC29D5" w:rsidP="00AC29D5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19246B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19246B">
        <w:rPr>
          <w:rFonts w:ascii="Times New Roman" w:hAnsi="Times New Roman" w:cs="Times New Roman"/>
        </w:rPr>
        <w:t>№</w:t>
      </w:r>
      <w:r w:rsidR="0019246B" w:rsidRPr="00FC3546">
        <w:rPr>
          <w:rFonts w:ascii="Times New Roman" w:hAnsi="Times New Roman" w:cs="Times New Roman"/>
        </w:rPr>
        <w:t xml:space="preserve"> 53, ст. 7598; </w:t>
      </w:r>
      <w:r w:rsidR="0019246B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19246B" w:rsidRPr="00DB4A6F">
        <w:rPr>
          <w:rFonts w:ascii="Times New Roman" w:hAnsi="Times New Roman" w:cs="Times New Roman"/>
        </w:rPr>
        <w:t xml:space="preserve"> 25, ст. 3400</w:t>
      </w:r>
      <w:r w:rsidR="0019246B">
        <w:rPr>
          <w:rFonts w:ascii="Times New Roman" w:hAnsi="Times New Roman" w:cs="Times New Roman"/>
        </w:rPr>
        <w:t>.</w:t>
      </w:r>
    </w:p>
  </w:footnote>
  <w:footnote w:id="35">
    <w:p w14:paraId="4BF90C1E" w14:textId="17F9DFEB" w:rsidR="002F4331" w:rsidRPr="00FC3546" w:rsidRDefault="002F4331" w:rsidP="002F433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Pr="002F4331">
        <w:rPr>
          <w:rFonts w:ascii="Times New Roman" w:hAnsi="Times New Roman" w:cs="Times New Roman"/>
        </w:rPr>
        <w:t xml:space="preserve">Часть 3 статьи 77 Федерального закона от 29 декабря 2012 г. </w:t>
      </w:r>
      <w:r>
        <w:rPr>
          <w:rFonts w:ascii="Times New Roman" w:hAnsi="Times New Roman" w:cs="Times New Roman"/>
        </w:rPr>
        <w:t>№</w:t>
      </w:r>
      <w:r w:rsidRPr="002F4331">
        <w:rPr>
          <w:rFonts w:ascii="Times New Roman" w:hAnsi="Times New Roman" w:cs="Times New Roman"/>
        </w:rPr>
        <w:t xml:space="preserve"> 273-ФЗ </w:t>
      </w:r>
      <w:r>
        <w:rPr>
          <w:rFonts w:ascii="Times New Roman" w:hAnsi="Times New Roman" w:cs="Times New Roman"/>
        </w:rPr>
        <w:t>«</w:t>
      </w:r>
      <w:r w:rsidRPr="002F4331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2F4331">
        <w:rPr>
          <w:rFonts w:ascii="Times New Roman" w:hAnsi="Times New Roman" w:cs="Times New Roman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2F4331">
        <w:rPr>
          <w:rFonts w:ascii="Times New Roman" w:hAnsi="Times New Roman" w:cs="Times New Roman"/>
        </w:rPr>
        <w:t xml:space="preserve"> 53, ст. 7598; </w:t>
      </w:r>
      <w:r w:rsidR="00BF08ED" w:rsidRPr="00BF08ED">
        <w:rPr>
          <w:rFonts w:ascii="Times New Roman" w:hAnsi="Times New Roman" w:cs="Times New Roman"/>
          <w:color w:val="C00000"/>
        </w:rPr>
        <w:t>2024, № 33, ст. 4928</w:t>
      </w:r>
      <w:r w:rsidRPr="002F4331">
        <w:rPr>
          <w:rFonts w:ascii="Times New Roman" w:hAnsi="Times New Roman" w:cs="Times New Roman"/>
        </w:rPr>
        <w:t>).</w:t>
      </w:r>
    </w:p>
  </w:footnote>
  <w:footnote w:id="36">
    <w:p w14:paraId="78F93228" w14:textId="55D4D880" w:rsidR="00B74A8A" w:rsidRPr="00FC3546" w:rsidRDefault="00B74A8A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9B57CC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B57CC">
        <w:rPr>
          <w:rFonts w:ascii="Times New Roman" w:hAnsi="Times New Roman" w:cs="Times New Roman"/>
        </w:rPr>
        <w:t>№</w:t>
      </w:r>
      <w:r w:rsidR="009B57CC" w:rsidRPr="00FC3546">
        <w:rPr>
          <w:rFonts w:ascii="Times New Roman" w:hAnsi="Times New Roman" w:cs="Times New Roman"/>
        </w:rPr>
        <w:t xml:space="preserve"> 53, ст. 7598; </w:t>
      </w:r>
      <w:r w:rsidR="009B57CC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9B57CC" w:rsidRPr="00DB4A6F">
        <w:rPr>
          <w:rFonts w:ascii="Times New Roman" w:hAnsi="Times New Roman" w:cs="Times New Roman"/>
        </w:rPr>
        <w:t xml:space="preserve"> 25, ст. 3400</w:t>
      </w:r>
      <w:r w:rsidR="009B57CC">
        <w:rPr>
          <w:rFonts w:ascii="Times New Roman" w:hAnsi="Times New Roman" w:cs="Times New Roman"/>
        </w:rPr>
        <w:t>.</w:t>
      </w:r>
    </w:p>
  </w:footnote>
  <w:footnote w:id="37">
    <w:p w14:paraId="2FC2F016" w14:textId="676B30CD" w:rsidR="00B74A8A" w:rsidRPr="00FC3546" w:rsidRDefault="00B74A8A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9B57CC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B57CC">
        <w:rPr>
          <w:rFonts w:ascii="Times New Roman" w:hAnsi="Times New Roman" w:cs="Times New Roman"/>
        </w:rPr>
        <w:t>№</w:t>
      </w:r>
      <w:r w:rsidR="009B57CC" w:rsidRPr="00FC3546">
        <w:rPr>
          <w:rFonts w:ascii="Times New Roman" w:hAnsi="Times New Roman" w:cs="Times New Roman"/>
        </w:rPr>
        <w:t xml:space="preserve"> 53, ст. 7598; </w:t>
      </w:r>
      <w:r w:rsidR="009B57CC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9B57CC" w:rsidRPr="00DB4A6F">
        <w:rPr>
          <w:rFonts w:ascii="Times New Roman" w:hAnsi="Times New Roman" w:cs="Times New Roman"/>
        </w:rPr>
        <w:t xml:space="preserve"> 25, ст. 3400</w:t>
      </w:r>
      <w:r w:rsidR="009B57CC">
        <w:rPr>
          <w:rFonts w:ascii="Times New Roman" w:hAnsi="Times New Roman" w:cs="Times New Roman"/>
        </w:rPr>
        <w:t>.</w:t>
      </w:r>
    </w:p>
  </w:footnote>
  <w:footnote w:id="38">
    <w:p w14:paraId="7973158E" w14:textId="77777777" w:rsidR="00156284" w:rsidRPr="00FC3546" w:rsidRDefault="00156284" w:rsidP="00156284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39">
    <w:p w14:paraId="4F0EE617" w14:textId="77777777" w:rsidR="00156284" w:rsidRPr="00FC3546" w:rsidRDefault="00156284" w:rsidP="00156284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40">
    <w:p w14:paraId="31815B06" w14:textId="77777777" w:rsidR="00A36CD2" w:rsidRPr="009004B7" w:rsidRDefault="00A36CD2" w:rsidP="00A36CD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9004B7">
        <w:rPr>
          <w:rStyle w:val="a9"/>
          <w:rFonts w:ascii="Times New Roman" w:hAnsi="Times New Roman" w:cs="Times New Roman"/>
        </w:rPr>
        <w:footnoteRef/>
      </w:r>
      <w:r w:rsidRPr="009004B7">
        <w:rPr>
          <w:rFonts w:ascii="Times New Roman" w:hAnsi="Times New Roman" w:cs="Times New Roman"/>
        </w:rPr>
        <w:t xml:space="preserve"> Пункт 1 части 1 статьи 6, часть 1 статьи 9, часть 1 статьи 10.1 Федерального закона от 27 июля 2006 г. № 152-ФЗ «О персональных данных» (Собрание законодательства Российской Федерации, 2006, № 31, ст. 3451; 2022, № 29, ст. 5233).</w:t>
      </w:r>
    </w:p>
  </w:footnote>
  <w:footnote w:id="41">
    <w:p w14:paraId="5E2DF18F" w14:textId="77777777" w:rsidR="00A36CD2" w:rsidRPr="009004B7" w:rsidRDefault="00A36CD2" w:rsidP="00A36CD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9004B7">
        <w:rPr>
          <w:rStyle w:val="a9"/>
          <w:rFonts w:ascii="Times New Roman" w:hAnsi="Times New Roman" w:cs="Times New Roman"/>
        </w:rPr>
        <w:footnoteRef/>
      </w:r>
      <w:r w:rsidRPr="009004B7">
        <w:rPr>
          <w:rFonts w:ascii="Times New Roman" w:hAnsi="Times New Roman" w:cs="Times New Roman"/>
        </w:rPr>
        <w:t xml:space="preserve"> Пункт 1 части 1 статьи 6, часть 1 статьи 9, часть 1 статьи 10.1 Федерального закона от 27 июля 2006 г. № 152-ФЗ «О персональных данных» (Собрание законодательства Российской Федерации, 2006, № 31, ст. 3451; 2022, № 29, ст. 5233).</w:t>
      </w:r>
    </w:p>
  </w:footnote>
  <w:footnote w:id="42">
    <w:p w14:paraId="0051736D" w14:textId="6C66788F" w:rsidR="00AF41EC" w:rsidRPr="00FC3546" w:rsidRDefault="00AF41EC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96034">
        <w:rPr>
          <w:rStyle w:val="a9"/>
          <w:rFonts w:ascii="Times New Roman" w:hAnsi="Times New Roman" w:cs="Times New Roman"/>
        </w:rPr>
        <w:footnoteRef/>
      </w:r>
      <w:r w:rsidRPr="00696034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 w:rsidR="009615DD" w:rsidRPr="00696034">
        <w:rPr>
          <w:rFonts w:ascii="Times New Roman" w:hAnsi="Times New Roman" w:cs="Times New Roman"/>
        </w:rPr>
        <w:t>№</w:t>
      </w:r>
      <w:r w:rsidRPr="00696034">
        <w:rPr>
          <w:rFonts w:ascii="Times New Roman" w:hAnsi="Times New Roman" w:cs="Times New Roman"/>
        </w:rPr>
        <w:t xml:space="preserve"> 53, ст. 7598; </w:t>
      </w:r>
      <w:r w:rsidR="00696034" w:rsidRPr="00696034">
        <w:rPr>
          <w:rFonts w:ascii="Times New Roman" w:hAnsi="Times New Roman" w:cs="Times New Roman"/>
        </w:rPr>
        <w:t>2023, № 16, ст. 2761</w:t>
      </w:r>
      <w:r w:rsidRPr="00696034">
        <w:rPr>
          <w:rFonts w:ascii="Times New Roman" w:hAnsi="Times New Roman" w:cs="Times New Roman"/>
        </w:rPr>
        <w:t>.</w:t>
      </w:r>
    </w:p>
  </w:footnote>
  <w:footnote w:id="43">
    <w:p w14:paraId="5463F3DD" w14:textId="3A8403BF" w:rsidR="00296FD1" w:rsidRPr="00296FD1" w:rsidRDefault="00296FD1" w:rsidP="00296FD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96FD1">
        <w:rPr>
          <w:rStyle w:val="a9"/>
          <w:rFonts w:ascii="Times New Roman" w:hAnsi="Times New Roman" w:cs="Times New Roman"/>
        </w:rPr>
        <w:footnoteRef/>
      </w:r>
      <w:r w:rsidRPr="00296FD1">
        <w:rPr>
          <w:rFonts w:ascii="Times New Roman" w:hAnsi="Times New Roman" w:cs="Times New Roman"/>
        </w:rPr>
        <w:t xml:space="preserve"> </w:t>
      </w:r>
      <w:r w:rsidR="009325EA">
        <w:rPr>
          <w:rFonts w:ascii="Times New Roman" w:hAnsi="Times New Roman" w:cs="Times New Roman"/>
        </w:rPr>
        <w:t xml:space="preserve">Данная норма распространяется на отсутствие документов </w:t>
      </w:r>
      <w:r>
        <w:rPr>
          <w:rFonts w:ascii="Times New Roman" w:hAnsi="Times New Roman" w:cs="Times New Roman"/>
        </w:rPr>
        <w:t>об образовании и о квалификации</w:t>
      </w:r>
      <w:r w:rsidRPr="00296FD1">
        <w:rPr>
          <w:rFonts w:ascii="Times New Roman" w:hAnsi="Times New Roman" w:cs="Times New Roman"/>
        </w:rPr>
        <w:t xml:space="preserve"> по программ</w:t>
      </w:r>
      <w:r w:rsidR="009325EA">
        <w:rPr>
          <w:rFonts w:ascii="Times New Roman" w:hAnsi="Times New Roman" w:cs="Times New Roman"/>
        </w:rPr>
        <w:t>ам</w:t>
      </w:r>
      <w:r w:rsidRPr="00296FD1">
        <w:rPr>
          <w:rFonts w:ascii="Times New Roman" w:hAnsi="Times New Roman" w:cs="Times New Roman"/>
        </w:rPr>
        <w:t xml:space="preserve"> базового высшего образования, </w:t>
      </w:r>
      <w:r w:rsidR="009325EA" w:rsidRPr="00296FD1">
        <w:rPr>
          <w:rFonts w:ascii="Times New Roman" w:hAnsi="Times New Roman" w:cs="Times New Roman"/>
        </w:rPr>
        <w:t>программ</w:t>
      </w:r>
      <w:r w:rsidR="009325EA">
        <w:rPr>
          <w:rFonts w:ascii="Times New Roman" w:hAnsi="Times New Roman" w:cs="Times New Roman"/>
        </w:rPr>
        <w:t>ам</w:t>
      </w:r>
      <w:r w:rsidR="009325EA" w:rsidRPr="00296FD1">
        <w:rPr>
          <w:rFonts w:ascii="Times New Roman" w:hAnsi="Times New Roman" w:cs="Times New Roman"/>
        </w:rPr>
        <w:t xml:space="preserve"> </w:t>
      </w:r>
      <w:r w:rsidRPr="00296FD1">
        <w:rPr>
          <w:rFonts w:ascii="Times New Roman" w:hAnsi="Times New Roman" w:cs="Times New Roman"/>
        </w:rPr>
        <w:t>магистратуры специализированного высшего образования,</w:t>
      </w:r>
      <w:r>
        <w:rPr>
          <w:rFonts w:ascii="Times New Roman" w:hAnsi="Times New Roman" w:cs="Times New Roman"/>
        </w:rPr>
        <w:t xml:space="preserve"> </w:t>
      </w:r>
      <w:r w:rsidRPr="00296FD1">
        <w:rPr>
          <w:rFonts w:ascii="Times New Roman" w:hAnsi="Times New Roman" w:cs="Times New Roman"/>
        </w:rPr>
        <w:t>предусмотренн</w:t>
      </w:r>
      <w:r>
        <w:rPr>
          <w:rFonts w:ascii="Times New Roman" w:hAnsi="Times New Roman" w:cs="Times New Roman"/>
        </w:rPr>
        <w:t>ым</w:t>
      </w:r>
      <w:r w:rsidRPr="00296FD1">
        <w:rPr>
          <w:rFonts w:ascii="Times New Roman" w:hAnsi="Times New Roman" w:cs="Times New Roman"/>
        </w:rPr>
        <w:t xml:space="preserve"> постановлением Правительства Российской Федерации от 9 августа 2023 г. №</w:t>
      </w:r>
      <w:r w:rsidR="009325EA">
        <w:rPr>
          <w:rFonts w:ascii="Times New Roman" w:hAnsi="Times New Roman" w:cs="Times New Roman"/>
        </w:rPr>
        <w:t> </w:t>
      </w:r>
      <w:r w:rsidRPr="00296FD1">
        <w:rPr>
          <w:rFonts w:ascii="Times New Roman" w:hAnsi="Times New Roman" w:cs="Times New Roman"/>
        </w:rPr>
        <w:t>1302 «О реализации пилотного проекта, направленного на изменение уровней профессионального образования»</w:t>
      </w:r>
      <w:r>
        <w:rPr>
          <w:rFonts w:ascii="Times New Roman" w:hAnsi="Times New Roman" w:cs="Times New Roman"/>
        </w:rPr>
        <w:t>.</w:t>
      </w:r>
    </w:p>
  </w:footnote>
  <w:footnote w:id="44">
    <w:p w14:paraId="7824AAC1" w14:textId="31B79930" w:rsidR="009325EA" w:rsidRPr="00296FD1" w:rsidRDefault="009325EA" w:rsidP="009325E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296FD1">
        <w:rPr>
          <w:rStyle w:val="a9"/>
          <w:rFonts w:ascii="Times New Roman" w:hAnsi="Times New Roman" w:cs="Times New Roman"/>
        </w:rPr>
        <w:footnoteRef/>
      </w:r>
      <w:r w:rsidRPr="00296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Данная норма распространяется на отсутствие документов об образовании и о квалификации</w:t>
      </w:r>
      <w:r w:rsidRPr="00296FD1">
        <w:rPr>
          <w:rFonts w:ascii="Times New Roman" w:hAnsi="Times New Roman" w:cs="Times New Roman"/>
        </w:rPr>
        <w:t xml:space="preserve"> по программ</w:t>
      </w:r>
      <w:r>
        <w:rPr>
          <w:rFonts w:ascii="Times New Roman" w:hAnsi="Times New Roman" w:cs="Times New Roman"/>
        </w:rPr>
        <w:t>ам</w:t>
      </w:r>
      <w:r w:rsidRPr="00296FD1">
        <w:rPr>
          <w:rFonts w:ascii="Times New Roman" w:hAnsi="Times New Roman" w:cs="Times New Roman"/>
        </w:rPr>
        <w:t xml:space="preserve"> магистратуры специализированного высшего образования,</w:t>
      </w:r>
      <w:r>
        <w:rPr>
          <w:rFonts w:ascii="Times New Roman" w:hAnsi="Times New Roman" w:cs="Times New Roman"/>
        </w:rPr>
        <w:t xml:space="preserve"> </w:t>
      </w:r>
      <w:r w:rsidRPr="00296FD1">
        <w:rPr>
          <w:rFonts w:ascii="Times New Roman" w:hAnsi="Times New Roman" w:cs="Times New Roman"/>
        </w:rPr>
        <w:t>предусмотренн</w:t>
      </w:r>
      <w:r>
        <w:rPr>
          <w:rFonts w:ascii="Times New Roman" w:hAnsi="Times New Roman" w:cs="Times New Roman"/>
        </w:rPr>
        <w:t>ым</w:t>
      </w:r>
      <w:r w:rsidRPr="00296FD1">
        <w:rPr>
          <w:rFonts w:ascii="Times New Roman" w:hAnsi="Times New Roman" w:cs="Times New Roman"/>
        </w:rPr>
        <w:t xml:space="preserve"> постановлением Правительства Российской Федерации от 9 августа 2023 г. №</w:t>
      </w:r>
      <w:r>
        <w:rPr>
          <w:rFonts w:ascii="Times New Roman" w:hAnsi="Times New Roman" w:cs="Times New Roman"/>
        </w:rPr>
        <w:t> </w:t>
      </w:r>
      <w:r w:rsidRPr="00296FD1">
        <w:rPr>
          <w:rFonts w:ascii="Times New Roman" w:hAnsi="Times New Roman" w:cs="Times New Roman"/>
        </w:rPr>
        <w:t>1302 «О реализации пилотного проекта, направленного на изменение уровней профессионального образования»</w:t>
      </w:r>
      <w:r>
        <w:rPr>
          <w:rFonts w:ascii="Times New Roman" w:hAnsi="Times New Roman" w:cs="Times New Roman"/>
        </w:rPr>
        <w:t>.</w:t>
      </w:r>
    </w:p>
  </w:footnote>
  <w:footnote w:id="45">
    <w:p w14:paraId="33B19649" w14:textId="00ABD20D" w:rsidR="0011176F" w:rsidRPr="00FC3546" w:rsidRDefault="0011176F" w:rsidP="0011176F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 xml:space="preserve">№ </w:t>
      </w:r>
      <w:r w:rsidRPr="00DB4A6F">
        <w:rPr>
          <w:rFonts w:ascii="Times New Roman" w:hAnsi="Times New Roman" w:cs="Times New Roman"/>
        </w:rPr>
        <w:t>25, ст. 3400</w:t>
      </w:r>
      <w:r>
        <w:rPr>
          <w:rFonts w:ascii="Times New Roman" w:hAnsi="Times New Roman" w:cs="Times New Roman"/>
        </w:rPr>
        <w:t>.</w:t>
      </w:r>
    </w:p>
  </w:footnote>
  <w:footnote w:id="46">
    <w:p w14:paraId="225350D4" w14:textId="2CE12108" w:rsidR="00285B4C" w:rsidRPr="009004B7" w:rsidRDefault="00285B4C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9004B7">
        <w:rPr>
          <w:rStyle w:val="a9"/>
          <w:rFonts w:ascii="Times New Roman" w:hAnsi="Times New Roman" w:cs="Times New Roman"/>
        </w:rPr>
        <w:footnoteRef/>
      </w:r>
      <w:r w:rsidRPr="009004B7">
        <w:rPr>
          <w:rFonts w:ascii="Times New Roman" w:hAnsi="Times New Roman" w:cs="Times New Roman"/>
        </w:rPr>
        <w:t xml:space="preserve"> </w:t>
      </w:r>
      <w:proofErr w:type="gramStart"/>
      <w:r w:rsidR="000A5845" w:rsidRPr="009004B7">
        <w:rPr>
          <w:rFonts w:ascii="Times New Roman" w:hAnsi="Times New Roman" w:cs="Times New Roman"/>
        </w:rPr>
        <w:t xml:space="preserve">Часть 1 статьи 6 Федерального закона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</w:t>
      </w:r>
      <w:r w:rsidR="00B82A7D" w:rsidRPr="009004B7">
        <w:rPr>
          <w:rFonts w:ascii="Times New Roman" w:hAnsi="Times New Roman" w:cs="Times New Roman"/>
        </w:rPr>
        <w:t>–</w:t>
      </w:r>
      <w:r w:rsidR="000A5845" w:rsidRPr="009004B7">
        <w:rPr>
          <w:rFonts w:ascii="Times New Roman" w:hAnsi="Times New Roman" w:cs="Times New Roman"/>
        </w:rPr>
        <w:t xml:space="preserve"> Республики Крым и города федерального значения Севастополя и о внесении изменений в Федеральный закон «Об образовании в Российской Федерации» (Собрание законодательства Российской Федерации</w:t>
      </w:r>
      <w:proofErr w:type="gramEnd"/>
      <w:r w:rsidR="000A5845" w:rsidRPr="009004B7">
        <w:rPr>
          <w:rFonts w:ascii="Times New Roman" w:hAnsi="Times New Roman" w:cs="Times New Roman"/>
        </w:rPr>
        <w:t xml:space="preserve">, 2014, № 19, ст. 2289; </w:t>
      </w:r>
      <w:proofErr w:type="gramStart"/>
      <w:r w:rsidR="009004B7" w:rsidRPr="009004B7">
        <w:rPr>
          <w:rFonts w:ascii="Times New Roman" w:hAnsi="Times New Roman" w:cs="Times New Roman"/>
        </w:rPr>
        <w:t>2015, № 1, ст. 42</w:t>
      </w:r>
      <w:r w:rsidR="000A5845" w:rsidRPr="009004B7">
        <w:rPr>
          <w:rFonts w:ascii="Times New Roman" w:hAnsi="Times New Roman" w:cs="Times New Roman"/>
        </w:rPr>
        <w:t>), часть 1 статьи 6 Федерального закона от 17 февраля 2023 г.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</w:t>
      </w:r>
      <w:proofErr w:type="gramEnd"/>
      <w:r w:rsidR="000A5845" w:rsidRPr="009004B7">
        <w:rPr>
          <w:rFonts w:ascii="Times New Roman" w:hAnsi="Times New Roman" w:cs="Times New Roman"/>
        </w:rPr>
        <w:t xml:space="preserve"> области и о внесении изменений в отдельные законодательные акты Российской Федерации» (Собрание законодательства Российской Федерации, 2023, № 8, ст. 1197).</w:t>
      </w:r>
    </w:p>
  </w:footnote>
  <w:footnote w:id="47">
    <w:p w14:paraId="0107D7D1" w14:textId="18D815BA" w:rsidR="00D63219" w:rsidRPr="00FC3546" w:rsidRDefault="00D63219" w:rsidP="00D63219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48">
    <w:p w14:paraId="7AE504AE" w14:textId="33E9D4F8" w:rsidR="00854422" w:rsidRPr="00FC3546" w:rsidRDefault="00854422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D63219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D63219">
        <w:rPr>
          <w:rFonts w:ascii="Times New Roman" w:hAnsi="Times New Roman" w:cs="Times New Roman"/>
        </w:rPr>
        <w:t>№</w:t>
      </w:r>
      <w:r w:rsidR="00D63219" w:rsidRPr="00FC3546">
        <w:rPr>
          <w:rFonts w:ascii="Times New Roman" w:hAnsi="Times New Roman" w:cs="Times New Roman"/>
        </w:rPr>
        <w:t xml:space="preserve"> 53, ст. 7598; </w:t>
      </w:r>
      <w:r w:rsidR="00D63219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D63219" w:rsidRPr="00DB4A6F">
        <w:rPr>
          <w:rFonts w:ascii="Times New Roman" w:hAnsi="Times New Roman" w:cs="Times New Roman"/>
        </w:rPr>
        <w:t xml:space="preserve"> 25, ст. 3400</w:t>
      </w:r>
      <w:r w:rsidR="00D63219">
        <w:rPr>
          <w:rFonts w:ascii="Times New Roman" w:hAnsi="Times New Roman" w:cs="Times New Roman"/>
        </w:rPr>
        <w:t>.</w:t>
      </w:r>
    </w:p>
  </w:footnote>
  <w:footnote w:id="49">
    <w:p w14:paraId="0D663CA9" w14:textId="79B54450" w:rsidR="00854422" w:rsidRPr="00FC3546" w:rsidRDefault="00854422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D63219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D63219">
        <w:rPr>
          <w:rFonts w:ascii="Times New Roman" w:hAnsi="Times New Roman" w:cs="Times New Roman"/>
        </w:rPr>
        <w:t>№</w:t>
      </w:r>
      <w:r w:rsidR="00D63219" w:rsidRPr="00FC3546">
        <w:rPr>
          <w:rFonts w:ascii="Times New Roman" w:hAnsi="Times New Roman" w:cs="Times New Roman"/>
        </w:rPr>
        <w:t xml:space="preserve"> 53, ст. 7598; </w:t>
      </w:r>
      <w:r w:rsidR="00D63219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D63219" w:rsidRPr="00DB4A6F">
        <w:rPr>
          <w:rFonts w:ascii="Times New Roman" w:hAnsi="Times New Roman" w:cs="Times New Roman"/>
        </w:rPr>
        <w:t xml:space="preserve"> 25, ст. 3400</w:t>
      </w:r>
      <w:r w:rsidR="00D63219">
        <w:rPr>
          <w:rFonts w:ascii="Times New Roman" w:hAnsi="Times New Roman" w:cs="Times New Roman"/>
        </w:rPr>
        <w:t>.</w:t>
      </w:r>
    </w:p>
  </w:footnote>
  <w:footnote w:id="50">
    <w:p w14:paraId="2ED4625B" w14:textId="439359AA" w:rsidR="00766DD6" w:rsidRPr="00FC3546" w:rsidRDefault="00766DD6" w:rsidP="00766DD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D63219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D63219">
        <w:rPr>
          <w:rFonts w:ascii="Times New Roman" w:hAnsi="Times New Roman" w:cs="Times New Roman"/>
        </w:rPr>
        <w:t>№</w:t>
      </w:r>
      <w:r w:rsidR="00D63219" w:rsidRPr="00FC3546">
        <w:rPr>
          <w:rFonts w:ascii="Times New Roman" w:hAnsi="Times New Roman" w:cs="Times New Roman"/>
        </w:rPr>
        <w:t xml:space="preserve"> 53, ст. 7598; </w:t>
      </w:r>
      <w:r w:rsidR="00D63219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D63219" w:rsidRPr="00DB4A6F">
        <w:rPr>
          <w:rFonts w:ascii="Times New Roman" w:hAnsi="Times New Roman" w:cs="Times New Roman"/>
        </w:rPr>
        <w:t xml:space="preserve"> 25, ст. 3400</w:t>
      </w:r>
      <w:r w:rsidR="00D63219">
        <w:rPr>
          <w:rFonts w:ascii="Times New Roman" w:hAnsi="Times New Roman" w:cs="Times New Roman"/>
        </w:rPr>
        <w:t>.</w:t>
      </w:r>
    </w:p>
  </w:footnote>
  <w:footnote w:id="51">
    <w:p w14:paraId="52D28508" w14:textId="6F951BFB" w:rsidR="002C4B6F" w:rsidRPr="00A44723" w:rsidRDefault="002C4B6F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44723">
        <w:rPr>
          <w:rStyle w:val="a9"/>
          <w:rFonts w:ascii="Times New Roman" w:hAnsi="Times New Roman" w:cs="Times New Roman"/>
        </w:rPr>
        <w:footnoteRef/>
      </w:r>
      <w:r w:rsidRPr="00A44723">
        <w:rPr>
          <w:rFonts w:ascii="Times New Roman" w:hAnsi="Times New Roman" w:cs="Times New Roman"/>
        </w:rPr>
        <w:t xml:space="preserve"> Часть 9 статьи 98 Федерального закона </w:t>
      </w:r>
      <w:r w:rsidR="002F017A" w:rsidRPr="00A44723">
        <w:rPr>
          <w:rFonts w:ascii="Times New Roman" w:hAnsi="Times New Roman" w:cs="Times New Roman"/>
        </w:rPr>
        <w:t>от 29 декабря 2012 г. № 273-ФЗ «Об образовании в Российской Федерации»</w:t>
      </w:r>
      <w:r w:rsidRPr="00A44723">
        <w:rPr>
          <w:rFonts w:ascii="Times New Roman" w:hAnsi="Times New Roman" w:cs="Times New Roman"/>
        </w:rPr>
        <w:t xml:space="preserve"> (Собрание законодательства Российской Федерации, 2012, </w:t>
      </w:r>
      <w:r w:rsidR="009615DD" w:rsidRPr="00A44723">
        <w:rPr>
          <w:rFonts w:ascii="Times New Roman" w:hAnsi="Times New Roman" w:cs="Times New Roman"/>
        </w:rPr>
        <w:t>№</w:t>
      </w:r>
      <w:r w:rsidRPr="00A44723">
        <w:rPr>
          <w:rFonts w:ascii="Times New Roman" w:hAnsi="Times New Roman" w:cs="Times New Roman"/>
        </w:rPr>
        <w:t xml:space="preserve"> 53, ст. 7598</w:t>
      </w:r>
      <w:r w:rsidR="00A44723" w:rsidRPr="00A44723">
        <w:rPr>
          <w:rFonts w:ascii="Times New Roman" w:hAnsi="Times New Roman" w:cs="Times New Roman"/>
        </w:rPr>
        <w:t xml:space="preserve">; </w:t>
      </w:r>
      <w:r w:rsidR="00A2648F" w:rsidRPr="00A2648F">
        <w:rPr>
          <w:rFonts w:ascii="Times New Roman" w:hAnsi="Times New Roman" w:cs="Times New Roman"/>
        </w:rPr>
        <w:t xml:space="preserve">2023, </w:t>
      </w:r>
      <w:r w:rsidR="00A44723" w:rsidRPr="00A44723">
        <w:rPr>
          <w:rFonts w:ascii="Times New Roman" w:hAnsi="Times New Roman" w:cs="Times New Roman"/>
        </w:rPr>
        <w:t>№</w:t>
      </w:r>
      <w:r w:rsidR="00A2648F" w:rsidRPr="00A2648F">
        <w:rPr>
          <w:rFonts w:ascii="Times New Roman" w:hAnsi="Times New Roman" w:cs="Times New Roman"/>
        </w:rPr>
        <w:t xml:space="preserve"> 1, ст. 78</w:t>
      </w:r>
      <w:r w:rsidRPr="00A44723">
        <w:rPr>
          <w:rFonts w:ascii="Times New Roman" w:hAnsi="Times New Roman" w:cs="Times New Roman"/>
        </w:rPr>
        <w:t>).</w:t>
      </w:r>
    </w:p>
  </w:footnote>
  <w:footnote w:id="52">
    <w:p w14:paraId="12E08599" w14:textId="77777777" w:rsidR="00105A6F" w:rsidRPr="00FC3546" w:rsidRDefault="00105A6F" w:rsidP="00105A6F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53">
    <w:p w14:paraId="38AC02CE" w14:textId="77777777" w:rsidR="00D15A25" w:rsidRPr="00FC3546" w:rsidRDefault="00D15A25" w:rsidP="00D15A25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54">
    <w:p w14:paraId="0A023AAF" w14:textId="6F6C9F6D" w:rsidR="00CE3F67" w:rsidRPr="009004B7" w:rsidRDefault="00CE3F67" w:rsidP="00CE3F67">
      <w:pPr>
        <w:pStyle w:val="a7"/>
        <w:ind w:firstLine="567"/>
        <w:jc w:val="both"/>
        <w:rPr>
          <w:rFonts w:ascii="Times New Roman" w:hAnsi="Times New Roman" w:cs="Times New Roman"/>
          <w:b/>
          <w:bCs/>
        </w:rPr>
      </w:pPr>
      <w:r w:rsidRPr="009004B7">
        <w:rPr>
          <w:rStyle w:val="a9"/>
          <w:rFonts w:ascii="Times New Roman" w:hAnsi="Times New Roman" w:cs="Times New Roman"/>
        </w:rPr>
        <w:footnoteRef/>
      </w:r>
      <w:r w:rsidRPr="00900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Пункт </w:t>
      </w:r>
      <w:r w:rsidR="00D306C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9004B7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</w:t>
      </w:r>
      <w:r w:rsidR="00D4445F">
        <w:rPr>
          <w:rFonts w:ascii="Times New Roman" w:hAnsi="Times New Roman" w:cs="Times New Roman"/>
        </w:rPr>
        <w:t xml:space="preserve"> 1</w:t>
      </w:r>
      <w:r w:rsidRPr="009004B7">
        <w:rPr>
          <w:rFonts w:ascii="Times New Roman" w:hAnsi="Times New Roman" w:cs="Times New Roman"/>
        </w:rPr>
        <w:t xml:space="preserve"> статьи </w:t>
      </w:r>
      <w:r w:rsidR="00D4445F">
        <w:rPr>
          <w:rFonts w:ascii="Times New Roman" w:hAnsi="Times New Roman" w:cs="Times New Roman"/>
        </w:rPr>
        <w:t>2</w:t>
      </w:r>
      <w:r w:rsidRPr="009004B7">
        <w:rPr>
          <w:rFonts w:ascii="Times New Roman" w:hAnsi="Times New Roman" w:cs="Times New Roman"/>
        </w:rPr>
        <w:t xml:space="preserve">6 Федерального закона от </w:t>
      </w:r>
      <w:r w:rsidR="00D4445F" w:rsidRPr="00D4445F">
        <w:rPr>
          <w:rFonts w:ascii="Times New Roman" w:hAnsi="Times New Roman" w:cs="Times New Roman"/>
        </w:rPr>
        <w:t>5</w:t>
      </w:r>
      <w:r w:rsidR="00D4445F">
        <w:rPr>
          <w:rFonts w:ascii="Times New Roman" w:hAnsi="Times New Roman" w:cs="Times New Roman"/>
        </w:rPr>
        <w:t xml:space="preserve"> июля </w:t>
      </w:r>
      <w:r w:rsidR="00D4445F" w:rsidRPr="00D4445F">
        <w:rPr>
          <w:rFonts w:ascii="Times New Roman" w:hAnsi="Times New Roman" w:cs="Times New Roman"/>
        </w:rPr>
        <w:t xml:space="preserve">2010 </w:t>
      </w:r>
      <w:r w:rsidR="00D4445F">
        <w:rPr>
          <w:rFonts w:ascii="Times New Roman" w:hAnsi="Times New Roman" w:cs="Times New Roman"/>
        </w:rPr>
        <w:t>г. №</w:t>
      </w:r>
      <w:r w:rsidR="00D4445F" w:rsidRPr="00D4445F">
        <w:rPr>
          <w:rFonts w:ascii="Times New Roman" w:hAnsi="Times New Roman" w:cs="Times New Roman"/>
        </w:rPr>
        <w:t xml:space="preserve"> 154-ФЗ</w:t>
      </w:r>
      <w:r w:rsidR="00D4445F">
        <w:rPr>
          <w:rFonts w:ascii="Times New Roman" w:hAnsi="Times New Roman" w:cs="Times New Roman"/>
        </w:rPr>
        <w:t xml:space="preserve"> «</w:t>
      </w:r>
      <w:r w:rsidR="00D4445F" w:rsidRPr="00D4445F">
        <w:rPr>
          <w:rFonts w:ascii="Times New Roman" w:hAnsi="Times New Roman" w:cs="Times New Roman"/>
        </w:rPr>
        <w:t>Консульский устав Российской Федерации</w:t>
      </w:r>
      <w:r w:rsidR="00D4445F">
        <w:rPr>
          <w:rFonts w:ascii="Times New Roman" w:hAnsi="Times New Roman" w:cs="Times New Roman"/>
        </w:rPr>
        <w:t>»</w:t>
      </w:r>
      <w:r w:rsidR="00D4445F" w:rsidRPr="00D4445F">
        <w:rPr>
          <w:rFonts w:ascii="Times New Roman" w:hAnsi="Times New Roman" w:cs="Times New Roman"/>
        </w:rPr>
        <w:t xml:space="preserve"> </w:t>
      </w:r>
      <w:r w:rsidRPr="009004B7">
        <w:rPr>
          <w:rFonts w:ascii="Times New Roman" w:hAnsi="Times New Roman" w:cs="Times New Roman"/>
        </w:rPr>
        <w:t xml:space="preserve">(Собрание законодательства Российской Федерации, </w:t>
      </w:r>
      <w:r w:rsidR="00D4445F" w:rsidRPr="00D4445F">
        <w:rPr>
          <w:rFonts w:ascii="Times New Roman" w:hAnsi="Times New Roman" w:cs="Times New Roman"/>
        </w:rPr>
        <w:t xml:space="preserve">2010, </w:t>
      </w:r>
      <w:r w:rsidR="00D4445F">
        <w:rPr>
          <w:rFonts w:ascii="Times New Roman" w:hAnsi="Times New Roman" w:cs="Times New Roman"/>
        </w:rPr>
        <w:t>№</w:t>
      </w:r>
      <w:r w:rsidR="00D4445F" w:rsidRPr="00D4445F">
        <w:rPr>
          <w:rFonts w:ascii="Times New Roman" w:hAnsi="Times New Roman" w:cs="Times New Roman"/>
        </w:rPr>
        <w:t xml:space="preserve"> 28, ст. 3554</w:t>
      </w:r>
      <w:r w:rsidR="00D4445F">
        <w:rPr>
          <w:rFonts w:ascii="Times New Roman" w:hAnsi="Times New Roman" w:cs="Times New Roman"/>
        </w:rPr>
        <w:t xml:space="preserve">; </w:t>
      </w:r>
      <w:r w:rsidRPr="009004B7">
        <w:rPr>
          <w:rFonts w:ascii="Times New Roman" w:hAnsi="Times New Roman" w:cs="Times New Roman"/>
        </w:rPr>
        <w:t>2023, №</w:t>
      </w:r>
      <w:r w:rsidR="00D306C4">
        <w:rPr>
          <w:rFonts w:ascii="Times New Roman" w:hAnsi="Times New Roman" w:cs="Times New Roman"/>
        </w:rPr>
        <w:t> </w:t>
      </w:r>
      <w:r w:rsidR="00D4445F" w:rsidRPr="00D4445F">
        <w:rPr>
          <w:rFonts w:ascii="Times New Roman" w:hAnsi="Times New Roman" w:cs="Times New Roman"/>
        </w:rPr>
        <w:t>51, ст. 9160</w:t>
      </w:r>
      <w:r w:rsidRPr="009004B7">
        <w:rPr>
          <w:rFonts w:ascii="Times New Roman" w:hAnsi="Times New Roman" w:cs="Times New Roman"/>
        </w:rPr>
        <w:t>).</w:t>
      </w:r>
    </w:p>
  </w:footnote>
  <w:footnote w:id="55">
    <w:p w14:paraId="72F8214D" w14:textId="71424CCF" w:rsidR="002C4B6F" w:rsidRPr="009004B7" w:rsidRDefault="002C4B6F" w:rsidP="0047528A">
      <w:pPr>
        <w:pStyle w:val="a7"/>
        <w:ind w:firstLine="567"/>
        <w:jc w:val="both"/>
        <w:rPr>
          <w:rFonts w:ascii="Times New Roman" w:hAnsi="Times New Roman" w:cs="Times New Roman"/>
          <w:b/>
          <w:bCs/>
        </w:rPr>
      </w:pPr>
      <w:r w:rsidRPr="009004B7">
        <w:rPr>
          <w:rStyle w:val="a9"/>
          <w:rFonts w:ascii="Times New Roman" w:hAnsi="Times New Roman" w:cs="Times New Roman"/>
        </w:rPr>
        <w:footnoteRef/>
      </w:r>
      <w:r w:rsidRPr="009004B7">
        <w:rPr>
          <w:rFonts w:ascii="Times New Roman" w:hAnsi="Times New Roman" w:cs="Times New Roman"/>
        </w:rPr>
        <w:t xml:space="preserve"> </w:t>
      </w:r>
      <w:proofErr w:type="gramStart"/>
      <w:r w:rsidRPr="009004B7">
        <w:rPr>
          <w:rFonts w:ascii="Times New Roman" w:hAnsi="Times New Roman" w:cs="Times New Roman"/>
        </w:rPr>
        <w:t xml:space="preserve">Часть 2 статьи 6 Федерального закона от 5 мая 2014 г. </w:t>
      </w:r>
      <w:r w:rsidR="00C5374C" w:rsidRPr="009004B7">
        <w:rPr>
          <w:rFonts w:ascii="Times New Roman" w:hAnsi="Times New Roman" w:cs="Times New Roman"/>
        </w:rPr>
        <w:t>№</w:t>
      </w:r>
      <w:r w:rsidRPr="009004B7">
        <w:rPr>
          <w:rFonts w:ascii="Times New Roman" w:hAnsi="Times New Roman" w:cs="Times New Roman"/>
        </w:rPr>
        <w:t xml:space="preserve"> 84-ФЗ </w:t>
      </w:r>
      <w:r w:rsidR="007A3677" w:rsidRPr="009004B7">
        <w:rPr>
          <w:rFonts w:ascii="Times New Roman" w:hAnsi="Times New Roman" w:cs="Times New Roman"/>
        </w:rPr>
        <w:t>«</w:t>
      </w:r>
      <w:r w:rsidRPr="009004B7">
        <w:rPr>
          <w:rFonts w:ascii="Times New Roman" w:hAnsi="Times New Roman" w:cs="Times New Roman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</w:t>
      </w:r>
      <w:r w:rsidR="009004B7" w:rsidRPr="009004B7">
        <w:rPr>
          <w:rFonts w:ascii="Times New Roman" w:hAnsi="Times New Roman" w:cs="Times New Roman"/>
        </w:rPr>
        <w:t>–</w:t>
      </w:r>
      <w:r w:rsidRPr="009004B7">
        <w:rPr>
          <w:rFonts w:ascii="Times New Roman" w:hAnsi="Times New Roman" w:cs="Times New Roman"/>
        </w:rPr>
        <w:t xml:space="preserve"> Республики Крым и города федерального значения Севастополя и о внесении изменений в Федеральный закон </w:t>
      </w:r>
      <w:r w:rsidR="007A3677" w:rsidRPr="009004B7">
        <w:rPr>
          <w:rFonts w:ascii="Times New Roman" w:hAnsi="Times New Roman" w:cs="Times New Roman"/>
        </w:rPr>
        <w:t>«</w:t>
      </w:r>
      <w:r w:rsidRPr="009004B7">
        <w:rPr>
          <w:rFonts w:ascii="Times New Roman" w:hAnsi="Times New Roman" w:cs="Times New Roman"/>
        </w:rPr>
        <w:t>Об образовании в Российской Федерации</w:t>
      </w:r>
      <w:r w:rsidR="007A3677" w:rsidRPr="009004B7">
        <w:rPr>
          <w:rFonts w:ascii="Times New Roman" w:hAnsi="Times New Roman" w:cs="Times New Roman"/>
        </w:rPr>
        <w:t>»</w:t>
      </w:r>
      <w:r w:rsidRPr="009004B7">
        <w:rPr>
          <w:rFonts w:ascii="Times New Roman" w:hAnsi="Times New Roman" w:cs="Times New Roman"/>
        </w:rPr>
        <w:t xml:space="preserve"> (Собрание законодательства Российской Федерации</w:t>
      </w:r>
      <w:proofErr w:type="gramEnd"/>
      <w:r w:rsidRPr="009004B7">
        <w:rPr>
          <w:rFonts w:ascii="Times New Roman" w:hAnsi="Times New Roman" w:cs="Times New Roman"/>
        </w:rPr>
        <w:t xml:space="preserve">, 2014, </w:t>
      </w:r>
      <w:r w:rsidR="009615DD" w:rsidRPr="009004B7">
        <w:rPr>
          <w:rFonts w:ascii="Times New Roman" w:hAnsi="Times New Roman" w:cs="Times New Roman"/>
        </w:rPr>
        <w:t>№</w:t>
      </w:r>
      <w:r w:rsidRPr="009004B7">
        <w:rPr>
          <w:rFonts w:ascii="Times New Roman" w:hAnsi="Times New Roman" w:cs="Times New Roman"/>
        </w:rPr>
        <w:t xml:space="preserve"> 19, ст. 2289; </w:t>
      </w:r>
      <w:proofErr w:type="gramStart"/>
      <w:r w:rsidR="009004B7" w:rsidRPr="009004B7">
        <w:rPr>
          <w:rFonts w:ascii="Times New Roman" w:hAnsi="Times New Roman" w:cs="Times New Roman"/>
        </w:rPr>
        <w:t>2015, № 1, ст. 42</w:t>
      </w:r>
      <w:r w:rsidRPr="009004B7">
        <w:rPr>
          <w:rFonts w:ascii="Times New Roman" w:hAnsi="Times New Roman" w:cs="Times New Roman"/>
        </w:rPr>
        <w:t>)</w:t>
      </w:r>
      <w:r w:rsidR="000A5845" w:rsidRPr="009004B7">
        <w:rPr>
          <w:rFonts w:ascii="Times New Roman" w:hAnsi="Times New Roman" w:cs="Times New Roman"/>
        </w:rPr>
        <w:t>, часть 2 статьи 6 Федерального закона от 17 февраля 2023 г.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</w:t>
      </w:r>
      <w:proofErr w:type="gramEnd"/>
      <w:r w:rsidR="000A5845" w:rsidRPr="009004B7">
        <w:rPr>
          <w:rFonts w:ascii="Times New Roman" w:hAnsi="Times New Roman" w:cs="Times New Roman"/>
        </w:rPr>
        <w:t xml:space="preserve"> области и о внесении изменений в отдельные законодательные акты Российской Федерации» (Собрание законодательства Российской Федерации, 2023, № 8, ст. 1197).</w:t>
      </w:r>
    </w:p>
  </w:footnote>
  <w:footnote w:id="56">
    <w:p w14:paraId="19B5F9FB" w14:textId="67715F9F" w:rsidR="00FE7010" w:rsidRPr="00FC3546" w:rsidRDefault="00FE7010" w:rsidP="00FE70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57">
    <w:p w14:paraId="78E00D3C" w14:textId="77777777" w:rsidR="006E7138" w:rsidRPr="00FC3546" w:rsidRDefault="006E7138" w:rsidP="006E713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58">
    <w:p w14:paraId="1BA00D0E" w14:textId="77777777" w:rsidR="00910113" w:rsidRPr="00FC3546" w:rsidRDefault="00910113" w:rsidP="0091011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59">
    <w:p w14:paraId="4524F5EB" w14:textId="0E7ED222" w:rsidR="00FE7010" w:rsidRPr="00FC3546" w:rsidRDefault="00FE7010" w:rsidP="00FE70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60">
    <w:p w14:paraId="45E2FFB1" w14:textId="77777777" w:rsidR="00FE7010" w:rsidRPr="00FC3546" w:rsidRDefault="00FE7010" w:rsidP="00FE701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61">
    <w:p w14:paraId="2A7AA07D" w14:textId="45C1136B" w:rsidR="00CF27C6" w:rsidRPr="00FC3546" w:rsidRDefault="00CF27C6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9A61C9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A61C9">
        <w:rPr>
          <w:rFonts w:ascii="Times New Roman" w:hAnsi="Times New Roman" w:cs="Times New Roman"/>
        </w:rPr>
        <w:t>№</w:t>
      </w:r>
      <w:r w:rsidR="009A61C9" w:rsidRPr="00FC3546">
        <w:rPr>
          <w:rFonts w:ascii="Times New Roman" w:hAnsi="Times New Roman" w:cs="Times New Roman"/>
        </w:rPr>
        <w:t xml:space="preserve"> 53, ст. 7598; </w:t>
      </w:r>
      <w:r w:rsidR="009A61C9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9A61C9" w:rsidRPr="00DB4A6F">
        <w:rPr>
          <w:rFonts w:ascii="Times New Roman" w:hAnsi="Times New Roman" w:cs="Times New Roman"/>
        </w:rPr>
        <w:t xml:space="preserve"> 25, ст. 3400</w:t>
      </w:r>
      <w:r w:rsidR="009A61C9">
        <w:rPr>
          <w:rFonts w:ascii="Times New Roman" w:hAnsi="Times New Roman" w:cs="Times New Roman"/>
        </w:rPr>
        <w:t>.</w:t>
      </w:r>
    </w:p>
  </w:footnote>
  <w:footnote w:id="62">
    <w:p w14:paraId="08A1C338" w14:textId="3D5D9F6F" w:rsidR="00CF27C6" w:rsidRPr="00FC3546" w:rsidRDefault="00CF27C6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9A61C9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A61C9">
        <w:rPr>
          <w:rFonts w:ascii="Times New Roman" w:hAnsi="Times New Roman" w:cs="Times New Roman"/>
        </w:rPr>
        <w:t>№</w:t>
      </w:r>
      <w:r w:rsidR="009A61C9" w:rsidRPr="00FC3546">
        <w:rPr>
          <w:rFonts w:ascii="Times New Roman" w:hAnsi="Times New Roman" w:cs="Times New Roman"/>
        </w:rPr>
        <w:t xml:space="preserve"> 53, ст. 7598; </w:t>
      </w:r>
      <w:r w:rsidR="009A61C9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9A61C9" w:rsidRPr="00DB4A6F">
        <w:rPr>
          <w:rFonts w:ascii="Times New Roman" w:hAnsi="Times New Roman" w:cs="Times New Roman"/>
        </w:rPr>
        <w:t xml:space="preserve"> 25, ст. 3400</w:t>
      </w:r>
      <w:r w:rsidR="009A61C9">
        <w:rPr>
          <w:rFonts w:ascii="Times New Roman" w:hAnsi="Times New Roman" w:cs="Times New Roman"/>
        </w:rPr>
        <w:t>.</w:t>
      </w:r>
    </w:p>
  </w:footnote>
  <w:footnote w:id="63">
    <w:p w14:paraId="702DF96A" w14:textId="40CE7A2F" w:rsidR="00C018C7" w:rsidRPr="00FC3546" w:rsidRDefault="00C018C7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9A61C9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A61C9">
        <w:rPr>
          <w:rFonts w:ascii="Times New Roman" w:hAnsi="Times New Roman" w:cs="Times New Roman"/>
        </w:rPr>
        <w:t>№</w:t>
      </w:r>
      <w:r w:rsidR="009A61C9" w:rsidRPr="00FC3546">
        <w:rPr>
          <w:rFonts w:ascii="Times New Roman" w:hAnsi="Times New Roman" w:cs="Times New Roman"/>
        </w:rPr>
        <w:t xml:space="preserve"> 53, ст. 7598; </w:t>
      </w:r>
      <w:r w:rsidR="009A61C9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9A61C9" w:rsidRPr="00DB4A6F">
        <w:rPr>
          <w:rFonts w:ascii="Times New Roman" w:hAnsi="Times New Roman" w:cs="Times New Roman"/>
        </w:rPr>
        <w:t xml:space="preserve"> 25, ст. 3400</w:t>
      </w:r>
      <w:r w:rsidR="009A61C9">
        <w:rPr>
          <w:rFonts w:ascii="Times New Roman" w:hAnsi="Times New Roman" w:cs="Times New Roman"/>
        </w:rPr>
        <w:t>.</w:t>
      </w:r>
    </w:p>
  </w:footnote>
  <w:footnote w:id="64">
    <w:p w14:paraId="126A9522" w14:textId="3C43AE42" w:rsidR="00C018C7" w:rsidRPr="00FC3546" w:rsidRDefault="00C018C7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9A61C9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A61C9">
        <w:rPr>
          <w:rFonts w:ascii="Times New Roman" w:hAnsi="Times New Roman" w:cs="Times New Roman"/>
        </w:rPr>
        <w:t>№</w:t>
      </w:r>
      <w:r w:rsidR="009A61C9" w:rsidRPr="00FC3546">
        <w:rPr>
          <w:rFonts w:ascii="Times New Roman" w:hAnsi="Times New Roman" w:cs="Times New Roman"/>
        </w:rPr>
        <w:t xml:space="preserve"> 53, ст. 7598; </w:t>
      </w:r>
      <w:r w:rsidR="009A61C9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9A61C9" w:rsidRPr="00DB4A6F">
        <w:rPr>
          <w:rFonts w:ascii="Times New Roman" w:hAnsi="Times New Roman" w:cs="Times New Roman"/>
        </w:rPr>
        <w:t xml:space="preserve"> 25, ст. 3400</w:t>
      </w:r>
      <w:r w:rsidR="009A61C9">
        <w:rPr>
          <w:rFonts w:ascii="Times New Roman" w:hAnsi="Times New Roman" w:cs="Times New Roman"/>
        </w:rPr>
        <w:t>.</w:t>
      </w:r>
    </w:p>
  </w:footnote>
  <w:footnote w:id="65">
    <w:p w14:paraId="73F04883" w14:textId="6EA038E1" w:rsidR="00C018C7" w:rsidRPr="00FC3546" w:rsidRDefault="00C018C7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9A61C9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A61C9">
        <w:rPr>
          <w:rFonts w:ascii="Times New Roman" w:hAnsi="Times New Roman" w:cs="Times New Roman"/>
        </w:rPr>
        <w:t>№</w:t>
      </w:r>
      <w:r w:rsidR="009A61C9" w:rsidRPr="00FC3546">
        <w:rPr>
          <w:rFonts w:ascii="Times New Roman" w:hAnsi="Times New Roman" w:cs="Times New Roman"/>
        </w:rPr>
        <w:t xml:space="preserve"> 53, ст. 7598; </w:t>
      </w:r>
      <w:r w:rsidR="009A61C9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9A61C9" w:rsidRPr="00DB4A6F">
        <w:rPr>
          <w:rFonts w:ascii="Times New Roman" w:hAnsi="Times New Roman" w:cs="Times New Roman"/>
        </w:rPr>
        <w:t xml:space="preserve"> 25, ст. 3400</w:t>
      </w:r>
      <w:r w:rsidR="009A61C9">
        <w:rPr>
          <w:rFonts w:ascii="Times New Roman" w:hAnsi="Times New Roman" w:cs="Times New Roman"/>
        </w:rPr>
        <w:t>.</w:t>
      </w:r>
    </w:p>
  </w:footnote>
  <w:footnote w:id="66">
    <w:p w14:paraId="54817C72" w14:textId="5347329C" w:rsidR="00C018C7" w:rsidRPr="00FC3546" w:rsidRDefault="00C018C7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</w:t>
      </w:r>
      <w:r w:rsidR="009A61C9" w:rsidRPr="00FC3546">
        <w:rPr>
          <w:rFonts w:ascii="Times New Roman" w:hAnsi="Times New Roman" w:cs="Times New Roman"/>
        </w:rPr>
        <w:t xml:space="preserve">Собрание законодательства Российской Федерации, 2012, </w:t>
      </w:r>
      <w:r w:rsidR="009A61C9">
        <w:rPr>
          <w:rFonts w:ascii="Times New Roman" w:hAnsi="Times New Roman" w:cs="Times New Roman"/>
        </w:rPr>
        <w:t>№</w:t>
      </w:r>
      <w:r w:rsidR="009A61C9" w:rsidRPr="00FC3546">
        <w:rPr>
          <w:rFonts w:ascii="Times New Roman" w:hAnsi="Times New Roman" w:cs="Times New Roman"/>
        </w:rPr>
        <w:t xml:space="preserve"> 53, ст. 7598; </w:t>
      </w:r>
      <w:r w:rsidR="009A61C9"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="009A61C9" w:rsidRPr="00DB4A6F">
        <w:rPr>
          <w:rFonts w:ascii="Times New Roman" w:hAnsi="Times New Roman" w:cs="Times New Roman"/>
        </w:rPr>
        <w:t xml:space="preserve"> 25, ст. 3400</w:t>
      </w:r>
      <w:r w:rsidR="009A61C9">
        <w:rPr>
          <w:rFonts w:ascii="Times New Roman" w:hAnsi="Times New Roman" w:cs="Times New Roman"/>
        </w:rPr>
        <w:t>.</w:t>
      </w:r>
    </w:p>
  </w:footnote>
  <w:footnote w:id="67">
    <w:p w14:paraId="7CD81D3D" w14:textId="1B1FCB76" w:rsidR="00914B5F" w:rsidRPr="00FC3546" w:rsidRDefault="00914B5F" w:rsidP="00914B5F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68">
    <w:p w14:paraId="09E6B576" w14:textId="30E9C5A0" w:rsidR="00914B5F" w:rsidRPr="00FC3546" w:rsidRDefault="00914B5F" w:rsidP="00914B5F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69">
    <w:p w14:paraId="0E8833ED" w14:textId="77777777" w:rsidR="00E02901" w:rsidRPr="00FC3546" w:rsidRDefault="00E02901" w:rsidP="00E0290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70">
    <w:p w14:paraId="14F54D6C" w14:textId="77777777" w:rsidR="00105A6F" w:rsidRPr="00FC3546" w:rsidRDefault="00105A6F" w:rsidP="00105A6F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71">
    <w:p w14:paraId="6AB96A57" w14:textId="3DCA0BAB" w:rsidR="00B57AE3" w:rsidRPr="00A44723" w:rsidRDefault="00B57AE3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44723">
        <w:rPr>
          <w:rStyle w:val="a9"/>
          <w:rFonts w:ascii="Times New Roman" w:hAnsi="Times New Roman" w:cs="Times New Roman"/>
        </w:rPr>
        <w:footnoteRef/>
      </w:r>
      <w:r w:rsidRPr="00A44723">
        <w:rPr>
          <w:rFonts w:ascii="Times New Roman" w:hAnsi="Times New Roman" w:cs="Times New Roman"/>
        </w:rPr>
        <w:t xml:space="preserve"> </w:t>
      </w:r>
      <w:r w:rsidR="00A44723" w:rsidRPr="00A44723">
        <w:rPr>
          <w:rFonts w:ascii="Times New Roman" w:hAnsi="Times New Roman" w:cs="Times New Roman"/>
        </w:rPr>
        <w:t xml:space="preserve">Собрание законодательства Российской Федерации, 2012, № 53, ст. 7598; </w:t>
      </w:r>
      <w:r w:rsidR="00A44723" w:rsidRPr="00696034">
        <w:rPr>
          <w:rFonts w:ascii="Times New Roman" w:hAnsi="Times New Roman" w:cs="Times New Roman"/>
        </w:rPr>
        <w:t xml:space="preserve">2023, </w:t>
      </w:r>
      <w:r w:rsidR="00A44723" w:rsidRPr="00A44723">
        <w:rPr>
          <w:rFonts w:ascii="Times New Roman" w:hAnsi="Times New Roman" w:cs="Times New Roman"/>
        </w:rPr>
        <w:t>№</w:t>
      </w:r>
      <w:r w:rsidR="00A44723" w:rsidRPr="00696034">
        <w:rPr>
          <w:rFonts w:ascii="Times New Roman" w:hAnsi="Times New Roman" w:cs="Times New Roman"/>
        </w:rPr>
        <w:t xml:space="preserve"> 16, ст. 2761</w:t>
      </w:r>
      <w:r w:rsidR="00A44723" w:rsidRPr="00A44723">
        <w:rPr>
          <w:rFonts w:ascii="Times New Roman" w:hAnsi="Times New Roman" w:cs="Times New Roman"/>
        </w:rPr>
        <w:t>.</w:t>
      </w:r>
    </w:p>
  </w:footnote>
  <w:footnote w:id="72">
    <w:p w14:paraId="4E5B94CC" w14:textId="77777777" w:rsidR="00EF58F7" w:rsidRPr="00FC3546" w:rsidRDefault="00EF58F7" w:rsidP="00EF58F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2020,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24, ст. 3739.</w:t>
      </w:r>
    </w:p>
  </w:footnote>
  <w:footnote w:id="73">
    <w:p w14:paraId="2A682C94" w14:textId="77777777" w:rsidR="00EF58F7" w:rsidRPr="00FC3546" w:rsidRDefault="00EF58F7" w:rsidP="00EF58F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2020,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24, ст. 3739.</w:t>
      </w:r>
    </w:p>
  </w:footnote>
  <w:footnote w:id="74">
    <w:p w14:paraId="7982F4C4" w14:textId="77777777" w:rsidR="00EF58F7" w:rsidRPr="00FC3546" w:rsidRDefault="00EF58F7" w:rsidP="00EF58F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2020,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24, ст. 3739.</w:t>
      </w:r>
    </w:p>
  </w:footnote>
  <w:footnote w:id="75">
    <w:p w14:paraId="2FF4FC97" w14:textId="77777777" w:rsidR="00EF58F7" w:rsidRPr="00FC3546" w:rsidRDefault="00EF58F7" w:rsidP="00EF58F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2020,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24, ст. 3739.</w:t>
      </w:r>
    </w:p>
  </w:footnote>
  <w:footnote w:id="76">
    <w:p w14:paraId="079A10C5" w14:textId="234039EC" w:rsidR="00F52D75" w:rsidRPr="00A44723" w:rsidRDefault="00F52D75" w:rsidP="0047528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44723">
        <w:rPr>
          <w:rStyle w:val="a9"/>
          <w:rFonts w:ascii="Times New Roman" w:hAnsi="Times New Roman" w:cs="Times New Roman"/>
        </w:rPr>
        <w:footnoteRef/>
      </w:r>
      <w:r w:rsidRPr="00A44723">
        <w:rPr>
          <w:rFonts w:ascii="Times New Roman" w:hAnsi="Times New Roman" w:cs="Times New Roman"/>
        </w:rPr>
        <w:t xml:space="preserve"> Часть 17 статьи 56 Федерального закона </w:t>
      </w:r>
      <w:r w:rsidR="002F017A" w:rsidRPr="00A44723">
        <w:rPr>
          <w:rFonts w:ascii="Times New Roman" w:hAnsi="Times New Roman" w:cs="Times New Roman"/>
        </w:rPr>
        <w:t>от 29 декабря 2012 г. № 273-ФЗ «Об образовании в Российской Федерации»</w:t>
      </w:r>
      <w:r w:rsidRPr="00A44723">
        <w:rPr>
          <w:rFonts w:ascii="Times New Roman" w:hAnsi="Times New Roman" w:cs="Times New Roman"/>
        </w:rPr>
        <w:t xml:space="preserve"> (Собрание законодательства Российской Федерации, 2012, </w:t>
      </w:r>
      <w:r w:rsidR="009615DD" w:rsidRPr="00A44723">
        <w:rPr>
          <w:rFonts w:ascii="Times New Roman" w:hAnsi="Times New Roman" w:cs="Times New Roman"/>
        </w:rPr>
        <w:t>№</w:t>
      </w:r>
      <w:r w:rsidRPr="00A44723">
        <w:rPr>
          <w:rFonts w:ascii="Times New Roman" w:hAnsi="Times New Roman" w:cs="Times New Roman"/>
        </w:rPr>
        <w:t xml:space="preserve"> 53, ст. 7598; </w:t>
      </w:r>
      <w:r w:rsidR="00A44723" w:rsidRPr="00A44723">
        <w:rPr>
          <w:rFonts w:ascii="Times New Roman" w:hAnsi="Times New Roman" w:cs="Times New Roman"/>
        </w:rPr>
        <w:t>2023, № 16, ст. 2761</w:t>
      </w:r>
      <w:r w:rsidRPr="00A44723">
        <w:rPr>
          <w:rFonts w:ascii="Times New Roman" w:hAnsi="Times New Roman" w:cs="Times New Roman"/>
        </w:rPr>
        <w:t>).</w:t>
      </w:r>
    </w:p>
  </w:footnote>
  <w:footnote w:id="77">
    <w:p w14:paraId="514DD828" w14:textId="77777777" w:rsidR="00EB5CE2" w:rsidRPr="00A44723" w:rsidRDefault="00EB5CE2" w:rsidP="00EB5CE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44723">
        <w:rPr>
          <w:rStyle w:val="a9"/>
          <w:rFonts w:ascii="Times New Roman" w:hAnsi="Times New Roman" w:cs="Times New Roman"/>
        </w:rPr>
        <w:footnoteRef/>
      </w:r>
      <w:r w:rsidRPr="00A44723">
        <w:rPr>
          <w:rFonts w:ascii="Times New Roman" w:hAnsi="Times New Roman" w:cs="Times New Roman"/>
        </w:rPr>
        <w:t xml:space="preserve"> Часть 7 статьи 56 Федерального закона от 29 декабря 2012 г. № 273-ФЗ «Об образовании в Российской Федерации» (Собрание законодательства Российской Федерации, 2012, № 53, ст. 7598; 2023, № 16, ст. 2761).</w:t>
      </w:r>
    </w:p>
  </w:footnote>
  <w:footnote w:id="78">
    <w:p w14:paraId="75FCEABA" w14:textId="77777777" w:rsidR="009B6C1E" w:rsidRPr="00A44723" w:rsidRDefault="009B6C1E" w:rsidP="009B6C1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44723">
        <w:rPr>
          <w:rStyle w:val="a9"/>
          <w:rFonts w:ascii="Times New Roman" w:hAnsi="Times New Roman" w:cs="Times New Roman"/>
        </w:rPr>
        <w:footnoteRef/>
      </w:r>
      <w:r w:rsidRPr="00A44723">
        <w:rPr>
          <w:rFonts w:ascii="Times New Roman" w:hAnsi="Times New Roman" w:cs="Times New Roman"/>
        </w:rPr>
        <w:t xml:space="preserve"> Часть 3 статьи 71.1 Федерального закона от 29 декабря 2012 г. № 273-ФЗ «Об образовании в Российской Федерации» (Собрание законодательства Российской Федерации, 2012, № 53, ст. 7598; 2023, № 16, ст. 2761).</w:t>
      </w:r>
    </w:p>
  </w:footnote>
  <w:footnote w:id="79">
    <w:p w14:paraId="5E0B1CEE" w14:textId="57BF97C7" w:rsidR="008F2E90" w:rsidRPr="00FC3546" w:rsidRDefault="008F2E90" w:rsidP="008F2E9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FC3546">
        <w:rPr>
          <w:rStyle w:val="a9"/>
          <w:rFonts w:ascii="Times New Roman" w:hAnsi="Times New Roman" w:cs="Times New Roman"/>
        </w:rPr>
        <w:footnoteRef/>
      </w:r>
      <w:r w:rsidRPr="00FC3546">
        <w:rPr>
          <w:rFonts w:ascii="Times New Roman" w:hAnsi="Times New Roman" w:cs="Times New Roman"/>
        </w:rPr>
        <w:t xml:space="preserve"> Собрание законодательства Российской Федерации, 2012, </w:t>
      </w:r>
      <w:r>
        <w:rPr>
          <w:rFonts w:ascii="Times New Roman" w:hAnsi="Times New Roman" w:cs="Times New Roman"/>
        </w:rPr>
        <w:t>№</w:t>
      </w:r>
      <w:r w:rsidRPr="00FC3546">
        <w:rPr>
          <w:rFonts w:ascii="Times New Roman" w:hAnsi="Times New Roman" w:cs="Times New Roman"/>
        </w:rPr>
        <w:t xml:space="preserve"> 53, ст. 7598; </w:t>
      </w:r>
      <w:r w:rsidRPr="00DB4A6F">
        <w:rPr>
          <w:rFonts w:ascii="Times New Roman" w:hAnsi="Times New Roman" w:cs="Times New Roman"/>
        </w:rPr>
        <w:t xml:space="preserve">2024, </w:t>
      </w:r>
      <w:r w:rsidR="008E4E69">
        <w:rPr>
          <w:rFonts w:ascii="Times New Roman" w:hAnsi="Times New Roman" w:cs="Times New Roman"/>
        </w:rPr>
        <w:t>№</w:t>
      </w:r>
      <w:r w:rsidRPr="00DB4A6F">
        <w:rPr>
          <w:rFonts w:ascii="Times New Roman" w:hAnsi="Times New Roman" w:cs="Times New Roman"/>
        </w:rPr>
        <w:t xml:space="preserve"> 25, ст. 3400</w:t>
      </w:r>
      <w:r>
        <w:rPr>
          <w:rFonts w:ascii="Times New Roman" w:hAnsi="Times New Roman" w:cs="Times New Roman"/>
        </w:rPr>
        <w:t>.</w:t>
      </w:r>
    </w:p>
  </w:footnote>
  <w:footnote w:id="80">
    <w:p w14:paraId="174AC250" w14:textId="3B1F56AE" w:rsidR="00C90A25" w:rsidRPr="00A44723" w:rsidRDefault="00C90A25" w:rsidP="00C90A25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44723">
        <w:rPr>
          <w:rStyle w:val="a9"/>
          <w:rFonts w:ascii="Times New Roman" w:hAnsi="Times New Roman" w:cs="Times New Roman"/>
        </w:rPr>
        <w:footnoteRef/>
      </w:r>
      <w:r w:rsidRPr="00A44723">
        <w:rPr>
          <w:rFonts w:ascii="Times New Roman" w:hAnsi="Times New Roman" w:cs="Times New Roman"/>
        </w:rPr>
        <w:t xml:space="preserve"> Часть 3 статьи 78 Федерального </w:t>
      </w:r>
      <w:r w:rsidR="002F017A" w:rsidRPr="00A44723">
        <w:rPr>
          <w:rFonts w:ascii="Times New Roman" w:hAnsi="Times New Roman" w:cs="Times New Roman"/>
        </w:rPr>
        <w:t>закона от 29 декабря 2012 г. № 273-ФЗ «Об образовании в Российской Федерации»</w:t>
      </w:r>
      <w:r w:rsidRPr="00A44723">
        <w:rPr>
          <w:rFonts w:ascii="Times New Roman" w:hAnsi="Times New Roman" w:cs="Times New Roman"/>
        </w:rPr>
        <w:t xml:space="preserve"> (Собрание законодательства Российской Федерации, 2012, </w:t>
      </w:r>
      <w:r w:rsidR="009615DD" w:rsidRPr="00A44723">
        <w:rPr>
          <w:rFonts w:ascii="Times New Roman" w:hAnsi="Times New Roman" w:cs="Times New Roman"/>
        </w:rPr>
        <w:t>№</w:t>
      </w:r>
      <w:r w:rsidRPr="00A44723">
        <w:rPr>
          <w:rFonts w:ascii="Times New Roman" w:hAnsi="Times New Roman" w:cs="Times New Roman"/>
        </w:rPr>
        <w:t xml:space="preserve"> 53, ст. 7598; 2019, </w:t>
      </w:r>
      <w:r w:rsidR="009615DD" w:rsidRPr="00A44723">
        <w:rPr>
          <w:rFonts w:ascii="Times New Roman" w:hAnsi="Times New Roman" w:cs="Times New Roman"/>
        </w:rPr>
        <w:t>№</w:t>
      </w:r>
      <w:r w:rsidRPr="00A44723">
        <w:rPr>
          <w:rFonts w:ascii="Times New Roman" w:hAnsi="Times New Roman" w:cs="Times New Roman"/>
        </w:rPr>
        <w:t xml:space="preserve"> 30, ст. 4134).</w:t>
      </w:r>
    </w:p>
  </w:footnote>
  <w:footnote w:id="81">
    <w:p w14:paraId="5AB5F1AE" w14:textId="7B5CD239" w:rsidR="00C90A25" w:rsidRPr="001E73ED" w:rsidRDefault="00C90A25" w:rsidP="00C90A25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E73ED">
        <w:rPr>
          <w:rStyle w:val="a9"/>
          <w:rFonts w:ascii="Times New Roman" w:hAnsi="Times New Roman" w:cs="Times New Roman"/>
        </w:rPr>
        <w:footnoteRef/>
      </w:r>
      <w:r w:rsidRPr="001E73ED">
        <w:rPr>
          <w:rFonts w:ascii="Times New Roman" w:hAnsi="Times New Roman" w:cs="Times New Roman"/>
        </w:rPr>
        <w:t xml:space="preserve"> Собрание законодательства Российской Федерации, 1999, </w:t>
      </w:r>
      <w:r w:rsidR="009615DD" w:rsidRPr="001E73ED">
        <w:rPr>
          <w:rFonts w:ascii="Times New Roman" w:hAnsi="Times New Roman" w:cs="Times New Roman"/>
        </w:rPr>
        <w:t>№</w:t>
      </w:r>
      <w:r w:rsidRPr="001E73ED">
        <w:rPr>
          <w:rFonts w:ascii="Times New Roman" w:hAnsi="Times New Roman" w:cs="Times New Roman"/>
        </w:rPr>
        <w:t xml:space="preserve"> 22, ст. 2670;</w:t>
      </w:r>
      <w:r w:rsidR="001655A9" w:rsidRPr="001655A9">
        <w:rPr>
          <w:rFonts w:ascii="Times New Roman" w:hAnsi="Times New Roman" w:cs="Times New Roman"/>
        </w:rPr>
        <w:t xml:space="preserve"> 2024, </w:t>
      </w:r>
      <w:r w:rsidR="001655A9">
        <w:rPr>
          <w:rFonts w:ascii="Times New Roman" w:hAnsi="Times New Roman" w:cs="Times New Roman"/>
        </w:rPr>
        <w:t>№</w:t>
      </w:r>
      <w:r w:rsidR="001655A9" w:rsidRPr="001655A9">
        <w:rPr>
          <w:rFonts w:ascii="Times New Roman" w:hAnsi="Times New Roman" w:cs="Times New Roman"/>
        </w:rPr>
        <w:t xml:space="preserve"> 33, ст. 5025</w:t>
      </w:r>
      <w:r w:rsidRPr="001E73ED">
        <w:rPr>
          <w:rFonts w:ascii="Times New Roman" w:hAnsi="Times New Roman" w:cs="Times New Roman"/>
        </w:rPr>
        <w:t>.</w:t>
      </w:r>
    </w:p>
  </w:footnote>
  <w:footnote w:id="82">
    <w:p w14:paraId="07046869" w14:textId="70001FC9" w:rsidR="00C90A25" w:rsidRPr="001E73ED" w:rsidRDefault="00C90A25" w:rsidP="00C90A25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E73ED">
        <w:rPr>
          <w:rStyle w:val="a9"/>
          <w:rFonts w:ascii="Times New Roman" w:hAnsi="Times New Roman" w:cs="Times New Roman"/>
        </w:rPr>
        <w:footnoteRef/>
      </w:r>
      <w:r w:rsidRPr="001E73ED">
        <w:rPr>
          <w:rFonts w:ascii="Times New Roman" w:hAnsi="Times New Roman" w:cs="Times New Roman"/>
        </w:rPr>
        <w:t xml:space="preserve"> </w:t>
      </w:r>
      <w:r w:rsidR="001E73ED" w:rsidRPr="001E73ED">
        <w:rPr>
          <w:rFonts w:ascii="Times New Roman" w:hAnsi="Times New Roman" w:cs="Times New Roman"/>
        </w:rPr>
        <w:t xml:space="preserve">Часть 6.1 статьи 17 Федерального закона от 24 мая 1999 г. № 99-ФЗ «О государственной политике Российской Федерации в отношении соотечественников за рубежом» (Собрание законодательства Российской Федерации, 1999, № 22, ст. 2670; </w:t>
      </w:r>
      <w:r w:rsidR="001655A9" w:rsidRPr="001655A9">
        <w:rPr>
          <w:rFonts w:ascii="Times New Roman" w:hAnsi="Times New Roman" w:cs="Times New Roman"/>
        </w:rPr>
        <w:t xml:space="preserve">2024, </w:t>
      </w:r>
      <w:r w:rsidR="001655A9">
        <w:rPr>
          <w:rFonts w:ascii="Times New Roman" w:hAnsi="Times New Roman" w:cs="Times New Roman"/>
        </w:rPr>
        <w:t>№</w:t>
      </w:r>
      <w:r w:rsidR="001655A9" w:rsidRPr="001655A9">
        <w:rPr>
          <w:rFonts w:ascii="Times New Roman" w:hAnsi="Times New Roman" w:cs="Times New Roman"/>
        </w:rPr>
        <w:t xml:space="preserve"> 33, ст. 5025</w:t>
      </w:r>
      <w:r w:rsidR="001E73ED" w:rsidRPr="001E73ED">
        <w:rPr>
          <w:rFonts w:ascii="Times New Roman" w:hAnsi="Times New Roman" w:cs="Times New Roman"/>
        </w:rPr>
        <w:t>).</w:t>
      </w:r>
    </w:p>
  </w:footnote>
  <w:footnote w:id="83">
    <w:p w14:paraId="5057F06F" w14:textId="03FBBB2C" w:rsidR="00C90A25" w:rsidRPr="003369E1" w:rsidRDefault="00C90A25" w:rsidP="00FC3546">
      <w:pPr>
        <w:pStyle w:val="ConsPlusNormal"/>
        <w:widowControl/>
        <w:tabs>
          <w:tab w:val="left" w:pos="1134"/>
        </w:tabs>
        <w:ind w:firstLine="567"/>
        <w:jc w:val="both"/>
        <w:rPr>
          <w:color w:val="C00000"/>
          <w:sz w:val="20"/>
          <w:szCs w:val="20"/>
        </w:rPr>
      </w:pPr>
      <w:r w:rsidRPr="001E73ED">
        <w:rPr>
          <w:rStyle w:val="a9"/>
          <w:sz w:val="20"/>
          <w:szCs w:val="20"/>
        </w:rPr>
        <w:footnoteRef/>
      </w:r>
      <w:r w:rsidRPr="001E73ED">
        <w:rPr>
          <w:sz w:val="20"/>
          <w:szCs w:val="20"/>
        </w:rPr>
        <w:t xml:space="preserve"> Собрание законодательства Российской Федерации, 2002, </w:t>
      </w:r>
      <w:r w:rsidR="009615DD" w:rsidRPr="001E73ED">
        <w:rPr>
          <w:sz w:val="20"/>
          <w:szCs w:val="20"/>
        </w:rPr>
        <w:t>№</w:t>
      </w:r>
      <w:r w:rsidRPr="001E73ED">
        <w:rPr>
          <w:sz w:val="20"/>
          <w:szCs w:val="20"/>
        </w:rPr>
        <w:t xml:space="preserve"> 30, ст. 3032</w:t>
      </w:r>
      <w:r w:rsidR="001E73ED" w:rsidRPr="001E73ED">
        <w:rPr>
          <w:sz w:val="20"/>
          <w:szCs w:val="20"/>
        </w:rPr>
        <w:t>; 2021, № 9, ст. 1469</w:t>
      </w:r>
    </w:p>
  </w:footnote>
  <w:footnote w:id="84">
    <w:p w14:paraId="53A5EF53" w14:textId="0C7F333E" w:rsidR="004C3CB1" w:rsidRPr="00A44723" w:rsidRDefault="004C3CB1" w:rsidP="004C3CB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44723">
        <w:rPr>
          <w:rStyle w:val="a9"/>
          <w:rFonts w:ascii="Times New Roman" w:hAnsi="Times New Roman" w:cs="Times New Roman"/>
        </w:rPr>
        <w:footnoteRef/>
      </w:r>
      <w:r w:rsidRPr="00A44723">
        <w:rPr>
          <w:rFonts w:ascii="Times New Roman" w:hAnsi="Times New Roman" w:cs="Times New Roman"/>
        </w:rPr>
        <w:t xml:space="preserve"> Часть </w:t>
      </w:r>
      <w:r>
        <w:rPr>
          <w:rFonts w:ascii="Times New Roman" w:hAnsi="Times New Roman" w:cs="Times New Roman"/>
        </w:rPr>
        <w:t>7</w:t>
      </w:r>
      <w:r w:rsidRPr="00A44723">
        <w:rPr>
          <w:rFonts w:ascii="Times New Roman" w:hAnsi="Times New Roman" w:cs="Times New Roman"/>
        </w:rPr>
        <w:t xml:space="preserve"> статьи 7</w:t>
      </w:r>
      <w:r>
        <w:rPr>
          <w:rFonts w:ascii="Times New Roman" w:hAnsi="Times New Roman" w:cs="Times New Roman"/>
        </w:rPr>
        <w:t>8</w:t>
      </w:r>
      <w:r w:rsidRPr="00A44723">
        <w:rPr>
          <w:rFonts w:ascii="Times New Roman" w:hAnsi="Times New Roman" w:cs="Times New Roman"/>
        </w:rPr>
        <w:t xml:space="preserve"> Федерального закона от 29 декабря 2012 г. № 273-ФЗ «Об образовании в Российской Федерации» (Собрание законодательства Российской Федерации, 2012, № 53, ст. 7598; </w:t>
      </w:r>
      <w:r w:rsidR="001170B9" w:rsidRPr="001170B9">
        <w:rPr>
          <w:rFonts w:ascii="Times New Roman" w:hAnsi="Times New Roman" w:cs="Times New Roman"/>
        </w:rPr>
        <w:t xml:space="preserve">2019, </w:t>
      </w:r>
      <w:r w:rsidR="001170B9">
        <w:rPr>
          <w:rFonts w:ascii="Times New Roman" w:hAnsi="Times New Roman" w:cs="Times New Roman"/>
        </w:rPr>
        <w:t>№</w:t>
      </w:r>
      <w:r w:rsidR="001170B9" w:rsidRPr="001170B9">
        <w:rPr>
          <w:rFonts w:ascii="Times New Roman" w:hAnsi="Times New Roman" w:cs="Times New Roman"/>
        </w:rPr>
        <w:t xml:space="preserve"> 30, ст. 4134</w:t>
      </w:r>
      <w:r w:rsidRPr="00A44723">
        <w:rPr>
          <w:rFonts w:ascii="Times New Roman" w:hAnsi="Times New Roman" w:cs="Times New Roman"/>
        </w:rPr>
        <w:t>).</w:t>
      </w:r>
    </w:p>
  </w:footnote>
  <w:footnote w:id="85">
    <w:p w14:paraId="005D7309" w14:textId="74E0B7B6" w:rsidR="001170B9" w:rsidRPr="001170B9" w:rsidRDefault="004C3CB1" w:rsidP="004C3CB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170B9">
        <w:rPr>
          <w:rStyle w:val="a9"/>
          <w:rFonts w:ascii="Times New Roman" w:hAnsi="Times New Roman" w:cs="Times New Roman"/>
        </w:rPr>
        <w:footnoteRef/>
      </w:r>
      <w:r w:rsidRPr="001170B9">
        <w:rPr>
          <w:rFonts w:ascii="Times New Roman" w:hAnsi="Times New Roman" w:cs="Times New Roman"/>
        </w:rPr>
        <w:t xml:space="preserve"> </w:t>
      </w:r>
      <w:r w:rsidR="001170B9" w:rsidRPr="001170B9">
        <w:rPr>
          <w:rFonts w:ascii="Times New Roman" w:hAnsi="Times New Roman" w:cs="Times New Roman"/>
        </w:rPr>
        <w:t xml:space="preserve">Утвержден приказом Министерства образования и науки Российской Федерации </w:t>
      </w:r>
      <w:r w:rsidR="001170B9" w:rsidRPr="001E3E6F">
        <w:rPr>
          <w:rFonts w:ascii="Times New Roman" w:hAnsi="Times New Roman" w:cs="Times New Roman"/>
          <w:kern w:val="0"/>
        </w:rPr>
        <w:t xml:space="preserve">от 25 апреля 2014 г. </w:t>
      </w:r>
      <w:r w:rsidR="001170B9" w:rsidRPr="001170B9">
        <w:rPr>
          <w:rFonts w:ascii="Times New Roman" w:hAnsi="Times New Roman" w:cs="Times New Roman"/>
        </w:rPr>
        <w:t>№</w:t>
      </w:r>
      <w:r w:rsidR="001170B9" w:rsidRPr="001E3E6F">
        <w:rPr>
          <w:rFonts w:ascii="Times New Roman" w:hAnsi="Times New Roman" w:cs="Times New Roman"/>
          <w:kern w:val="0"/>
        </w:rPr>
        <w:t xml:space="preserve"> 412</w:t>
      </w:r>
      <w:r w:rsidR="001170B9" w:rsidRPr="001170B9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8 июля 2014 г., регистрационный №</w:t>
      </w:r>
      <w:r w:rsidR="001170B9">
        <w:rPr>
          <w:rFonts w:ascii="Times New Roman" w:hAnsi="Times New Roman" w:cs="Times New Roman"/>
        </w:rPr>
        <w:t> </w:t>
      </w:r>
      <w:r w:rsidR="001170B9" w:rsidRPr="001170B9">
        <w:rPr>
          <w:rFonts w:ascii="Times New Roman" w:hAnsi="Times New Roman" w:cs="Times New Roman"/>
        </w:rPr>
        <w:t>33009).</w:t>
      </w:r>
    </w:p>
  </w:footnote>
  <w:footnote w:id="86">
    <w:p w14:paraId="690C74FE" w14:textId="6661BFBD" w:rsidR="004C3CB1" w:rsidRPr="001170B9" w:rsidRDefault="004C3CB1" w:rsidP="004C3CB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170B9">
        <w:rPr>
          <w:rStyle w:val="a9"/>
          <w:rFonts w:ascii="Times New Roman" w:hAnsi="Times New Roman" w:cs="Times New Roman"/>
        </w:rPr>
        <w:footnoteRef/>
      </w:r>
      <w:r w:rsidR="001170B9" w:rsidRPr="001170B9">
        <w:rPr>
          <w:rFonts w:ascii="Times New Roman" w:hAnsi="Times New Roman" w:cs="Times New Roman"/>
        </w:rPr>
        <w:t xml:space="preserve"> </w:t>
      </w:r>
      <w:proofErr w:type="gramStart"/>
      <w:r w:rsidR="00382C22" w:rsidRPr="001170B9">
        <w:rPr>
          <w:rFonts w:ascii="Times New Roman" w:hAnsi="Times New Roman" w:cs="Times New Roman"/>
        </w:rPr>
        <w:t xml:space="preserve">Приказ </w:t>
      </w:r>
      <w:r w:rsidR="001170B9" w:rsidRPr="001170B9">
        <w:rPr>
          <w:rFonts w:ascii="Times New Roman" w:hAnsi="Times New Roman" w:cs="Times New Roman"/>
        </w:rPr>
        <w:t xml:space="preserve">Министерства образования и науки Российской Федерации от 1 апреля 2014 г. № 255 (зарегистрирован Министерством юстиции Российской Федерации </w:t>
      </w:r>
      <w:r w:rsidR="00382C22">
        <w:rPr>
          <w:rFonts w:ascii="Times New Roman" w:hAnsi="Times New Roman" w:cs="Times New Roman"/>
        </w:rPr>
        <w:t>«</w:t>
      </w:r>
      <w:r w:rsidR="00382C22" w:rsidRPr="00382C22">
        <w:rPr>
          <w:rFonts w:ascii="Times New Roman" w:hAnsi="Times New Roman" w:cs="Times New Roman"/>
        </w:rPr>
        <w:t>Об утверждении уровней</w:t>
      </w:r>
      <w:r w:rsidR="00382C22">
        <w:rPr>
          <w:rFonts w:ascii="Times New Roman" w:hAnsi="Times New Roman" w:cs="Times New Roman"/>
        </w:rPr>
        <w:t xml:space="preserve"> </w:t>
      </w:r>
      <w:r w:rsidR="00382C22" w:rsidRPr="00382C22">
        <w:rPr>
          <w:rFonts w:ascii="Times New Roman" w:hAnsi="Times New Roman" w:cs="Times New Roman"/>
        </w:rPr>
        <w:t>владения русским языком как иностранным языком и требований к ним</w:t>
      </w:r>
      <w:r w:rsidR="00382C22">
        <w:rPr>
          <w:rFonts w:ascii="Times New Roman" w:hAnsi="Times New Roman" w:cs="Times New Roman"/>
        </w:rPr>
        <w:t xml:space="preserve">» </w:t>
      </w:r>
      <w:r w:rsidR="00382C22" w:rsidRPr="001170B9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</w:t>
      </w:r>
      <w:r w:rsidR="001170B9" w:rsidRPr="001170B9">
        <w:rPr>
          <w:rFonts w:ascii="Times New Roman" w:hAnsi="Times New Roman" w:cs="Times New Roman"/>
        </w:rPr>
        <w:t xml:space="preserve">17 июня 2014 г., регистрационный № 32701). 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13077"/>
      <w:docPartObj>
        <w:docPartGallery w:val="Page Numbers (Top of Page)"/>
        <w:docPartUnique/>
      </w:docPartObj>
    </w:sdtPr>
    <w:sdtEndPr/>
    <w:sdtContent>
      <w:p w14:paraId="3D4B135F" w14:textId="370C15DB" w:rsidR="00C27881" w:rsidRDefault="00C278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80">
          <w:rPr>
            <w:noProof/>
          </w:rPr>
          <w:t>2</w:t>
        </w:r>
        <w:r>
          <w:fldChar w:fldCharType="end"/>
        </w:r>
      </w:p>
    </w:sdtContent>
  </w:sdt>
  <w:p w14:paraId="6ED7792F" w14:textId="77777777" w:rsidR="00C27881" w:rsidRDefault="00C278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E46"/>
    <w:multiLevelType w:val="hybridMultilevel"/>
    <w:tmpl w:val="300A66C6"/>
    <w:lvl w:ilvl="0" w:tplc="57C452E4">
      <w:start w:val="1"/>
      <w:numFmt w:val="russianLower"/>
      <w:lvlText w:val="%1)"/>
      <w:lvlJc w:val="left"/>
      <w:pPr>
        <w:ind w:left="5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5" w:hanging="360"/>
      </w:pPr>
    </w:lvl>
    <w:lvl w:ilvl="2" w:tplc="0419001B" w:tentative="1">
      <w:start w:val="1"/>
      <w:numFmt w:val="lowerRoman"/>
      <w:lvlText w:val="%3."/>
      <w:lvlJc w:val="right"/>
      <w:pPr>
        <w:ind w:left="7265" w:hanging="180"/>
      </w:pPr>
    </w:lvl>
    <w:lvl w:ilvl="3" w:tplc="0419000F" w:tentative="1">
      <w:start w:val="1"/>
      <w:numFmt w:val="decimal"/>
      <w:lvlText w:val="%4."/>
      <w:lvlJc w:val="left"/>
      <w:pPr>
        <w:ind w:left="7985" w:hanging="360"/>
      </w:pPr>
    </w:lvl>
    <w:lvl w:ilvl="4" w:tplc="04190019" w:tentative="1">
      <w:start w:val="1"/>
      <w:numFmt w:val="lowerLetter"/>
      <w:lvlText w:val="%5."/>
      <w:lvlJc w:val="left"/>
      <w:pPr>
        <w:ind w:left="8705" w:hanging="360"/>
      </w:pPr>
    </w:lvl>
    <w:lvl w:ilvl="5" w:tplc="0419001B" w:tentative="1">
      <w:start w:val="1"/>
      <w:numFmt w:val="lowerRoman"/>
      <w:lvlText w:val="%6."/>
      <w:lvlJc w:val="right"/>
      <w:pPr>
        <w:ind w:left="9425" w:hanging="180"/>
      </w:pPr>
    </w:lvl>
    <w:lvl w:ilvl="6" w:tplc="0419000F" w:tentative="1">
      <w:start w:val="1"/>
      <w:numFmt w:val="decimal"/>
      <w:lvlText w:val="%7."/>
      <w:lvlJc w:val="left"/>
      <w:pPr>
        <w:ind w:left="10145" w:hanging="360"/>
      </w:pPr>
    </w:lvl>
    <w:lvl w:ilvl="7" w:tplc="04190019" w:tentative="1">
      <w:start w:val="1"/>
      <w:numFmt w:val="lowerLetter"/>
      <w:lvlText w:val="%8."/>
      <w:lvlJc w:val="left"/>
      <w:pPr>
        <w:ind w:left="10865" w:hanging="360"/>
      </w:pPr>
    </w:lvl>
    <w:lvl w:ilvl="8" w:tplc="0419001B" w:tentative="1">
      <w:start w:val="1"/>
      <w:numFmt w:val="lowerRoman"/>
      <w:lvlText w:val="%9."/>
      <w:lvlJc w:val="right"/>
      <w:pPr>
        <w:ind w:left="11585" w:hanging="180"/>
      </w:pPr>
    </w:lvl>
  </w:abstractNum>
  <w:abstractNum w:abstractNumId="1">
    <w:nsid w:val="032D7EE0"/>
    <w:multiLevelType w:val="hybridMultilevel"/>
    <w:tmpl w:val="4D5C277E"/>
    <w:lvl w:ilvl="0" w:tplc="B978BC1E">
      <w:start w:val="1"/>
      <w:numFmt w:val="decimal"/>
      <w:lvlText w:val="%1)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382F55"/>
    <w:multiLevelType w:val="hybridMultilevel"/>
    <w:tmpl w:val="3084B74E"/>
    <w:lvl w:ilvl="0" w:tplc="C43E2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FC0178"/>
    <w:multiLevelType w:val="hybridMultilevel"/>
    <w:tmpl w:val="370421E4"/>
    <w:lvl w:ilvl="0" w:tplc="FFFFFFFF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5926F0C"/>
    <w:multiLevelType w:val="hybridMultilevel"/>
    <w:tmpl w:val="03005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53FF5"/>
    <w:multiLevelType w:val="hybridMultilevel"/>
    <w:tmpl w:val="C974E0B2"/>
    <w:lvl w:ilvl="0" w:tplc="57C452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FE32E47"/>
    <w:multiLevelType w:val="hybridMultilevel"/>
    <w:tmpl w:val="370421E4"/>
    <w:lvl w:ilvl="0" w:tplc="9560171A">
      <w:start w:val="1"/>
      <w:numFmt w:val="decimal"/>
      <w:lvlText w:val="%1)"/>
      <w:lvlJc w:val="left"/>
      <w:pPr>
        <w:ind w:left="588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3857DE7"/>
    <w:multiLevelType w:val="hybridMultilevel"/>
    <w:tmpl w:val="D3B8F162"/>
    <w:lvl w:ilvl="0" w:tplc="CC02F9FE">
      <w:start w:val="1"/>
      <w:numFmt w:val="decimal"/>
      <w:lvlText w:val="%1."/>
      <w:lvlJc w:val="left"/>
      <w:pPr>
        <w:ind w:left="7240" w:hanging="435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C02C5B"/>
    <w:multiLevelType w:val="hybridMultilevel"/>
    <w:tmpl w:val="9B4AD53A"/>
    <w:lvl w:ilvl="0" w:tplc="F6EE9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F6701F"/>
    <w:multiLevelType w:val="hybridMultilevel"/>
    <w:tmpl w:val="D9C28A94"/>
    <w:lvl w:ilvl="0" w:tplc="F89ADA8A">
      <w:start w:val="1"/>
      <w:numFmt w:val="decimal"/>
      <w:lvlText w:val="%1)"/>
      <w:lvlJc w:val="left"/>
      <w:pPr>
        <w:ind w:left="5092" w:hanging="55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664AE3"/>
    <w:multiLevelType w:val="hybridMultilevel"/>
    <w:tmpl w:val="92149FD2"/>
    <w:lvl w:ilvl="0" w:tplc="E5A4861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87B2703"/>
    <w:multiLevelType w:val="hybridMultilevel"/>
    <w:tmpl w:val="E9528234"/>
    <w:lvl w:ilvl="0" w:tplc="E85E14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F01E2D"/>
    <w:multiLevelType w:val="hybridMultilevel"/>
    <w:tmpl w:val="66B47002"/>
    <w:lvl w:ilvl="0" w:tplc="7F16D0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8E00A2"/>
    <w:multiLevelType w:val="hybridMultilevel"/>
    <w:tmpl w:val="0EF67996"/>
    <w:lvl w:ilvl="0" w:tplc="11EA8754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D7757C"/>
    <w:multiLevelType w:val="hybridMultilevel"/>
    <w:tmpl w:val="1EDC2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D5ABD"/>
    <w:multiLevelType w:val="hybridMultilevel"/>
    <w:tmpl w:val="82E61B34"/>
    <w:lvl w:ilvl="0" w:tplc="A0D48E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9484BC5"/>
    <w:multiLevelType w:val="hybridMultilevel"/>
    <w:tmpl w:val="7BE46ADA"/>
    <w:lvl w:ilvl="0" w:tplc="2CA6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265EE"/>
    <w:multiLevelType w:val="hybridMultilevel"/>
    <w:tmpl w:val="A81CB30E"/>
    <w:lvl w:ilvl="0" w:tplc="5EFEB1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D97B55"/>
    <w:multiLevelType w:val="hybridMultilevel"/>
    <w:tmpl w:val="54E2F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2EE"/>
    <w:multiLevelType w:val="hybridMultilevel"/>
    <w:tmpl w:val="3D7876F6"/>
    <w:lvl w:ilvl="0" w:tplc="57C452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3D27EB3"/>
    <w:multiLevelType w:val="hybridMultilevel"/>
    <w:tmpl w:val="55644606"/>
    <w:lvl w:ilvl="0" w:tplc="1A0A5272">
      <w:start w:val="1"/>
      <w:numFmt w:val="decimal"/>
      <w:lvlText w:val="%1)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BA2B75"/>
    <w:multiLevelType w:val="hybridMultilevel"/>
    <w:tmpl w:val="592E8DF4"/>
    <w:lvl w:ilvl="0" w:tplc="04190011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2">
    <w:nsid w:val="46CE1240"/>
    <w:multiLevelType w:val="hybridMultilevel"/>
    <w:tmpl w:val="47447CA0"/>
    <w:lvl w:ilvl="0" w:tplc="0E9848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70E2D5E"/>
    <w:multiLevelType w:val="hybridMultilevel"/>
    <w:tmpl w:val="7DF0F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96320"/>
    <w:multiLevelType w:val="hybridMultilevel"/>
    <w:tmpl w:val="A8683940"/>
    <w:lvl w:ilvl="0" w:tplc="14044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89968F1"/>
    <w:multiLevelType w:val="hybridMultilevel"/>
    <w:tmpl w:val="D1D0B124"/>
    <w:lvl w:ilvl="0" w:tplc="BE7A00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F27998"/>
    <w:multiLevelType w:val="hybridMultilevel"/>
    <w:tmpl w:val="9F46D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43974"/>
    <w:multiLevelType w:val="hybridMultilevel"/>
    <w:tmpl w:val="977CEA58"/>
    <w:lvl w:ilvl="0" w:tplc="31EA4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2961C7"/>
    <w:multiLevelType w:val="hybridMultilevel"/>
    <w:tmpl w:val="D0B4210E"/>
    <w:lvl w:ilvl="0" w:tplc="57C452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1BE0080"/>
    <w:multiLevelType w:val="hybridMultilevel"/>
    <w:tmpl w:val="426CBB5E"/>
    <w:lvl w:ilvl="0" w:tplc="FEC0C5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1C91DD3"/>
    <w:multiLevelType w:val="hybridMultilevel"/>
    <w:tmpl w:val="3960802A"/>
    <w:lvl w:ilvl="0" w:tplc="52A28558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70F627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637E3"/>
    <w:multiLevelType w:val="hybridMultilevel"/>
    <w:tmpl w:val="F71C75B6"/>
    <w:lvl w:ilvl="0" w:tplc="0380C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8681E6B"/>
    <w:multiLevelType w:val="hybridMultilevel"/>
    <w:tmpl w:val="CF8845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FEE5AC2"/>
    <w:multiLevelType w:val="hybridMultilevel"/>
    <w:tmpl w:val="8B2C9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D7FF0"/>
    <w:multiLevelType w:val="hybridMultilevel"/>
    <w:tmpl w:val="30A0DA44"/>
    <w:lvl w:ilvl="0" w:tplc="EE828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9172A2F"/>
    <w:multiLevelType w:val="hybridMultilevel"/>
    <w:tmpl w:val="F04E9A12"/>
    <w:lvl w:ilvl="0" w:tplc="B7EC7B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933A0C"/>
    <w:multiLevelType w:val="hybridMultilevel"/>
    <w:tmpl w:val="BF8E4E80"/>
    <w:lvl w:ilvl="0" w:tplc="11728766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5"/>
  </w:num>
  <w:num w:numId="3">
    <w:abstractNumId w:val="30"/>
  </w:num>
  <w:num w:numId="4">
    <w:abstractNumId w:val="9"/>
  </w:num>
  <w:num w:numId="5">
    <w:abstractNumId w:val="17"/>
  </w:num>
  <w:num w:numId="6">
    <w:abstractNumId w:val="20"/>
  </w:num>
  <w:num w:numId="7">
    <w:abstractNumId w:val="29"/>
  </w:num>
  <w:num w:numId="8">
    <w:abstractNumId w:val="28"/>
  </w:num>
  <w:num w:numId="9">
    <w:abstractNumId w:val="8"/>
  </w:num>
  <w:num w:numId="10">
    <w:abstractNumId w:val="25"/>
  </w:num>
  <w:num w:numId="11">
    <w:abstractNumId w:val="31"/>
  </w:num>
  <w:num w:numId="12">
    <w:abstractNumId w:val="6"/>
  </w:num>
  <w:num w:numId="13">
    <w:abstractNumId w:val="32"/>
  </w:num>
  <w:num w:numId="14">
    <w:abstractNumId w:val="13"/>
  </w:num>
  <w:num w:numId="15">
    <w:abstractNumId w:val="1"/>
  </w:num>
  <w:num w:numId="16">
    <w:abstractNumId w:val="35"/>
  </w:num>
  <w:num w:numId="17">
    <w:abstractNumId w:val="5"/>
  </w:num>
  <w:num w:numId="18">
    <w:abstractNumId w:val="36"/>
  </w:num>
  <w:num w:numId="19">
    <w:abstractNumId w:val="16"/>
  </w:num>
  <w:num w:numId="20">
    <w:abstractNumId w:val="19"/>
  </w:num>
  <w:num w:numId="21">
    <w:abstractNumId w:val="0"/>
  </w:num>
  <w:num w:numId="22">
    <w:abstractNumId w:val="24"/>
  </w:num>
  <w:num w:numId="23">
    <w:abstractNumId w:val="27"/>
  </w:num>
  <w:num w:numId="24">
    <w:abstractNumId w:val="34"/>
  </w:num>
  <w:num w:numId="25">
    <w:abstractNumId w:val="3"/>
  </w:num>
  <w:num w:numId="26">
    <w:abstractNumId w:val="10"/>
  </w:num>
  <w:num w:numId="27">
    <w:abstractNumId w:val="21"/>
  </w:num>
  <w:num w:numId="28">
    <w:abstractNumId w:val="18"/>
  </w:num>
  <w:num w:numId="29">
    <w:abstractNumId w:val="33"/>
  </w:num>
  <w:num w:numId="30">
    <w:abstractNumId w:val="11"/>
  </w:num>
  <w:num w:numId="31">
    <w:abstractNumId w:val="12"/>
  </w:num>
  <w:num w:numId="32">
    <w:abstractNumId w:val="14"/>
  </w:num>
  <w:num w:numId="33">
    <w:abstractNumId w:val="26"/>
  </w:num>
  <w:num w:numId="34">
    <w:abstractNumId w:val="22"/>
  </w:num>
  <w:num w:numId="35">
    <w:abstractNumId w:val="4"/>
  </w:num>
  <w:num w:numId="36">
    <w:abstractNumId w:val="2"/>
  </w:num>
  <w:num w:numId="3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48"/>
    <w:rsid w:val="00002307"/>
    <w:rsid w:val="00003594"/>
    <w:rsid w:val="00005803"/>
    <w:rsid w:val="00010AD2"/>
    <w:rsid w:val="000124A8"/>
    <w:rsid w:val="0001547A"/>
    <w:rsid w:val="0001602C"/>
    <w:rsid w:val="00025B12"/>
    <w:rsid w:val="000262A7"/>
    <w:rsid w:val="000263B3"/>
    <w:rsid w:val="00026EA4"/>
    <w:rsid w:val="000274CA"/>
    <w:rsid w:val="00034DCB"/>
    <w:rsid w:val="00035A08"/>
    <w:rsid w:val="00036003"/>
    <w:rsid w:val="000362A1"/>
    <w:rsid w:val="000414D9"/>
    <w:rsid w:val="0004352D"/>
    <w:rsid w:val="0004422F"/>
    <w:rsid w:val="00044BA3"/>
    <w:rsid w:val="00044C6F"/>
    <w:rsid w:val="00044FD2"/>
    <w:rsid w:val="00046EE9"/>
    <w:rsid w:val="00050E45"/>
    <w:rsid w:val="00052425"/>
    <w:rsid w:val="00052909"/>
    <w:rsid w:val="00052DAE"/>
    <w:rsid w:val="000531B7"/>
    <w:rsid w:val="00057684"/>
    <w:rsid w:val="00062CDF"/>
    <w:rsid w:val="00062D87"/>
    <w:rsid w:val="00070B3D"/>
    <w:rsid w:val="00070EAD"/>
    <w:rsid w:val="00071A05"/>
    <w:rsid w:val="000730BE"/>
    <w:rsid w:val="0007311C"/>
    <w:rsid w:val="0007410C"/>
    <w:rsid w:val="000746FA"/>
    <w:rsid w:val="0008761F"/>
    <w:rsid w:val="00093905"/>
    <w:rsid w:val="00093AB9"/>
    <w:rsid w:val="00096EE3"/>
    <w:rsid w:val="000979F1"/>
    <w:rsid w:val="000A15FB"/>
    <w:rsid w:val="000A44FC"/>
    <w:rsid w:val="000A5845"/>
    <w:rsid w:val="000A6C42"/>
    <w:rsid w:val="000A6CDE"/>
    <w:rsid w:val="000B0FC8"/>
    <w:rsid w:val="000B25DA"/>
    <w:rsid w:val="000B29A0"/>
    <w:rsid w:val="000B3948"/>
    <w:rsid w:val="000C2718"/>
    <w:rsid w:val="000C3648"/>
    <w:rsid w:val="000C5052"/>
    <w:rsid w:val="000C7E82"/>
    <w:rsid w:val="000D128C"/>
    <w:rsid w:val="000D52AE"/>
    <w:rsid w:val="000E0D38"/>
    <w:rsid w:val="000E10C7"/>
    <w:rsid w:val="000E2274"/>
    <w:rsid w:val="000E4D23"/>
    <w:rsid w:val="000E673C"/>
    <w:rsid w:val="000E68D6"/>
    <w:rsid w:val="000E7EAE"/>
    <w:rsid w:val="000F1B40"/>
    <w:rsid w:val="000F3822"/>
    <w:rsid w:val="000F3F47"/>
    <w:rsid w:val="000F444F"/>
    <w:rsid w:val="000F6792"/>
    <w:rsid w:val="0010586A"/>
    <w:rsid w:val="00105A6F"/>
    <w:rsid w:val="001060B6"/>
    <w:rsid w:val="0011176F"/>
    <w:rsid w:val="00111EB4"/>
    <w:rsid w:val="00113943"/>
    <w:rsid w:val="00113FE7"/>
    <w:rsid w:val="00114F4A"/>
    <w:rsid w:val="0011669B"/>
    <w:rsid w:val="001170B9"/>
    <w:rsid w:val="0012303C"/>
    <w:rsid w:val="00124F54"/>
    <w:rsid w:val="00125F68"/>
    <w:rsid w:val="001319D8"/>
    <w:rsid w:val="0013282D"/>
    <w:rsid w:val="001337E7"/>
    <w:rsid w:val="00140DA5"/>
    <w:rsid w:val="001413A5"/>
    <w:rsid w:val="00142038"/>
    <w:rsid w:val="00145D38"/>
    <w:rsid w:val="00152758"/>
    <w:rsid w:val="00152B60"/>
    <w:rsid w:val="001534A8"/>
    <w:rsid w:val="00156284"/>
    <w:rsid w:val="001568C0"/>
    <w:rsid w:val="0016081C"/>
    <w:rsid w:val="00162D9A"/>
    <w:rsid w:val="001655A9"/>
    <w:rsid w:val="001663EA"/>
    <w:rsid w:val="00167C1B"/>
    <w:rsid w:val="00171B47"/>
    <w:rsid w:val="001724BE"/>
    <w:rsid w:val="00172A4F"/>
    <w:rsid w:val="00172F87"/>
    <w:rsid w:val="00174999"/>
    <w:rsid w:val="001753B7"/>
    <w:rsid w:val="00175786"/>
    <w:rsid w:val="0017654D"/>
    <w:rsid w:val="001775A8"/>
    <w:rsid w:val="0019246B"/>
    <w:rsid w:val="00192FF7"/>
    <w:rsid w:val="00193D00"/>
    <w:rsid w:val="001A258E"/>
    <w:rsid w:val="001A51E7"/>
    <w:rsid w:val="001A6436"/>
    <w:rsid w:val="001A6B31"/>
    <w:rsid w:val="001B08E0"/>
    <w:rsid w:val="001B52A5"/>
    <w:rsid w:val="001B723E"/>
    <w:rsid w:val="001B737B"/>
    <w:rsid w:val="001B73FB"/>
    <w:rsid w:val="001B7557"/>
    <w:rsid w:val="001C0434"/>
    <w:rsid w:val="001C06D6"/>
    <w:rsid w:val="001C0CD9"/>
    <w:rsid w:val="001C2508"/>
    <w:rsid w:val="001C338E"/>
    <w:rsid w:val="001C4912"/>
    <w:rsid w:val="001C4EA8"/>
    <w:rsid w:val="001C6318"/>
    <w:rsid w:val="001C7010"/>
    <w:rsid w:val="001C7287"/>
    <w:rsid w:val="001D2BD2"/>
    <w:rsid w:val="001D3B02"/>
    <w:rsid w:val="001D7B82"/>
    <w:rsid w:val="001E129D"/>
    <w:rsid w:val="001E35D5"/>
    <w:rsid w:val="001E3E6F"/>
    <w:rsid w:val="001E47DC"/>
    <w:rsid w:val="001E4C62"/>
    <w:rsid w:val="001E5B35"/>
    <w:rsid w:val="001E6768"/>
    <w:rsid w:val="001E73ED"/>
    <w:rsid w:val="001F01DE"/>
    <w:rsid w:val="001F2B7E"/>
    <w:rsid w:val="001F3200"/>
    <w:rsid w:val="001F536F"/>
    <w:rsid w:val="001F5490"/>
    <w:rsid w:val="0020192B"/>
    <w:rsid w:val="00212443"/>
    <w:rsid w:val="0021441E"/>
    <w:rsid w:val="00220DCA"/>
    <w:rsid w:val="002225B4"/>
    <w:rsid w:val="002269E5"/>
    <w:rsid w:val="002317F4"/>
    <w:rsid w:val="00237D4F"/>
    <w:rsid w:val="00241F54"/>
    <w:rsid w:val="00243481"/>
    <w:rsid w:val="00244E29"/>
    <w:rsid w:val="0025037F"/>
    <w:rsid w:val="00261EB8"/>
    <w:rsid w:val="002658BA"/>
    <w:rsid w:val="0026762A"/>
    <w:rsid w:val="002705D7"/>
    <w:rsid w:val="002801DF"/>
    <w:rsid w:val="00280A2E"/>
    <w:rsid w:val="00282A71"/>
    <w:rsid w:val="00285B4C"/>
    <w:rsid w:val="00286098"/>
    <w:rsid w:val="002876E6"/>
    <w:rsid w:val="00291330"/>
    <w:rsid w:val="0029284A"/>
    <w:rsid w:val="002928FA"/>
    <w:rsid w:val="002930A2"/>
    <w:rsid w:val="00296FD1"/>
    <w:rsid w:val="002A15B1"/>
    <w:rsid w:val="002A1EE9"/>
    <w:rsid w:val="002A36A6"/>
    <w:rsid w:val="002A3993"/>
    <w:rsid w:val="002B1608"/>
    <w:rsid w:val="002B1777"/>
    <w:rsid w:val="002B1F34"/>
    <w:rsid w:val="002B4C98"/>
    <w:rsid w:val="002B5238"/>
    <w:rsid w:val="002B6A26"/>
    <w:rsid w:val="002C0594"/>
    <w:rsid w:val="002C3F3E"/>
    <w:rsid w:val="002C4B6F"/>
    <w:rsid w:val="002D11C4"/>
    <w:rsid w:val="002D1F66"/>
    <w:rsid w:val="002D38B7"/>
    <w:rsid w:val="002D49B8"/>
    <w:rsid w:val="002D7D79"/>
    <w:rsid w:val="002E62F0"/>
    <w:rsid w:val="002F017A"/>
    <w:rsid w:val="002F3014"/>
    <w:rsid w:val="002F4331"/>
    <w:rsid w:val="002F6272"/>
    <w:rsid w:val="00320555"/>
    <w:rsid w:val="00323077"/>
    <w:rsid w:val="003233C4"/>
    <w:rsid w:val="00323584"/>
    <w:rsid w:val="00325F7D"/>
    <w:rsid w:val="00331A94"/>
    <w:rsid w:val="00332C0A"/>
    <w:rsid w:val="0033430F"/>
    <w:rsid w:val="00335BC6"/>
    <w:rsid w:val="003369E1"/>
    <w:rsid w:val="00340135"/>
    <w:rsid w:val="00343785"/>
    <w:rsid w:val="00343D62"/>
    <w:rsid w:val="003458E5"/>
    <w:rsid w:val="00350E14"/>
    <w:rsid w:val="00356EC4"/>
    <w:rsid w:val="00364D66"/>
    <w:rsid w:val="003659A1"/>
    <w:rsid w:val="00366EF6"/>
    <w:rsid w:val="00367DA6"/>
    <w:rsid w:val="003705BF"/>
    <w:rsid w:val="00371674"/>
    <w:rsid w:val="00372BF9"/>
    <w:rsid w:val="003735F9"/>
    <w:rsid w:val="003736B0"/>
    <w:rsid w:val="00375C86"/>
    <w:rsid w:val="0037657C"/>
    <w:rsid w:val="003771F2"/>
    <w:rsid w:val="0038189D"/>
    <w:rsid w:val="00382C22"/>
    <w:rsid w:val="00390EB6"/>
    <w:rsid w:val="003945A1"/>
    <w:rsid w:val="00396C72"/>
    <w:rsid w:val="0039769E"/>
    <w:rsid w:val="003A4B42"/>
    <w:rsid w:val="003A68B3"/>
    <w:rsid w:val="003A7F23"/>
    <w:rsid w:val="003B6240"/>
    <w:rsid w:val="003C3A07"/>
    <w:rsid w:val="003D014D"/>
    <w:rsid w:val="003D103A"/>
    <w:rsid w:val="003E0DEF"/>
    <w:rsid w:val="003E5EA9"/>
    <w:rsid w:val="003E62D2"/>
    <w:rsid w:val="003E728C"/>
    <w:rsid w:val="003F4180"/>
    <w:rsid w:val="00400EB4"/>
    <w:rsid w:val="00401C8F"/>
    <w:rsid w:val="00404613"/>
    <w:rsid w:val="00404B4A"/>
    <w:rsid w:val="0040789F"/>
    <w:rsid w:val="00407DD0"/>
    <w:rsid w:val="004149EF"/>
    <w:rsid w:val="00423215"/>
    <w:rsid w:val="004267FD"/>
    <w:rsid w:val="00432E3B"/>
    <w:rsid w:val="0043320B"/>
    <w:rsid w:val="0043398A"/>
    <w:rsid w:val="004343BC"/>
    <w:rsid w:val="00437F1A"/>
    <w:rsid w:val="00444FC5"/>
    <w:rsid w:val="00445425"/>
    <w:rsid w:val="004462F3"/>
    <w:rsid w:val="004511CF"/>
    <w:rsid w:val="00452AF2"/>
    <w:rsid w:val="004549D1"/>
    <w:rsid w:val="00460630"/>
    <w:rsid w:val="00460919"/>
    <w:rsid w:val="00461917"/>
    <w:rsid w:val="00462A90"/>
    <w:rsid w:val="00470CED"/>
    <w:rsid w:val="004715DA"/>
    <w:rsid w:val="00471840"/>
    <w:rsid w:val="004727BE"/>
    <w:rsid w:val="00472F13"/>
    <w:rsid w:val="0047528A"/>
    <w:rsid w:val="00475DA3"/>
    <w:rsid w:val="004806D5"/>
    <w:rsid w:val="0048077B"/>
    <w:rsid w:val="004811DA"/>
    <w:rsid w:val="00485B70"/>
    <w:rsid w:val="0048614E"/>
    <w:rsid w:val="00486334"/>
    <w:rsid w:val="0049690C"/>
    <w:rsid w:val="004A1ED1"/>
    <w:rsid w:val="004A238C"/>
    <w:rsid w:val="004A2407"/>
    <w:rsid w:val="004A264C"/>
    <w:rsid w:val="004A40C2"/>
    <w:rsid w:val="004A421C"/>
    <w:rsid w:val="004A4326"/>
    <w:rsid w:val="004A4355"/>
    <w:rsid w:val="004A43A3"/>
    <w:rsid w:val="004B2FB5"/>
    <w:rsid w:val="004B56AD"/>
    <w:rsid w:val="004C047D"/>
    <w:rsid w:val="004C0787"/>
    <w:rsid w:val="004C0F58"/>
    <w:rsid w:val="004C20BF"/>
    <w:rsid w:val="004C3CB1"/>
    <w:rsid w:val="004C4161"/>
    <w:rsid w:val="004C6D27"/>
    <w:rsid w:val="004D2CA4"/>
    <w:rsid w:val="004D7DC2"/>
    <w:rsid w:val="004E295E"/>
    <w:rsid w:val="004E5714"/>
    <w:rsid w:val="004E6967"/>
    <w:rsid w:val="004F04D3"/>
    <w:rsid w:val="004F0D28"/>
    <w:rsid w:val="004F10F1"/>
    <w:rsid w:val="004F388B"/>
    <w:rsid w:val="004F4820"/>
    <w:rsid w:val="004F5EA6"/>
    <w:rsid w:val="004F6219"/>
    <w:rsid w:val="004F7842"/>
    <w:rsid w:val="00500E19"/>
    <w:rsid w:val="0050124E"/>
    <w:rsid w:val="00501378"/>
    <w:rsid w:val="00502B2F"/>
    <w:rsid w:val="00503555"/>
    <w:rsid w:val="005042CD"/>
    <w:rsid w:val="005048C3"/>
    <w:rsid w:val="00506012"/>
    <w:rsid w:val="005060EA"/>
    <w:rsid w:val="005065FA"/>
    <w:rsid w:val="005103F9"/>
    <w:rsid w:val="005178A4"/>
    <w:rsid w:val="00521836"/>
    <w:rsid w:val="00522349"/>
    <w:rsid w:val="00522A91"/>
    <w:rsid w:val="00524A9F"/>
    <w:rsid w:val="00530213"/>
    <w:rsid w:val="00532F74"/>
    <w:rsid w:val="0053303F"/>
    <w:rsid w:val="00535583"/>
    <w:rsid w:val="00535C8F"/>
    <w:rsid w:val="00535D73"/>
    <w:rsid w:val="00536906"/>
    <w:rsid w:val="00541F57"/>
    <w:rsid w:val="00542C66"/>
    <w:rsid w:val="0054418F"/>
    <w:rsid w:val="00544F07"/>
    <w:rsid w:val="0054602D"/>
    <w:rsid w:val="00546115"/>
    <w:rsid w:val="00552F0E"/>
    <w:rsid w:val="00554929"/>
    <w:rsid w:val="00566044"/>
    <w:rsid w:val="00566529"/>
    <w:rsid w:val="00576972"/>
    <w:rsid w:val="00576A2C"/>
    <w:rsid w:val="00577FA1"/>
    <w:rsid w:val="00580A66"/>
    <w:rsid w:val="005813D4"/>
    <w:rsid w:val="00583C3A"/>
    <w:rsid w:val="005850D9"/>
    <w:rsid w:val="005869BB"/>
    <w:rsid w:val="00587081"/>
    <w:rsid w:val="005934CC"/>
    <w:rsid w:val="005A4938"/>
    <w:rsid w:val="005B08A1"/>
    <w:rsid w:val="005B104E"/>
    <w:rsid w:val="005B2575"/>
    <w:rsid w:val="005B409C"/>
    <w:rsid w:val="005C2062"/>
    <w:rsid w:val="005C35E5"/>
    <w:rsid w:val="005C5B78"/>
    <w:rsid w:val="005C5F3F"/>
    <w:rsid w:val="005D2085"/>
    <w:rsid w:val="005D57C3"/>
    <w:rsid w:val="005D65F4"/>
    <w:rsid w:val="005D761C"/>
    <w:rsid w:val="005E129D"/>
    <w:rsid w:val="005E191A"/>
    <w:rsid w:val="005E204E"/>
    <w:rsid w:val="005E394C"/>
    <w:rsid w:val="005E4AA7"/>
    <w:rsid w:val="005E528E"/>
    <w:rsid w:val="005E55B5"/>
    <w:rsid w:val="005E5998"/>
    <w:rsid w:val="005F356A"/>
    <w:rsid w:val="005F423B"/>
    <w:rsid w:val="005F63CB"/>
    <w:rsid w:val="00600EA8"/>
    <w:rsid w:val="006035E6"/>
    <w:rsid w:val="0061091A"/>
    <w:rsid w:val="00622B28"/>
    <w:rsid w:val="00625696"/>
    <w:rsid w:val="00630655"/>
    <w:rsid w:val="00631477"/>
    <w:rsid w:val="00631F56"/>
    <w:rsid w:val="006336F8"/>
    <w:rsid w:val="00640F2A"/>
    <w:rsid w:val="006429BA"/>
    <w:rsid w:val="00645165"/>
    <w:rsid w:val="00650006"/>
    <w:rsid w:val="00651FE5"/>
    <w:rsid w:val="0065254C"/>
    <w:rsid w:val="006564AC"/>
    <w:rsid w:val="0066427F"/>
    <w:rsid w:val="00665082"/>
    <w:rsid w:val="0066667C"/>
    <w:rsid w:val="00670F5B"/>
    <w:rsid w:val="006721BD"/>
    <w:rsid w:val="00672DE4"/>
    <w:rsid w:val="00673798"/>
    <w:rsid w:val="00682D49"/>
    <w:rsid w:val="006845A2"/>
    <w:rsid w:val="00685E25"/>
    <w:rsid w:val="00691FEF"/>
    <w:rsid w:val="00693395"/>
    <w:rsid w:val="006945F6"/>
    <w:rsid w:val="00696034"/>
    <w:rsid w:val="006A0E13"/>
    <w:rsid w:val="006A6B1F"/>
    <w:rsid w:val="006B1274"/>
    <w:rsid w:val="006B6583"/>
    <w:rsid w:val="006C07E5"/>
    <w:rsid w:val="006C3AD6"/>
    <w:rsid w:val="006C7941"/>
    <w:rsid w:val="006C7C98"/>
    <w:rsid w:val="006D0C49"/>
    <w:rsid w:val="006D1669"/>
    <w:rsid w:val="006D4C0C"/>
    <w:rsid w:val="006E2AC6"/>
    <w:rsid w:val="006E5DAD"/>
    <w:rsid w:val="006E6A6F"/>
    <w:rsid w:val="006E6BEC"/>
    <w:rsid w:val="006E7138"/>
    <w:rsid w:val="006F3407"/>
    <w:rsid w:val="006F3D2E"/>
    <w:rsid w:val="006F3F75"/>
    <w:rsid w:val="0070169C"/>
    <w:rsid w:val="00707BF7"/>
    <w:rsid w:val="00710016"/>
    <w:rsid w:val="0071320E"/>
    <w:rsid w:val="00715569"/>
    <w:rsid w:val="00717825"/>
    <w:rsid w:val="00722765"/>
    <w:rsid w:val="00722B1F"/>
    <w:rsid w:val="0072378E"/>
    <w:rsid w:val="00723837"/>
    <w:rsid w:val="00724622"/>
    <w:rsid w:val="0072566E"/>
    <w:rsid w:val="00725ED8"/>
    <w:rsid w:val="00727BCD"/>
    <w:rsid w:val="00731CE7"/>
    <w:rsid w:val="00732C9A"/>
    <w:rsid w:val="00734233"/>
    <w:rsid w:val="00736603"/>
    <w:rsid w:val="007405BD"/>
    <w:rsid w:val="0074271C"/>
    <w:rsid w:val="00743481"/>
    <w:rsid w:val="00747110"/>
    <w:rsid w:val="00747ED1"/>
    <w:rsid w:val="00750913"/>
    <w:rsid w:val="00751C2C"/>
    <w:rsid w:val="007531C0"/>
    <w:rsid w:val="0075423E"/>
    <w:rsid w:val="007621D2"/>
    <w:rsid w:val="007635C3"/>
    <w:rsid w:val="00766DD6"/>
    <w:rsid w:val="00767108"/>
    <w:rsid w:val="00772C14"/>
    <w:rsid w:val="007738D5"/>
    <w:rsid w:val="007771C1"/>
    <w:rsid w:val="007774CF"/>
    <w:rsid w:val="00780B43"/>
    <w:rsid w:val="00781AF3"/>
    <w:rsid w:val="007860DC"/>
    <w:rsid w:val="00790C08"/>
    <w:rsid w:val="00793D99"/>
    <w:rsid w:val="00796B28"/>
    <w:rsid w:val="00796EFD"/>
    <w:rsid w:val="00797DDB"/>
    <w:rsid w:val="007A05A7"/>
    <w:rsid w:val="007A350D"/>
    <w:rsid w:val="007A3677"/>
    <w:rsid w:val="007A3E59"/>
    <w:rsid w:val="007A5C23"/>
    <w:rsid w:val="007A73C4"/>
    <w:rsid w:val="007B07D4"/>
    <w:rsid w:val="007B3F2F"/>
    <w:rsid w:val="007B7AB1"/>
    <w:rsid w:val="007C030E"/>
    <w:rsid w:val="007C1D7B"/>
    <w:rsid w:val="007C217E"/>
    <w:rsid w:val="007C6B65"/>
    <w:rsid w:val="007D18BD"/>
    <w:rsid w:val="007D1A69"/>
    <w:rsid w:val="007D2593"/>
    <w:rsid w:val="007D3988"/>
    <w:rsid w:val="007D6982"/>
    <w:rsid w:val="007E15D7"/>
    <w:rsid w:val="007E16AF"/>
    <w:rsid w:val="007E2128"/>
    <w:rsid w:val="007E70DF"/>
    <w:rsid w:val="007E7C0A"/>
    <w:rsid w:val="007F19D7"/>
    <w:rsid w:val="007F21AC"/>
    <w:rsid w:val="007F3635"/>
    <w:rsid w:val="007F450B"/>
    <w:rsid w:val="007F7716"/>
    <w:rsid w:val="008007D2"/>
    <w:rsid w:val="0080144D"/>
    <w:rsid w:val="0080445C"/>
    <w:rsid w:val="00815CDE"/>
    <w:rsid w:val="00824EB3"/>
    <w:rsid w:val="00825C81"/>
    <w:rsid w:val="0083299A"/>
    <w:rsid w:val="008334A8"/>
    <w:rsid w:val="00834298"/>
    <w:rsid w:val="00836E2A"/>
    <w:rsid w:val="00842870"/>
    <w:rsid w:val="00854422"/>
    <w:rsid w:val="00855284"/>
    <w:rsid w:val="00856028"/>
    <w:rsid w:val="00857F03"/>
    <w:rsid w:val="00864137"/>
    <w:rsid w:val="00865201"/>
    <w:rsid w:val="00866109"/>
    <w:rsid w:val="00866EBA"/>
    <w:rsid w:val="00872687"/>
    <w:rsid w:val="00873085"/>
    <w:rsid w:val="00880B79"/>
    <w:rsid w:val="008821DC"/>
    <w:rsid w:val="00890F8E"/>
    <w:rsid w:val="0089206D"/>
    <w:rsid w:val="00892975"/>
    <w:rsid w:val="00893D95"/>
    <w:rsid w:val="008946B6"/>
    <w:rsid w:val="008963AA"/>
    <w:rsid w:val="008967E7"/>
    <w:rsid w:val="0089711D"/>
    <w:rsid w:val="008A08BC"/>
    <w:rsid w:val="008A1E8E"/>
    <w:rsid w:val="008A6F86"/>
    <w:rsid w:val="008B73CA"/>
    <w:rsid w:val="008C0EB6"/>
    <w:rsid w:val="008C4FE5"/>
    <w:rsid w:val="008C6185"/>
    <w:rsid w:val="008D101E"/>
    <w:rsid w:val="008D2C16"/>
    <w:rsid w:val="008D4D59"/>
    <w:rsid w:val="008E04E0"/>
    <w:rsid w:val="008E09E3"/>
    <w:rsid w:val="008E127E"/>
    <w:rsid w:val="008E1B30"/>
    <w:rsid w:val="008E3755"/>
    <w:rsid w:val="008E3A31"/>
    <w:rsid w:val="008E4E69"/>
    <w:rsid w:val="008E685A"/>
    <w:rsid w:val="008F1968"/>
    <w:rsid w:val="008F2672"/>
    <w:rsid w:val="008F2E90"/>
    <w:rsid w:val="008F66A0"/>
    <w:rsid w:val="008F6E34"/>
    <w:rsid w:val="008F753F"/>
    <w:rsid w:val="009004B7"/>
    <w:rsid w:val="0090256B"/>
    <w:rsid w:val="00905734"/>
    <w:rsid w:val="00910113"/>
    <w:rsid w:val="00910389"/>
    <w:rsid w:val="00911348"/>
    <w:rsid w:val="00914B5F"/>
    <w:rsid w:val="00916184"/>
    <w:rsid w:val="0091620E"/>
    <w:rsid w:val="00916D90"/>
    <w:rsid w:val="00921019"/>
    <w:rsid w:val="009242E1"/>
    <w:rsid w:val="0093004E"/>
    <w:rsid w:val="00930485"/>
    <w:rsid w:val="00930ACD"/>
    <w:rsid w:val="00931DAE"/>
    <w:rsid w:val="009325EA"/>
    <w:rsid w:val="0093560C"/>
    <w:rsid w:val="00941C31"/>
    <w:rsid w:val="009428D9"/>
    <w:rsid w:val="009439F4"/>
    <w:rsid w:val="00944B13"/>
    <w:rsid w:val="00954C9F"/>
    <w:rsid w:val="00955D1C"/>
    <w:rsid w:val="009615DD"/>
    <w:rsid w:val="00962989"/>
    <w:rsid w:val="00962B89"/>
    <w:rsid w:val="00964811"/>
    <w:rsid w:val="009657FD"/>
    <w:rsid w:val="00971CB2"/>
    <w:rsid w:val="009765A8"/>
    <w:rsid w:val="009771B2"/>
    <w:rsid w:val="00982999"/>
    <w:rsid w:val="00983FEE"/>
    <w:rsid w:val="00987841"/>
    <w:rsid w:val="00991D2C"/>
    <w:rsid w:val="00991DAF"/>
    <w:rsid w:val="00995E81"/>
    <w:rsid w:val="009A378C"/>
    <w:rsid w:val="009A61C9"/>
    <w:rsid w:val="009A78DB"/>
    <w:rsid w:val="009B15CF"/>
    <w:rsid w:val="009B1F96"/>
    <w:rsid w:val="009B2A35"/>
    <w:rsid w:val="009B40F2"/>
    <w:rsid w:val="009B525A"/>
    <w:rsid w:val="009B57CC"/>
    <w:rsid w:val="009B691B"/>
    <w:rsid w:val="009B6C1E"/>
    <w:rsid w:val="009C0543"/>
    <w:rsid w:val="009C2382"/>
    <w:rsid w:val="009C4441"/>
    <w:rsid w:val="009C4E2E"/>
    <w:rsid w:val="009C6F00"/>
    <w:rsid w:val="009D1FDD"/>
    <w:rsid w:val="009D282A"/>
    <w:rsid w:val="009D3F03"/>
    <w:rsid w:val="009D7633"/>
    <w:rsid w:val="009E42AC"/>
    <w:rsid w:val="009E6E1D"/>
    <w:rsid w:val="009E7C0E"/>
    <w:rsid w:val="009F00C5"/>
    <w:rsid w:val="009F3ACF"/>
    <w:rsid w:val="00A1000D"/>
    <w:rsid w:val="00A102C6"/>
    <w:rsid w:val="00A12580"/>
    <w:rsid w:val="00A16779"/>
    <w:rsid w:val="00A255CC"/>
    <w:rsid w:val="00A262A3"/>
    <w:rsid w:val="00A2648F"/>
    <w:rsid w:val="00A272FD"/>
    <w:rsid w:val="00A30499"/>
    <w:rsid w:val="00A31386"/>
    <w:rsid w:val="00A324CF"/>
    <w:rsid w:val="00A32632"/>
    <w:rsid w:val="00A3579B"/>
    <w:rsid w:val="00A36CD2"/>
    <w:rsid w:val="00A41916"/>
    <w:rsid w:val="00A44723"/>
    <w:rsid w:val="00A4496A"/>
    <w:rsid w:val="00A44B25"/>
    <w:rsid w:val="00A44FA5"/>
    <w:rsid w:val="00A45C77"/>
    <w:rsid w:val="00A46138"/>
    <w:rsid w:val="00A47A2A"/>
    <w:rsid w:val="00A47E4D"/>
    <w:rsid w:val="00A51802"/>
    <w:rsid w:val="00A528AE"/>
    <w:rsid w:val="00A56AF4"/>
    <w:rsid w:val="00A60189"/>
    <w:rsid w:val="00A637E5"/>
    <w:rsid w:val="00A64B5B"/>
    <w:rsid w:val="00A65546"/>
    <w:rsid w:val="00A73BB3"/>
    <w:rsid w:val="00A73E5A"/>
    <w:rsid w:val="00A7441A"/>
    <w:rsid w:val="00A74805"/>
    <w:rsid w:val="00A75CA8"/>
    <w:rsid w:val="00A76A62"/>
    <w:rsid w:val="00A777D5"/>
    <w:rsid w:val="00A82F62"/>
    <w:rsid w:val="00A904B7"/>
    <w:rsid w:val="00A918B9"/>
    <w:rsid w:val="00A9405E"/>
    <w:rsid w:val="00A94D19"/>
    <w:rsid w:val="00A97B83"/>
    <w:rsid w:val="00AA0124"/>
    <w:rsid w:val="00AA2988"/>
    <w:rsid w:val="00AA4E66"/>
    <w:rsid w:val="00AA5D64"/>
    <w:rsid w:val="00AB0781"/>
    <w:rsid w:val="00AB1E66"/>
    <w:rsid w:val="00AB2C04"/>
    <w:rsid w:val="00AC2850"/>
    <w:rsid w:val="00AC29D5"/>
    <w:rsid w:val="00AC7AF9"/>
    <w:rsid w:val="00AD0FAD"/>
    <w:rsid w:val="00AD2425"/>
    <w:rsid w:val="00AD392A"/>
    <w:rsid w:val="00AD52CF"/>
    <w:rsid w:val="00AD52FE"/>
    <w:rsid w:val="00AD7087"/>
    <w:rsid w:val="00AE0E64"/>
    <w:rsid w:val="00AF178D"/>
    <w:rsid w:val="00AF1E8D"/>
    <w:rsid w:val="00AF393C"/>
    <w:rsid w:val="00AF41EC"/>
    <w:rsid w:val="00B030AD"/>
    <w:rsid w:val="00B0416C"/>
    <w:rsid w:val="00B04843"/>
    <w:rsid w:val="00B0562B"/>
    <w:rsid w:val="00B065AB"/>
    <w:rsid w:val="00B07E04"/>
    <w:rsid w:val="00B07F75"/>
    <w:rsid w:val="00B1319B"/>
    <w:rsid w:val="00B146FD"/>
    <w:rsid w:val="00B22897"/>
    <w:rsid w:val="00B22FBB"/>
    <w:rsid w:val="00B24226"/>
    <w:rsid w:val="00B2466D"/>
    <w:rsid w:val="00B3127C"/>
    <w:rsid w:val="00B32187"/>
    <w:rsid w:val="00B33098"/>
    <w:rsid w:val="00B34BAE"/>
    <w:rsid w:val="00B36A04"/>
    <w:rsid w:val="00B504CC"/>
    <w:rsid w:val="00B527FB"/>
    <w:rsid w:val="00B57AE3"/>
    <w:rsid w:val="00B64602"/>
    <w:rsid w:val="00B647E3"/>
    <w:rsid w:val="00B65CEF"/>
    <w:rsid w:val="00B73602"/>
    <w:rsid w:val="00B745FD"/>
    <w:rsid w:val="00B74A8A"/>
    <w:rsid w:val="00B75E00"/>
    <w:rsid w:val="00B801D1"/>
    <w:rsid w:val="00B80A73"/>
    <w:rsid w:val="00B82A7D"/>
    <w:rsid w:val="00B8331F"/>
    <w:rsid w:val="00B8564B"/>
    <w:rsid w:val="00B873BD"/>
    <w:rsid w:val="00B92A38"/>
    <w:rsid w:val="00B9521C"/>
    <w:rsid w:val="00B960D4"/>
    <w:rsid w:val="00B97065"/>
    <w:rsid w:val="00BA1545"/>
    <w:rsid w:val="00BA23E1"/>
    <w:rsid w:val="00BA3422"/>
    <w:rsid w:val="00BB37A6"/>
    <w:rsid w:val="00BB56B1"/>
    <w:rsid w:val="00BB62BB"/>
    <w:rsid w:val="00BB670B"/>
    <w:rsid w:val="00BC2525"/>
    <w:rsid w:val="00BC323C"/>
    <w:rsid w:val="00BC3608"/>
    <w:rsid w:val="00BC48FF"/>
    <w:rsid w:val="00BC4BD8"/>
    <w:rsid w:val="00BC7B0C"/>
    <w:rsid w:val="00BD1CF6"/>
    <w:rsid w:val="00BD3285"/>
    <w:rsid w:val="00BD4516"/>
    <w:rsid w:val="00BD75AC"/>
    <w:rsid w:val="00BE557B"/>
    <w:rsid w:val="00BE7DEE"/>
    <w:rsid w:val="00BF08ED"/>
    <w:rsid w:val="00BF188A"/>
    <w:rsid w:val="00BF470D"/>
    <w:rsid w:val="00BF5056"/>
    <w:rsid w:val="00BF760D"/>
    <w:rsid w:val="00C018C7"/>
    <w:rsid w:val="00C04855"/>
    <w:rsid w:val="00C06346"/>
    <w:rsid w:val="00C116A6"/>
    <w:rsid w:val="00C149D8"/>
    <w:rsid w:val="00C25639"/>
    <w:rsid w:val="00C25C93"/>
    <w:rsid w:val="00C27881"/>
    <w:rsid w:val="00C27FE6"/>
    <w:rsid w:val="00C30A25"/>
    <w:rsid w:val="00C313DE"/>
    <w:rsid w:val="00C359D7"/>
    <w:rsid w:val="00C36E33"/>
    <w:rsid w:val="00C37AA3"/>
    <w:rsid w:val="00C40C0D"/>
    <w:rsid w:val="00C4117F"/>
    <w:rsid w:val="00C41D75"/>
    <w:rsid w:val="00C438FF"/>
    <w:rsid w:val="00C45AC2"/>
    <w:rsid w:val="00C47398"/>
    <w:rsid w:val="00C50C74"/>
    <w:rsid w:val="00C5374C"/>
    <w:rsid w:val="00C53AE5"/>
    <w:rsid w:val="00C54A84"/>
    <w:rsid w:val="00C6042C"/>
    <w:rsid w:val="00C67686"/>
    <w:rsid w:val="00C67F13"/>
    <w:rsid w:val="00C72066"/>
    <w:rsid w:val="00C732F6"/>
    <w:rsid w:val="00C83B6E"/>
    <w:rsid w:val="00C90A25"/>
    <w:rsid w:val="00C92DA1"/>
    <w:rsid w:val="00C940B6"/>
    <w:rsid w:val="00C94F22"/>
    <w:rsid w:val="00CA4B60"/>
    <w:rsid w:val="00CA615E"/>
    <w:rsid w:val="00CA6CC5"/>
    <w:rsid w:val="00CA748A"/>
    <w:rsid w:val="00CB03B8"/>
    <w:rsid w:val="00CB0AFB"/>
    <w:rsid w:val="00CB4A2F"/>
    <w:rsid w:val="00CB6D1D"/>
    <w:rsid w:val="00CC3E4C"/>
    <w:rsid w:val="00CC40E4"/>
    <w:rsid w:val="00CC6A62"/>
    <w:rsid w:val="00CD096F"/>
    <w:rsid w:val="00CD3C74"/>
    <w:rsid w:val="00CD40B8"/>
    <w:rsid w:val="00CD50E8"/>
    <w:rsid w:val="00CD6D54"/>
    <w:rsid w:val="00CE1553"/>
    <w:rsid w:val="00CE3F67"/>
    <w:rsid w:val="00CE5265"/>
    <w:rsid w:val="00CF0967"/>
    <w:rsid w:val="00CF21C9"/>
    <w:rsid w:val="00CF27C6"/>
    <w:rsid w:val="00CF46C2"/>
    <w:rsid w:val="00CF52B5"/>
    <w:rsid w:val="00CF6B74"/>
    <w:rsid w:val="00D00253"/>
    <w:rsid w:val="00D0126E"/>
    <w:rsid w:val="00D046AB"/>
    <w:rsid w:val="00D07BB1"/>
    <w:rsid w:val="00D1015E"/>
    <w:rsid w:val="00D1421A"/>
    <w:rsid w:val="00D15502"/>
    <w:rsid w:val="00D15A25"/>
    <w:rsid w:val="00D166F6"/>
    <w:rsid w:val="00D17CF2"/>
    <w:rsid w:val="00D306C4"/>
    <w:rsid w:val="00D34F73"/>
    <w:rsid w:val="00D35262"/>
    <w:rsid w:val="00D36196"/>
    <w:rsid w:val="00D42CA7"/>
    <w:rsid w:val="00D433E5"/>
    <w:rsid w:val="00D4383A"/>
    <w:rsid w:val="00D43D8F"/>
    <w:rsid w:val="00D4445F"/>
    <w:rsid w:val="00D47666"/>
    <w:rsid w:val="00D503D5"/>
    <w:rsid w:val="00D535E8"/>
    <w:rsid w:val="00D54357"/>
    <w:rsid w:val="00D54FA4"/>
    <w:rsid w:val="00D61637"/>
    <w:rsid w:val="00D62C6E"/>
    <w:rsid w:val="00D63219"/>
    <w:rsid w:val="00D636C2"/>
    <w:rsid w:val="00D63B80"/>
    <w:rsid w:val="00D71213"/>
    <w:rsid w:val="00D712F6"/>
    <w:rsid w:val="00D7169B"/>
    <w:rsid w:val="00D73235"/>
    <w:rsid w:val="00D754FE"/>
    <w:rsid w:val="00D75F01"/>
    <w:rsid w:val="00D76082"/>
    <w:rsid w:val="00D76C29"/>
    <w:rsid w:val="00D77A95"/>
    <w:rsid w:val="00D8213A"/>
    <w:rsid w:val="00D84173"/>
    <w:rsid w:val="00D9524C"/>
    <w:rsid w:val="00D95999"/>
    <w:rsid w:val="00DA1240"/>
    <w:rsid w:val="00DA474D"/>
    <w:rsid w:val="00DA6265"/>
    <w:rsid w:val="00DA7260"/>
    <w:rsid w:val="00DB1E53"/>
    <w:rsid w:val="00DB4580"/>
    <w:rsid w:val="00DB458C"/>
    <w:rsid w:val="00DB4A6F"/>
    <w:rsid w:val="00DB7C7A"/>
    <w:rsid w:val="00DC3E70"/>
    <w:rsid w:val="00DC4A88"/>
    <w:rsid w:val="00DC7106"/>
    <w:rsid w:val="00DC75BA"/>
    <w:rsid w:val="00DD0202"/>
    <w:rsid w:val="00DD2C04"/>
    <w:rsid w:val="00DD4A48"/>
    <w:rsid w:val="00DD4C18"/>
    <w:rsid w:val="00DD53C5"/>
    <w:rsid w:val="00DD5723"/>
    <w:rsid w:val="00DD66E3"/>
    <w:rsid w:val="00DE3E46"/>
    <w:rsid w:val="00DE3F40"/>
    <w:rsid w:val="00DE4459"/>
    <w:rsid w:val="00DE4D22"/>
    <w:rsid w:val="00DE5367"/>
    <w:rsid w:val="00DE6368"/>
    <w:rsid w:val="00DE7647"/>
    <w:rsid w:val="00DE7917"/>
    <w:rsid w:val="00DF016C"/>
    <w:rsid w:val="00DF19A9"/>
    <w:rsid w:val="00DF212A"/>
    <w:rsid w:val="00DF23ED"/>
    <w:rsid w:val="00DF2550"/>
    <w:rsid w:val="00DF5F15"/>
    <w:rsid w:val="00E01FE3"/>
    <w:rsid w:val="00E02901"/>
    <w:rsid w:val="00E040F2"/>
    <w:rsid w:val="00E04E85"/>
    <w:rsid w:val="00E04F01"/>
    <w:rsid w:val="00E107A5"/>
    <w:rsid w:val="00E111D6"/>
    <w:rsid w:val="00E11977"/>
    <w:rsid w:val="00E12BAA"/>
    <w:rsid w:val="00E13FFF"/>
    <w:rsid w:val="00E1436F"/>
    <w:rsid w:val="00E20B6F"/>
    <w:rsid w:val="00E22EE0"/>
    <w:rsid w:val="00E235FD"/>
    <w:rsid w:val="00E23ACA"/>
    <w:rsid w:val="00E245D4"/>
    <w:rsid w:val="00E33189"/>
    <w:rsid w:val="00E36E72"/>
    <w:rsid w:val="00E41E88"/>
    <w:rsid w:val="00E43484"/>
    <w:rsid w:val="00E478E6"/>
    <w:rsid w:val="00E5139E"/>
    <w:rsid w:val="00E51543"/>
    <w:rsid w:val="00E51DB4"/>
    <w:rsid w:val="00E574A4"/>
    <w:rsid w:val="00E60738"/>
    <w:rsid w:val="00E63AC9"/>
    <w:rsid w:val="00E675A3"/>
    <w:rsid w:val="00E71346"/>
    <w:rsid w:val="00E77C34"/>
    <w:rsid w:val="00E83875"/>
    <w:rsid w:val="00E873BE"/>
    <w:rsid w:val="00E87AE4"/>
    <w:rsid w:val="00E921EA"/>
    <w:rsid w:val="00EA1509"/>
    <w:rsid w:val="00EA2421"/>
    <w:rsid w:val="00EB1DE7"/>
    <w:rsid w:val="00EB40F5"/>
    <w:rsid w:val="00EB4225"/>
    <w:rsid w:val="00EB471F"/>
    <w:rsid w:val="00EB4FD4"/>
    <w:rsid w:val="00EB5CE2"/>
    <w:rsid w:val="00EB770D"/>
    <w:rsid w:val="00EB7FF0"/>
    <w:rsid w:val="00EC2AE2"/>
    <w:rsid w:val="00EC2FF0"/>
    <w:rsid w:val="00EC3E06"/>
    <w:rsid w:val="00EC7772"/>
    <w:rsid w:val="00ED2D72"/>
    <w:rsid w:val="00ED616D"/>
    <w:rsid w:val="00ED64C7"/>
    <w:rsid w:val="00ED7457"/>
    <w:rsid w:val="00EE0239"/>
    <w:rsid w:val="00EE04D4"/>
    <w:rsid w:val="00EE0A50"/>
    <w:rsid w:val="00EE1C26"/>
    <w:rsid w:val="00EE7143"/>
    <w:rsid w:val="00EF3CE3"/>
    <w:rsid w:val="00EF58F7"/>
    <w:rsid w:val="00EF5C68"/>
    <w:rsid w:val="00F049E6"/>
    <w:rsid w:val="00F057BE"/>
    <w:rsid w:val="00F05ACA"/>
    <w:rsid w:val="00F05EC3"/>
    <w:rsid w:val="00F0776F"/>
    <w:rsid w:val="00F10FC1"/>
    <w:rsid w:val="00F12FD1"/>
    <w:rsid w:val="00F130C5"/>
    <w:rsid w:val="00F1701D"/>
    <w:rsid w:val="00F17AEF"/>
    <w:rsid w:val="00F2010C"/>
    <w:rsid w:val="00F21876"/>
    <w:rsid w:val="00F33358"/>
    <w:rsid w:val="00F411EB"/>
    <w:rsid w:val="00F4472D"/>
    <w:rsid w:val="00F5057A"/>
    <w:rsid w:val="00F52D75"/>
    <w:rsid w:val="00F5520B"/>
    <w:rsid w:val="00F56A87"/>
    <w:rsid w:val="00F6064F"/>
    <w:rsid w:val="00F61250"/>
    <w:rsid w:val="00F62DFF"/>
    <w:rsid w:val="00F63383"/>
    <w:rsid w:val="00F65AC9"/>
    <w:rsid w:val="00F666CD"/>
    <w:rsid w:val="00F71222"/>
    <w:rsid w:val="00F739BF"/>
    <w:rsid w:val="00F74181"/>
    <w:rsid w:val="00F74D6D"/>
    <w:rsid w:val="00F76AE4"/>
    <w:rsid w:val="00F8076D"/>
    <w:rsid w:val="00F82A4E"/>
    <w:rsid w:val="00F82D39"/>
    <w:rsid w:val="00F852CA"/>
    <w:rsid w:val="00F86040"/>
    <w:rsid w:val="00F867F2"/>
    <w:rsid w:val="00F90B7A"/>
    <w:rsid w:val="00F92E8A"/>
    <w:rsid w:val="00F93BEF"/>
    <w:rsid w:val="00FA0908"/>
    <w:rsid w:val="00FA1ACB"/>
    <w:rsid w:val="00FA3004"/>
    <w:rsid w:val="00FA3CAD"/>
    <w:rsid w:val="00FA5BDA"/>
    <w:rsid w:val="00FA6BF4"/>
    <w:rsid w:val="00FB06E2"/>
    <w:rsid w:val="00FB3855"/>
    <w:rsid w:val="00FB7647"/>
    <w:rsid w:val="00FC08CE"/>
    <w:rsid w:val="00FC3456"/>
    <w:rsid w:val="00FC3546"/>
    <w:rsid w:val="00FC518E"/>
    <w:rsid w:val="00FC5EC6"/>
    <w:rsid w:val="00FC7271"/>
    <w:rsid w:val="00FD0264"/>
    <w:rsid w:val="00FD0E3F"/>
    <w:rsid w:val="00FD79CD"/>
    <w:rsid w:val="00FE044E"/>
    <w:rsid w:val="00FE26A6"/>
    <w:rsid w:val="00FE36DB"/>
    <w:rsid w:val="00FE629B"/>
    <w:rsid w:val="00FE7010"/>
    <w:rsid w:val="00FF124D"/>
    <w:rsid w:val="00FF19C7"/>
    <w:rsid w:val="00FF2C39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7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48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ConsPlusNonformat">
    <w:name w:val="ConsPlusNonformat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customStyle="1" w:styleId="ConsPlusCell">
    <w:name w:val="ConsPlusCell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  <w14:ligatures w14:val="standardContextual"/>
    </w:rPr>
  </w:style>
  <w:style w:type="paragraph" w:customStyle="1" w:styleId="ConsPlusDocList">
    <w:name w:val="ConsPlusDocList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  <w14:ligatures w14:val="standardContextual"/>
    </w:rPr>
  </w:style>
  <w:style w:type="paragraph" w:customStyle="1" w:styleId="ConsPlusTitlePage">
    <w:name w:val="ConsPlusTitlePage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  <w14:ligatures w14:val="standardContextual"/>
    </w:rPr>
  </w:style>
  <w:style w:type="paragraph" w:customStyle="1" w:styleId="ConsPlusJurTerm">
    <w:name w:val="ConsPlusJurTerm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  <w14:ligatures w14:val="standardContextual"/>
    </w:rPr>
  </w:style>
  <w:style w:type="paragraph" w:customStyle="1" w:styleId="ConsPlusTextList">
    <w:name w:val="ConsPlusTextList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ConsPlusTextList1">
    <w:name w:val="ConsPlusTextList1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3">
    <w:name w:val="header"/>
    <w:basedOn w:val="a"/>
    <w:link w:val="a4"/>
    <w:uiPriority w:val="99"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881"/>
    <w:rPr>
      <w:rFonts w:eastAsiaTheme="minorEastAsia"/>
      <w:kern w:val="2"/>
      <w:lang w:eastAsia="ru-RU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881"/>
    <w:rPr>
      <w:rFonts w:eastAsiaTheme="minorEastAsia"/>
      <w:kern w:val="2"/>
      <w:lang w:eastAsia="ru-RU"/>
      <w14:ligatures w14:val="standardContextual"/>
    </w:rPr>
  </w:style>
  <w:style w:type="paragraph" w:styleId="a7">
    <w:name w:val="footnote text"/>
    <w:basedOn w:val="a"/>
    <w:link w:val="a8"/>
    <w:uiPriority w:val="99"/>
    <w:unhideWhenUsed/>
    <w:rsid w:val="001413A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413A5"/>
    <w:rPr>
      <w:rFonts w:eastAsiaTheme="minorEastAsia"/>
      <w:kern w:val="2"/>
      <w:sz w:val="20"/>
      <w:szCs w:val="20"/>
      <w:lang w:eastAsia="ru-RU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1413A5"/>
    <w:rPr>
      <w:vertAlign w:val="superscript"/>
    </w:rPr>
  </w:style>
  <w:style w:type="paragraph" w:styleId="aa">
    <w:name w:val="Normal (Web)"/>
    <w:basedOn w:val="a"/>
    <w:uiPriority w:val="99"/>
    <w:unhideWhenUsed/>
    <w:rsid w:val="00FA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b">
    <w:name w:val="Hyperlink"/>
    <w:basedOn w:val="a0"/>
    <w:uiPriority w:val="99"/>
    <w:unhideWhenUsed/>
    <w:rsid w:val="008544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442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D52FE"/>
    <w:pPr>
      <w:ind w:left="720"/>
      <w:contextualSpacing/>
    </w:pPr>
  </w:style>
  <w:style w:type="table" w:styleId="ad">
    <w:name w:val="Table Grid"/>
    <w:basedOn w:val="a1"/>
    <w:uiPriority w:val="39"/>
    <w:rsid w:val="00F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C732F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32F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32F6"/>
    <w:rPr>
      <w:rFonts w:eastAsiaTheme="minorEastAsia"/>
      <w:kern w:val="2"/>
      <w:sz w:val="20"/>
      <w:szCs w:val="20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48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ConsPlusNonformat">
    <w:name w:val="ConsPlusNonformat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customStyle="1" w:styleId="ConsPlusCell">
    <w:name w:val="ConsPlusCell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  <w14:ligatures w14:val="standardContextual"/>
    </w:rPr>
  </w:style>
  <w:style w:type="paragraph" w:customStyle="1" w:styleId="ConsPlusDocList">
    <w:name w:val="ConsPlusDocList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  <w14:ligatures w14:val="standardContextual"/>
    </w:rPr>
  </w:style>
  <w:style w:type="paragraph" w:customStyle="1" w:styleId="ConsPlusTitlePage">
    <w:name w:val="ConsPlusTitlePage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  <w14:ligatures w14:val="standardContextual"/>
    </w:rPr>
  </w:style>
  <w:style w:type="paragraph" w:customStyle="1" w:styleId="ConsPlusJurTerm">
    <w:name w:val="ConsPlusJurTerm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  <w14:ligatures w14:val="standardContextual"/>
    </w:rPr>
  </w:style>
  <w:style w:type="paragraph" w:customStyle="1" w:styleId="ConsPlusTextList">
    <w:name w:val="ConsPlusTextList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ConsPlusTextList1">
    <w:name w:val="ConsPlusTextList1"/>
    <w:uiPriority w:val="99"/>
    <w:rsid w:val="00911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3">
    <w:name w:val="header"/>
    <w:basedOn w:val="a"/>
    <w:link w:val="a4"/>
    <w:uiPriority w:val="99"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881"/>
    <w:rPr>
      <w:rFonts w:eastAsiaTheme="minorEastAsia"/>
      <w:kern w:val="2"/>
      <w:lang w:eastAsia="ru-RU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881"/>
    <w:rPr>
      <w:rFonts w:eastAsiaTheme="minorEastAsia"/>
      <w:kern w:val="2"/>
      <w:lang w:eastAsia="ru-RU"/>
      <w14:ligatures w14:val="standardContextual"/>
    </w:rPr>
  </w:style>
  <w:style w:type="paragraph" w:styleId="a7">
    <w:name w:val="footnote text"/>
    <w:basedOn w:val="a"/>
    <w:link w:val="a8"/>
    <w:uiPriority w:val="99"/>
    <w:unhideWhenUsed/>
    <w:rsid w:val="001413A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413A5"/>
    <w:rPr>
      <w:rFonts w:eastAsiaTheme="minorEastAsia"/>
      <w:kern w:val="2"/>
      <w:sz w:val="20"/>
      <w:szCs w:val="20"/>
      <w:lang w:eastAsia="ru-RU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1413A5"/>
    <w:rPr>
      <w:vertAlign w:val="superscript"/>
    </w:rPr>
  </w:style>
  <w:style w:type="paragraph" w:styleId="aa">
    <w:name w:val="Normal (Web)"/>
    <w:basedOn w:val="a"/>
    <w:uiPriority w:val="99"/>
    <w:unhideWhenUsed/>
    <w:rsid w:val="00FA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b">
    <w:name w:val="Hyperlink"/>
    <w:basedOn w:val="a0"/>
    <w:uiPriority w:val="99"/>
    <w:unhideWhenUsed/>
    <w:rsid w:val="008544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442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D52FE"/>
    <w:pPr>
      <w:ind w:left="720"/>
      <w:contextualSpacing/>
    </w:pPr>
  </w:style>
  <w:style w:type="table" w:styleId="ad">
    <w:name w:val="Table Grid"/>
    <w:basedOn w:val="a1"/>
    <w:uiPriority w:val="39"/>
    <w:rsid w:val="00F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C732F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32F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32F6"/>
    <w:rPr>
      <w:rFonts w:eastAsiaTheme="minorEastAsia"/>
      <w:kern w:val="2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8592&amp;date=12.07.2024&amp;dst=100946&amp;field=134" TargetMode="External"/><Relationship Id="rId18" Type="http://schemas.openxmlformats.org/officeDocument/2006/relationships/hyperlink" Target="https://login.consultant.ru/link/?req=doc&amp;base=LAW&amp;n=478592&amp;date=12.07.2024&amp;dst=100946&amp;field=1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8592&amp;date=12.07.2024&amp;dst=100946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8592&amp;date=12.07.2024&amp;dst=100946&amp;field=134" TargetMode="External"/><Relationship Id="rId17" Type="http://schemas.openxmlformats.org/officeDocument/2006/relationships/hyperlink" Target="https://login.consultant.ru/link/?req=doc&amp;base=LAW&amp;n=478592&amp;date=12.07.2024&amp;dst=100946&amp;field=134" TargetMode="External"/><Relationship Id="rId25" Type="http://schemas.openxmlformats.org/officeDocument/2006/relationships/hyperlink" Target="https://login.consultant.ru/link/?req=doc&amp;base=LAW&amp;n=478592&amp;date=12.07.2024&amp;dst=100946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8592&amp;date=12.07.2024&amp;dst=100946&amp;field=134" TargetMode="External"/><Relationship Id="rId20" Type="http://schemas.openxmlformats.org/officeDocument/2006/relationships/hyperlink" Target="https://login.consultant.ru/link/?req=doc&amp;base=LAW&amp;n=478592&amp;date=12.07.2024&amp;dst=10094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8592&amp;date=12.07.2024&amp;dst=100933&amp;field=134" TargetMode="External"/><Relationship Id="rId24" Type="http://schemas.openxmlformats.org/officeDocument/2006/relationships/hyperlink" Target="https://login.consultant.ru/link/?req=doc&amp;base=LAW&amp;n=478592&amp;date=12.07.2024&amp;dst=10094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8592&amp;date=12.07.2024&amp;dst=100946&amp;field=134" TargetMode="External"/><Relationship Id="rId23" Type="http://schemas.openxmlformats.org/officeDocument/2006/relationships/hyperlink" Target="https://login.consultant.ru/link/?req=doc&amp;base=LAW&amp;n=478592&amp;date=12.07.2024&amp;dst=100946&amp;field=134" TargetMode="External"/><Relationship Id="rId10" Type="http://schemas.openxmlformats.org/officeDocument/2006/relationships/hyperlink" Target="https://login.consultant.ru/link/?req=doc&amp;base=LAW&amp;n=152818&amp;date=12.07.2024&amp;dst=100011&amp;field=134" TargetMode="External"/><Relationship Id="rId19" Type="http://schemas.openxmlformats.org/officeDocument/2006/relationships/hyperlink" Target="https://login.consultant.ru/link/?req=doc&amp;base=LAW&amp;n=478592&amp;date=12.07.2024&amp;dst=100946&amp;field=13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78592&amp;date=12.07.2024&amp;dst=100946&amp;field=134" TargetMode="External"/><Relationship Id="rId22" Type="http://schemas.openxmlformats.org/officeDocument/2006/relationships/hyperlink" Target="https://login.consultant.ru/link/?req=doc&amp;base=LAW&amp;n=478592&amp;date=12.07.2024&amp;dst=100946&amp;field=134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8592&amp;date=12.07.2024&amp;dst=10093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4FCE-DBB5-40DE-8D23-40AD552F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16997</Words>
  <Characters>96884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Алана Ланиль</dc:creator>
  <cp:lastModifiedBy>User</cp:lastModifiedBy>
  <cp:revision>3</cp:revision>
  <cp:lastPrinted>2024-10-07T15:49:00Z</cp:lastPrinted>
  <dcterms:created xsi:type="dcterms:W3CDTF">2024-10-22T13:49:00Z</dcterms:created>
  <dcterms:modified xsi:type="dcterms:W3CDTF">2024-10-23T08:17:00Z</dcterms:modified>
</cp:coreProperties>
</file>